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iedalījums grupās atkarībā no būvniecības sarežģītības pakāpes un iespējamās ietekmes uz cilvēku dzīvību, veselību un vidi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08.03.2022. noteikumu Nr. 166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ar radiācijas drošību saistītās būves (kodoliekārtas un radioaktīvo atkritumu pārvaldības objekti (valsts nozīmes jonizējošā starojuma objekti)) un būves Latvijas Republikas teritoriālajos ūdeņos un ekskluzīvajā ekonomiskajā zonā ir trešās grupas būves.</w:t>
      </w:r>
      <w:r>
        <w:tab/>
      </w:r>
      <w:r>
        <w:br/>
      </w:r>
      <w:r>
        <w:tab/>
      </w:r>
      <w:r>
        <w:br/>
      </w:r>
      <w:r w:rsidR="00000000" w:rsidRPr="00000000" w:rsidDel="00000000">
        <w:rPr>
          <w:rtl w:val="0"/>
        </w:rPr>
        <w:t xml:space="preserve">2. Ēkas, kas nav saistītas ar radiācijas drošību (kodoliekārtas un radioaktīvo atkritumu pārvaldības objekti (valsts nozīmes jonizējošā starojuma objekti)), un ēkas ārpus Latvijas Republikas teritoriālajiem ūdeņiem un ekskluzīvās ekonomiskās zonas iedala šādi:</w:t>
      </w:r>
      <w:r>
        <w:tab/>
      </w:r>
      <w:r>
        <w:br/>
      </w:r>
      <w:r>
        <w:tab/>
      </w:r>
      <w:r>
        <w:br/>
      </w:r>
      <w:r w:rsidR="00000000" w:rsidRPr="00000000" w:rsidDel="00000000">
        <w:rPr>
          <w:rtl w:val="0"/>
        </w:rPr>
        <w:t xml:space="preserve">2.1. pirmās grupas ēkas:</w:t>
      </w:r>
      <w:r>
        <w:tab/>
      </w:r>
      <w:r>
        <w:br/>
      </w:r>
      <w:r>
        <w:tab/>
      </w:r>
      <w:r>
        <w:br/>
      </w:r>
      <w:r w:rsidR="00000000" w:rsidRPr="00000000" w:rsidDel="00000000">
        <w:rPr>
          <w:rtl w:val="0"/>
        </w:rPr>
        <w:t xml:space="preserve">2.1.1. vienstāva ēkas ar apbūves laukumu līdz 60 m</w:t>
      </w:r>
      <w:r w:rsidR="00000000" w:rsidRPr="00000000" w:rsidDel="00000000">
        <w:rPr>
          <w:vertAlign w:val="superscript"/>
          <w:rtl w:val="0"/>
        </w:rPr>
        <w:t xml:space="preserve">2</w:t>
      </w:r>
      <w:r w:rsidR="00000000" w:rsidRPr="00000000" w:rsidDel="00000000">
        <w:rPr>
          <w:rtl w:val="0"/>
        </w:rPr>
        <w:t xml:space="preserve">, tai skaitā mazēkas;</w:t>
      </w:r>
      <w:r>
        <w:tab/>
      </w:r>
      <w:r>
        <w:br/>
      </w:r>
      <w:r>
        <w:tab/>
      </w:r>
      <w:r>
        <w:br/>
      </w:r>
      <w:r w:rsidR="00000000" w:rsidRPr="00000000" w:rsidDel="00000000">
        <w:rPr>
          <w:rtl w:val="0"/>
        </w:rPr>
        <w:t xml:space="preserve">2.1.2. transformatoru apakšstaciju ēkas ar spriegumu līdz 20 kV un apbūves laukumu līdz 60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 trešās grupas ēkas:</w:t>
      </w:r>
      <w:r>
        <w:tab/>
      </w:r>
      <w:r>
        <w:br/>
      </w:r>
      <w:r>
        <w:tab/>
      </w:r>
      <w:r>
        <w:br/>
      </w:r>
      <w:r w:rsidR="00000000" w:rsidRPr="00000000" w:rsidDel="00000000">
        <w:rPr>
          <w:rtl w:val="0"/>
        </w:rPr>
        <w:t xml:space="preserve">2.2.1. ēkas, kurām ir vairāk nekā seši virszemes stāvi;</w:t>
      </w:r>
      <w:r>
        <w:tab/>
      </w:r>
      <w:r>
        <w:br/>
      </w:r>
      <w:r>
        <w:tab/>
      </w:r>
      <w:r>
        <w:br/>
      </w:r>
      <w:r w:rsidR="00000000" w:rsidRPr="00000000" w:rsidDel="00000000">
        <w:rPr>
          <w:rtl w:val="0"/>
        </w:rPr>
        <w:t xml:space="preserve">2.2.2. ēkas, kurām ir vairāk nekā viens apakšzemes stāvs;</w:t>
      </w:r>
      <w:r>
        <w:tab/>
      </w:r>
      <w:r>
        <w:br/>
      </w:r>
      <w:r>
        <w:tab/>
      </w:r>
      <w:r>
        <w:br/>
      </w:r>
      <w:r w:rsidR="00000000" w:rsidRPr="00000000" w:rsidDel="00000000">
        <w:rPr>
          <w:rtl w:val="0"/>
        </w:rPr>
        <w:t xml:space="preserve">2.2.3. publiskas ēkas ar kopējo platību, lielāku par 1000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2.2.4. rūpnieciskās ražošanas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2.2.5. rūpnieciskās ražošanas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2.2.6. noliktavas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2.2.7. noliktavas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2.2.8. katlumājas ar siltuma jaudu, lielāku par 100 MW;</w:t>
      </w:r>
      <w:r>
        <w:tab/>
      </w:r>
      <w:r>
        <w:br/>
      </w:r>
      <w:r>
        <w:tab/>
      </w:r>
      <w:r>
        <w:br/>
      </w:r>
      <w:r w:rsidR="00000000" w:rsidRPr="00000000" w:rsidDel="00000000">
        <w:rPr>
          <w:rtl w:val="0"/>
        </w:rPr>
        <w:t xml:space="preserve">2.2.9. elektroenerģijas apgādes ēkas ar elektrisko jaudu, lielāku par 2 MW;</w:t>
      </w:r>
      <w:r>
        <w:tab/>
      </w:r>
      <w:r>
        <w:br/>
      </w:r>
      <w:r>
        <w:tab/>
      </w:r>
      <w:r>
        <w:br/>
      </w:r>
      <w:r w:rsidR="00000000" w:rsidRPr="00000000" w:rsidDel="00000000">
        <w:rPr>
          <w:rtl w:val="0"/>
        </w:rPr>
        <w:t xml:space="preserve">2.2.10. transformatoru apakšstaciju ēkas ar spriegumu 110 kV vai augstāku;</w:t>
      </w:r>
      <w:r>
        <w:tab/>
      </w:r>
      <w:r>
        <w:br/>
      </w:r>
      <w:r>
        <w:tab/>
      </w:r>
      <w:r>
        <w:br/>
      </w:r>
      <w:r w:rsidR="00000000" w:rsidRPr="00000000" w:rsidDel="00000000">
        <w:rPr>
          <w:rtl w:val="0"/>
        </w:rPr>
        <w:t xml:space="preserve">2.3. otrās grupas ēkas ir ēkas, kuras nav minētas šā pielikuma 2.1. un 2.2. apakšpunktā.</w:t>
      </w:r>
      <w:r>
        <w:tab/>
      </w:r>
      <w:r>
        <w:br/>
      </w:r>
      <w:r>
        <w:tab/>
      </w:r>
      <w:r>
        <w:br/>
      </w:r>
      <w:r w:rsidR="00000000" w:rsidRPr="00000000" w:rsidDel="00000000">
        <w:rPr>
          <w:rtl w:val="0"/>
        </w:rPr>
        <w:t xml:space="preserve">3. Inženierbūves, kas nav saistītas ar radiācijas drošību (kodoliekārtas un radioaktīvo atkritumu pārvaldības objekti (valsts nozīmes jonizējošā starojuma objekti)), un inženierbūves ārpus Latvijas Republikas teritoriālajiem ūdeņiem un ekskluzīvās ekonomiskās zonas iedala šādi:</w:t>
      </w:r>
      <w:r>
        <w:tab/>
      </w:r>
      <w:r>
        <w:br/>
      </w:r>
      <w:r>
        <w:tab/>
      </w:r>
      <w:r>
        <w:br/>
      </w:r>
      <w:r w:rsidR="00000000" w:rsidRPr="00000000" w:rsidDel="00000000">
        <w:rPr>
          <w:rtl w:val="0"/>
        </w:rPr>
        <w:t xml:space="preserve">3.1. pirmās grupas inženierbūves:</w:t>
      </w:r>
      <w:r>
        <w:tab/>
      </w:r>
      <w:r>
        <w:br/>
      </w:r>
      <w:r>
        <w:tab/>
      </w:r>
      <w:r>
        <w:br/>
      </w:r>
      <w:r w:rsidR="00000000" w:rsidRPr="00000000" w:rsidDel="00000000">
        <w:rPr>
          <w:rtl w:val="0"/>
        </w:rPr>
        <w:t xml:space="preserve">3.1.1. atsevišķi labiekārtojuma elementi;</w:t>
      </w:r>
      <w:r>
        <w:tab/>
      </w:r>
      <w:r>
        <w:br/>
      </w:r>
      <w:r>
        <w:tab/>
      </w:r>
      <w:r>
        <w:br/>
      </w:r>
      <w:r w:rsidR="00000000" w:rsidRPr="00000000" w:rsidDel="00000000">
        <w:rPr>
          <w:rtl w:val="0"/>
        </w:rPr>
        <w:t xml:space="preserve">3.1.2. avotu kaptāžas;</w:t>
      </w:r>
      <w:r>
        <w:tab/>
      </w:r>
      <w:r>
        <w:br/>
      </w:r>
      <w:r>
        <w:tab/>
      </w:r>
      <w:r>
        <w:br/>
      </w:r>
      <w:r w:rsidR="00000000" w:rsidRPr="00000000" w:rsidDel="00000000">
        <w:rPr>
          <w:rtl w:val="0"/>
        </w:rPr>
        <w:t xml:space="preserve">3.1.3. elektroapgādes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3.1.4. elektroaizsardzības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3.1.5. dzelzceļa gājēju pārejas;</w:t>
      </w:r>
      <w:r>
        <w:tab/>
      </w:r>
      <w:r>
        <w:br/>
      </w:r>
      <w:r>
        <w:tab/>
      </w:r>
      <w:r>
        <w:br/>
      </w:r>
      <w:r w:rsidR="00000000" w:rsidRPr="00000000" w:rsidDel="00000000">
        <w:rPr>
          <w:rtl w:val="0"/>
        </w:rPr>
        <w:t xml:space="preserve">3.1.6. dzelzceļa tehnoloģiskās pārbrauktuves;</w:t>
      </w:r>
      <w:r>
        <w:tab/>
      </w:r>
      <w:r>
        <w:br/>
      </w:r>
      <w:r>
        <w:tab/>
      </w:r>
      <w:r>
        <w:br/>
      </w:r>
      <w:r w:rsidR="00000000" w:rsidRPr="00000000" w:rsidDel="00000000">
        <w:rPr>
          <w:rtl w:val="0"/>
        </w:rPr>
        <w:t xml:space="preserve">3.1.7. elektroapgādes ārējie inženiertīkli ar spriegumu līdz 20 kV;</w:t>
      </w:r>
      <w:r>
        <w:tab/>
      </w:r>
      <w:r>
        <w:br/>
      </w:r>
      <w:r>
        <w:tab/>
      </w:r>
      <w:r>
        <w:br/>
      </w:r>
      <w:r w:rsidR="00000000" w:rsidRPr="00000000" w:rsidDel="00000000">
        <w:rPr>
          <w:rtl w:val="0"/>
        </w:rPr>
        <w:t xml:space="preserve">3.1.8. elektroaizsardzības ārējie inženiertīkli ar spriegumu līdz 20 kV;</w:t>
      </w:r>
      <w:r>
        <w:tab/>
      </w:r>
      <w:r>
        <w:br/>
      </w:r>
      <w:r>
        <w:tab/>
      </w:r>
      <w:r>
        <w:br/>
      </w:r>
      <w:r w:rsidR="00000000" w:rsidRPr="00000000" w:rsidDel="00000000">
        <w:rPr>
          <w:rtl w:val="0"/>
        </w:rPr>
        <w:t xml:space="preserve">3.1.9. elektronisko sakaru ārējie inženiertīkli;</w:t>
      </w:r>
      <w:r>
        <w:tab/>
      </w:r>
      <w:r>
        <w:br/>
      </w:r>
      <w:r>
        <w:tab/>
      </w:r>
      <w:r>
        <w:br/>
      </w:r>
      <w:r w:rsidR="00000000" w:rsidRPr="00000000" w:rsidDel="00000000">
        <w:rPr>
          <w:rtl w:val="0"/>
        </w:rPr>
        <w:t xml:space="preserve">3.1.10. elektronisko sakaru stabi, torņi vai masti līdz 10 m;</w:t>
      </w:r>
      <w:r>
        <w:tab/>
      </w:r>
      <w:r>
        <w:br/>
      </w:r>
      <w:r>
        <w:tab/>
      </w:r>
      <w:r>
        <w:br/>
      </w:r>
      <w:r w:rsidR="00000000" w:rsidRPr="00000000" w:rsidDel="00000000">
        <w:rPr>
          <w:rtl w:val="0"/>
        </w:rPr>
        <w:t xml:space="preserve">3.1.11. gājēju vai velosipēdu, vai apvienotie gājēju un velosipēdu ceļi;</w:t>
      </w:r>
      <w:r>
        <w:tab/>
      </w:r>
      <w:r>
        <w:br/>
      </w:r>
      <w:r>
        <w:tab/>
      </w:r>
      <w:r>
        <w:br/>
      </w:r>
      <w:r w:rsidR="00000000" w:rsidRPr="00000000" w:rsidDel="00000000">
        <w:rPr>
          <w:rtl w:val="0"/>
        </w:rPr>
        <w:t xml:space="preserve">3.1.12. gājēju vai velosipēdu, vai apvienotie gājēju un velosipēdu tilti ar garumu līdz 10 m;</w:t>
      </w:r>
      <w:r>
        <w:tab/>
      </w:r>
      <w:r>
        <w:br/>
      </w:r>
      <w:r>
        <w:tab/>
      </w:r>
      <w:r>
        <w:br/>
      </w:r>
      <w:r w:rsidR="00000000" w:rsidRPr="00000000" w:rsidDel="00000000">
        <w:rPr>
          <w:rtl w:val="0"/>
        </w:rPr>
        <w:t xml:space="preserve">3.1.13. gāzapgādes ārējie inženiertīkli ar spiedienu līdz 0,4 MPa;</w:t>
      </w:r>
      <w:r>
        <w:tab/>
      </w:r>
      <w:r>
        <w:br/>
      </w:r>
      <w:r>
        <w:tab/>
      </w:r>
      <w:r>
        <w:br/>
      </w:r>
      <w:r w:rsidR="00000000" w:rsidRPr="00000000" w:rsidDel="00000000">
        <w:rPr>
          <w:rtl w:val="0"/>
        </w:rPr>
        <w:t xml:space="preserve">3.1.14. gāzapgādes sistēmas punktveida inženierbūves (iekārtas), ja tām nav ēkas pazīmju;</w:t>
      </w:r>
      <w:r>
        <w:tab/>
      </w:r>
      <w:r>
        <w:br/>
      </w:r>
      <w:r>
        <w:tab/>
      </w:r>
      <w:r>
        <w:br/>
      </w:r>
      <w:r w:rsidR="00000000" w:rsidRPr="00000000" w:rsidDel="00000000">
        <w:rPr>
          <w:rtl w:val="0"/>
        </w:rPr>
        <w:t xml:space="preserve">3.1.15. ūdens ieguves akas;</w:t>
      </w:r>
      <w:r>
        <w:tab/>
      </w:r>
      <w:r>
        <w:br/>
      </w:r>
      <w:r>
        <w:tab/>
      </w:r>
      <w:r>
        <w:br/>
      </w:r>
      <w:r w:rsidR="00000000" w:rsidRPr="00000000" w:rsidDel="00000000">
        <w:rPr>
          <w:rtl w:val="0"/>
        </w:rPr>
        <w:t xml:space="preserve">3.1.16. inženiertīklu pievadi;</w:t>
      </w:r>
      <w:r>
        <w:tab/>
      </w:r>
      <w:r>
        <w:br/>
      </w:r>
      <w:r>
        <w:tab/>
      </w:r>
      <w:r>
        <w:br/>
      </w:r>
      <w:r w:rsidR="00000000" w:rsidRPr="00000000" w:rsidDel="00000000">
        <w:rPr>
          <w:rtl w:val="0"/>
        </w:rPr>
        <w:t xml:space="preserve">3.1.17. kanalizācijas akas, komercuzskaites mēraparātu akas un šahtas;</w:t>
      </w:r>
      <w:r>
        <w:tab/>
      </w:r>
      <w:r>
        <w:br/>
      </w:r>
      <w:r>
        <w:tab/>
      </w:r>
      <w:r>
        <w:br/>
      </w:r>
      <w:r w:rsidR="00000000" w:rsidRPr="00000000" w:rsidDel="00000000">
        <w:rPr>
          <w:rtl w:val="0"/>
        </w:rPr>
        <w:t xml:space="preserve">3.1.18. kanalizācijas ārējie inženiertīkli ar iekšējo diametru līdz 200 mm;</w:t>
      </w:r>
      <w:r>
        <w:tab/>
      </w:r>
      <w:r>
        <w:br/>
      </w:r>
      <w:r>
        <w:tab/>
      </w:r>
      <w:r>
        <w:br/>
      </w:r>
      <w:r w:rsidR="00000000" w:rsidRPr="00000000" w:rsidDel="00000000">
        <w:rPr>
          <w:rtl w:val="0"/>
        </w:rPr>
        <w:t xml:space="preserve">3.1.19. komersantu ceļi, kā arī pievienojumi esošajiem pašvaldību ielu tīkliem un valsts vietējiem autoceļiem;</w:t>
      </w:r>
      <w:r>
        <w:tab/>
      </w:r>
      <w:r>
        <w:br/>
      </w:r>
      <w:r>
        <w:tab/>
      </w:r>
      <w:r>
        <w:br/>
      </w:r>
      <w:r w:rsidR="00000000" w:rsidRPr="00000000" w:rsidDel="00000000">
        <w:rPr>
          <w:rtl w:val="0"/>
        </w:rPr>
        <w:t xml:space="preserve">3.1.20. laukumi ar segumu;</w:t>
      </w:r>
      <w:r>
        <w:tab/>
      </w:r>
      <w:r>
        <w:br/>
      </w:r>
      <w:r>
        <w:tab/>
      </w:r>
      <w:r>
        <w:br/>
      </w:r>
      <w:r w:rsidR="00000000" w:rsidRPr="00000000" w:rsidDel="00000000">
        <w:rPr>
          <w:rtl w:val="0"/>
        </w:rPr>
        <w:t xml:space="preserve">3.1.21. māju ceļi, kā arī pievienojumi esošajiem pašvaldību ielu tīkliem un valsts vietējiem autoceļiem;</w:t>
      </w:r>
      <w:r>
        <w:tab/>
      </w:r>
      <w:r>
        <w:br/>
      </w:r>
      <w:r>
        <w:tab/>
      </w:r>
      <w:r>
        <w:br/>
      </w:r>
      <w:r w:rsidR="00000000" w:rsidRPr="00000000" w:rsidDel="00000000">
        <w:rPr>
          <w:rtl w:val="0"/>
        </w:rPr>
        <w:t xml:space="preserve">3.1.22. masti, izņemot karoga mastus, līdz 10 m;</w:t>
      </w:r>
      <w:r>
        <w:tab/>
      </w:r>
      <w:r>
        <w:br/>
      </w:r>
      <w:r>
        <w:tab/>
      </w:r>
      <w:r>
        <w:br/>
      </w:r>
      <w:r w:rsidR="00000000" w:rsidRPr="00000000" w:rsidDel="00000000">
        <w:rPr>
          <w:rtl w:val="0"/>
        </w:rPr>
        <w:t xml:space="preserve">3.1.23. notekūdeņu attīrīšanas inženierbūves ar jaudu līdz 5 m</w:t>
      </w:r>
      <w:r w:rsidR="00000000" w:rsidRPr="00000000" w:rsidDel="00000000">
        <w:rPr>
          <w:vertAlign w:val="superscript"/>
          <w:rtl w:val="0"/>
        </w:rPr>
        <w:t xml:space="preserve">3</w:t>
      </w:r>
      <w:r w:rsidR="00000000" w:rsidRPr="00000000" w:rsidDel="00000000">
        <w:rPr>
          <w:rtl w:val="0"/>
        </w:rPr>
        <w:t xml:space="preserve">/diennaktī (ieskaitot);</w:t>
      </w:r>
      <w:r>
        <w:tab/>
      </w:r>
      <w:r>
        <w:br/>
      </w:r>
      <w:r>
        <w:tab/>
      </w:r>
      <w:r>
        <w:br/>
      </w:r>
      <w:r w:rsidR="00000000" w:rsidRPr="00000000" w:rsidDel="00000000">
        <w:rPr>
          <w:rtl w:val="0"/>
        </w:rPr>
        <w:t xml:space="preserve">3.1.24. pazemes un virszemes tipa ugunsdzēsības hidranti;</w:t>
      </w:r>
      <w:r>
        <w:tab/>
      </w:r>
      <w:r>
        <w:br/>
      </w:r>
      <w:r>
        <w:tab/>
      </w:r>
      <w:r>
        <w:br/>
      </w:r>
      <w:r w:rsidR="00000000" w:rsidRPr="00000000" w:rsidDel="00000000">
        <w:rPr>
          <w:rtl w:val="0"/>
        </w:rPr>
        <w:t xml:space="preserve">3.1.25. rakti dīķi ar virsmas laukumu līdz 0,5 ha;</w:t>
      </w:r>
      <w:r>
        <w:tab/>
      </w:r>
      <w:r>
        <w:br/>
      </w:r>
      <w:r>
        <w:tab/>
      </w:r>
      <w:r>
        <w:br/>
      </w:r>
      <w:r w:rsidR="00000000" w:rsidRPr="00000000" w:rsidDel="00000000">
        <w:rPr>
          <w:rtl w:val="0"/>
        </w:rPr>
        <w:t xml:space="preserve">3.1.26. satiksmes organizācijas un kontroles (uzraudzības) inženierbūves;</w:t>
      </w:r>
      <w:r>
        <w:tab/>
      </w:r>
      <w:r>
        <w:br/>
      </w:r>
      <w:r>
        <w:tab/>
      </w:r>
      <w:r>
        <w:br/>
      </w:r>
      <w:r w:rsidR="00000000" w:rsidRPr="00000000" w:rsidDel="00000000">
        <w:rPr>
          <w:rtl w:val="0"/>
        </w:rPr>
        <w:t xml:space="preserve">3.1.27. siltumapgādes ārējie inženiertīkli ar iekšējo diametru līdz 200 mm (ieskaitot);</w:t>
      </w:r>
      <w:r>
        <w:tab/>
      </w:r>
      <w:r>
        <w:br/>
      </w:r>
      <w:r>
        <w:tab/>
      </w:r>
      <w:r>
        <w:br/>
      </w:r>
      <w:r w:rsidR="00000000" w:rsidRPr="00000000" w:rsidDel="00000000">
        <w:rPr>
          <w:rtl w:val="0"/>
        </w:rPr>
        <w:t xml:space="preserve">3.1.28. sporta laukumi ar segumu;</w:t>
      </w:r>
      <w:r>
        <w:tab/>
      </w:r>
      <w:r>
        <w:br/>
      </w:r>
      <w:r>
        <w:tab/>
      </w:r>
      <w:r>
        <w:br/>
      </w:r>
      <w:r w:rsidR="00000000" w:rsidRPr="00000000" w:rsidDel="00000000">
        <w:rPr>
          <w:rtl w:val="0"/>
        </w:rPr>
        <w:t xml:space="preserve">3.1.29. līdz 6 m augsti stacionāri reklāmas un informācijas stendi;</w:t>
      </w:r>
      <w:r>
        <w:tab/>
      </w:r>
      <w:r>
        <w:br/>
      </w:r>
      <w:r>
        <w:tab/>
      </w:r>
      <w:r>
        <w:br/>
      </w:r>
      <w:r w:rsidR="00000000" w:rsidRPr="00000000" w:rsidDel="00000000">
        <w:rPr>
          <w:rtl w:val="0"/>
        </w:rPr>
        <w:t xml:space="preserve">3.1.30. līdz 10 m augsti torņi;</w:t>
      </w:r>
      <w:r>
        <w:tab/>
      </w:r>
      <w:r>
        <w:br/>
      </w:r>
      <w:r>
        <w:tab/>
      </w:r>
      <w:r>
        <w:br/>
      </w:r>
      <w:r w:rsidR="00000000" w:rsidRPr="00000000" w:rsidDel="00000000">
        <w:rPr>
          <w:rtl w:val="0"/>
        </w:rPr>
        <w:t xml:space="preserve">3.1.31. ūdensapgādes akas, komercuzskaites mēraparātu akas un šahtas;</w:t>
      </w:r>
      <w:r>
        <w:tab/>
      </w:r>
      <w:r>
        <w:br/>
      </w:r>
      <w:r>
        <w:tab/>
      </w:r>
      <w:r>
        <w:br/>
      </w:r>
      <w:r w:rsidR="00000000" w:rsidRPr="00000000" w:rsidDel="00000000">
        <w:rPr>
          <w:rtl w:val="0"/>
        </w:rPr>
        <w:t xml:space="preserve">3.1.32. ūdensapgādes ārējie inženiertīkli ar iekšējo diametru līdz 200 mm;</w:t>
      </w:r>
      <w:r>
        <w:tab/>
      </w:r>
      <w:r>
        <w:br/>
      </w:r>
      <w:r>
        <w:tab/>
      </w:r>
      <w:r>
        <w:br/>
      </w:r>
      <w:r w:rsidR="00000000" w:rsidRPr="00000000" w:rsidDel="00000000">
        <w:rPr>
          <w:rtl w:val="0"/>
        </w:rPr>
        <w:t xml:space="preserve">3.1.33. ūdens ieguves urbumi;</w:t>
      </w:r>
      <w:r>
        <w:tab/>
      </w:r>
      <w:r>
        <w:br/>
      </w:r>
      <w:r>
        <w:tab/>
      </w:r>
      <w:r>
        <w:br/>
      </w:r>
      <w:r w:rsidR="00000000" w:rsidRPr="00000000" w:rsidDel="00000000">
        <w:rPr>
          <w:rtl w:val="0"/>
        </w:rPr>
        <w:t xml:space="preserve">3.1.34. vēja elektrostacijas ar jaudu līdz 10 kW un masta augstumu līdz 10 m;</w:t>
      </w:r>
      <w:r>
        <w:tab/>
      </w:r>
      <w:r>
        <w:br/>
      </w:r>
      <w:r>
        <w:tab/>
      </w:r>
      <w:r>
        <w:br/>
      </w:r>
      <w:r w:rsidR="00000000" w:rsidRPr="00000000" w:rsidDel="00000000">
        <w:rPr>
          <w:rtl w:val="0"/>
        </w:rPr>
        <w:t xml:space="preserve">3.1.35. viena īpašuma meliorācijas sistēmas vai atsevišķas meliorācijas inženierbūves, tai skaitā grāvji;</w:t>
      </w:r>
      <w:r>
        <w:tab/>
      </w:r>
      <w:r>
        <w:br/>
      </w:r>
      <w:r>
        <w:tab/>
      </w:r>
      <w:r>
        <w:br/>
      </w:r>
      <w:r w:rsidR="00000000" w:rsidRPr="00000000" w:rsidDel="00000000">
        <w:rPr>
          <w:rtl w:val="0"/>
        </w:rPr>
        <w:t xml:space="preserve">3.1.36. žogi un mūri;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3.1.37. rezervuāri ar būvtilpumu līdz 50 m</w:t>
      </w:r>
      <w:r w:rsidR="00000000" w:rsidRPr="00000000" w:rsidDel="00000000">
        <w:rPr>
          <w:vertAlign w:val="superscript"/>
          <w:rtl w:val="0"/>
        </w:rPr>
        <w:t xml:space="preserve">3</w:t>
      </w:r>
      <w:r w:rsidR="00000000" w:rsidRPr="00000000" w:rsidDel="00000000">
        <w:rPr>
          <w:rtl w:val="0"/>
        </w:rPr>
        <w:t xml:space="preserve">, izņemot gadījumu, ja tie paredzēti bīstamu ķīmisko vielu uzglabāšanai;</w:t>
      </w:r>
      <w:r>
        <w:tab/>
      </w:r>
      <w:r>
        <w:br/>
      </w:r>
      <w:r>
        <w:tab/>
      </w:r>
      <w:r>
        <w:br/>
      </w:r>
      <w:r w:rsidR="00000000" w:rsidRPr="00000000" w:rsidDel="00000000">
        <w:rPr>
          <w:rtl w:val="0"/>
        </w:rPr>
        <w:t xml:space="preserve">3.2. trešās grupas inženierbūves:</w:t>
      </w:r>
      <w:r>
        <w:tab/>
      </w:r>
      <w:r>
        <w:br/>
      </w:r>
      <w:r>
        <w:tab/>
      </w:r>
      <w:r>
        <w:br/>
      </w:r>
      <w:r w:rsidR="00000000" w:rsidRPr="00000000" w:rsidDel="00000000">
        <w:rPr>
          <w:rtl w:val="0"/>
        </w:rPr>
        <w:t xml:space="preserve">3.2.1. apakšstacijas (izņemot transformatoru apakšstaciju ēkas) ar spriegumu 110 kV un augstāku ārpus norobežotām elektroietaišu teritorijām;</w:t>
      </w:r>
      <w:r>
        <w:tab/>
      </w:r>
      <w:r>
        <w:br/>
      </w:r>
      <w:r>
        <w:tab/>
      </w:r>
      <w:r>
        <w:br/>
      </w:r>
      <w:r w:rsidR="00000000" w:rsidRPr="00000000" w:rsidDel="00000000">
        <w:rPr>
          <w:rtl w:val="0"/>
        </w:rPr>
        <w:t xml:space="preserve">3.2.2. atklātie sporta laukumi ar tribīnēm, kurās paredzētas vairāk nekā 1000 sēdvietas;</w:t>
      </w:r>
      <w:r>
        <w:tab/>
      </w:r>
      <w:r>
        <w:br/>
      </w:r>
      <w:r>
        <w:tab/>
      </w:r>
      <w:r>
        <w:br/>
      </w:r>
      <w:r w:rsidR="00000000" w:rsidRPr="00000000" w:rsidDel="00000000">
        <w:rPr>
          <w:rtl w:val="0"/>
        </w:rPr>
        <w:t xml:space="preserve">3.2.3. baseini ar tribīnēm, kurās paredzētas vairāk nekā 1000 sēdvietas;</w:t>
      </w:r>
      <w:r>
        <w:tab/>
      </w:r>
      <w:r>
        <w:br/>
      </w:r>
      <w:r>
        <w:tab/>
      </w:r>
      <w:r>
        <w:br/>
      </w:r>
      <w:r w:rsidR="00000000" w:rsidRPr="00000000" w:rsidDel="00000000">
        <w:rPr>
          <w:rtl w:val="0"/>
        </w:rPr>
        <w:t xml:space="preserve">3.2.4. dūmeņi, garāki par 60 m;</w:t>
      </w:r>
      <w:r>
        <w:tab/>
      </w:r>
      <w:r>
        <w:br/>
      </w:r>
      <w:r>
        <w:tab/>
      </w:r>
      <w:r>
        <w:br/>
      </w:r>
      <w:r w:rsidR="00000000" w:rsidRPr="00000000" w:rsidDel="00000000">
        <w:rPr>
          <w:rtl w:val="0"/>
        </w:rPr>
        <w:t xml:space="preserve">3.2.5. elektroapgādes ārējie inženiertīkli ar spriegumu 110 kV un augstāku;</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enerģijas ražošanas inženierbūves: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3.2.6.1. ar siltuma jaudu, lielāku par 100 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3.2.6.2. ar elektrisko jaudu, lielāku par 2 MW, izņemot saules elektrostacijas;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estrādes ar tribīnēm, kurās paredzētas vairāk nekā 1000 sēdvietas;</w:t>
      </w:r>
      <w:r>
        <w:tab/>
      </w:r>
      <w:r>
        <w:br/>
      </w:r>
      <w:r>
        <w:tab/>
      </w:r>
      <w:r>
        <w:br/>
      </w:r>
      <w:r w:rsidR="00000000" w:rsidRPr="00000000" w:rsidDel="00000000">
        <w:rPr>
          <w:rtl w:val="0"/>
        </w:rPr>
        <w:t xml:space="preserve">3.2.8. gājēju vai velosipēdu, vai apvienotie gājēju un velosipēdu tilti ar laiduma garumu, lielāku par 10 m;</w:t>
      </w:r>
      <w:r>
        <w:tab/>
      </w:r>
      <w:r>
        <w:br/>
      </w:r>
      <w:r>
        <w:tab/>
      </w:r>
      <w:r>
        <w:br/>
      </w:r>
      <w:r w:rsidR="00000000" w:rsidRPr="00000000" w:rsidDel="00000000">
        <w:rPr>
          <w:rtl w:val="0"/>
        </w:rPr>
        <w:t xml:space="preserve">3.2.9. gāzes pārvades un uzglabāšanas sistēmas ar darba spiedienu, lielāku par 1,6 MPa;</w:t>
      </w:r>
      <w:r>
        <w:tab/>
      </w:r>
      <w:r>
        <w:br/>
      </w:r>
      <w:r>
        <w:tab/>
      </w:r>
      <w:r>
        <w:br/>
      </w:r>
      <w:r w:rsidR="00000000" w:rsidRPr="00000000" w:rsidDel="00000000">
        <w:rPr>
          <w:rtl w:val="0"/>
        </w:rPr>
        <w:t xml:space="preserve">3.2.10. stacionāras piestātnes ūdenstecēs un ūdenstilpēs, ja ūdens dziļums lielāks par 6 m;</w:t>
      </w:r>
      <w:r>
        <w:tab/>
      </w:r>
      <w:r>
        <w:br/>
      </w:r>
      <w:r>
        <w:tab/>
      </w:r>
      <w:r>
        <w:br/>
      </w:r>
      <w:r w:rsidR="00000000" w:rsidRPr="00000000" w:rsidDel="00000000">
        <w:rPr>
          <w:rtl w:val="0"/>
        </w:rPr>
        <w:t xml:space="preserve">3.2.11. stacionāras piestātnes un krasta nostiprinājumi jūrā un ostās;</w:t>
      </w:r>
      <w:r>
        <w:tab/>
      </w:r>
      <w:r>
        <w:br/>
      </w:r>
      <w:r>
        <w:tab/>
      </w:r>
      <w:r>
        <w:br/>
      </w:r>
      <w:r w:rsidR="00000000" w:rsidRPr="00000000" w:rsidDel="00000000">
        <w:rPr>
          <w:rtl w:val="0"/>
        </w:rPr>
        <w:t xml:space="preserve">3.2.12. kanalizācijas ārējie inženiertīkli (spiedvadi) ar iekšējo diametru no 500 mm;</w:t>
      </w:r>
      <w:r>
        <w:tab/>
      </w:r>
      <w:r>
        <w:br/>
      </w:r>
      <w:r>
        <w:tab/>
      </w:r>
      <w:r>
        <w:br/>
      </w:r>
      <w:r w:rsidR="00000000" w:rsidRPr="00000000" w:rsidDel="00000000">
        <w:rPr>
          <w:rtl w:val="0"/>
        </w:rPr>
        <w:t xml:space="preserve">3.2.13. kanalizācijas notekūdeņu pārsūknēšanas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3.2.14. kanalizācijas notekūdeņu attīrīšanas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3.2.15. masti, arī karoga masti, augstāki par 100 m;</w:t>
      </w:r>
      <w:r>
        <w:tab/>
      </w:r>
      <w:r>
        <w:br/>
      </w:r>
      <w:r>
        <w:tab/>
      </w:r>
      <w:r>
        <w:br/>
      </w:r>
      <w:r w:rsidR="00000000" w:rsidRPr="00000000" w:rsidDel="00000000">
        <w:rPr>
          <w:rtl w:val="0"/>
        </w:rPr>
        <w:t xml:space="preserve">3.2.16. ūdensteču un ūdenstilpju krasta nostiprinājumi un krastmalas, ja ūdens dziļums lielāks par 6 m;</w:t>
      </w:r>
      <w:r>
        <w:tab/>
      </w:r>
      <w:r>
        <w:br/>
      </w:r>
      <w:r>
        <w:tab/>
      </w:r>
      <w:r>
        <w:br/>
      </w:r>
      <w:r w:rsidR="00000000" w:rsidRPr="00000000" w:rsidDel="00000000">
        <w:rPr>
          <w:rtl w:val="0"/>
        </w:rPr>
        <w:t xml:space="preserve">3.2.17. lidlauka skrejceļi;</w:t>
      </w:r>
      <w:r>
        <w:tab/>
      </w:r>
      <w:r>
        <w:br/>
      </w:r>
      <w:r>
        <w:tab/>
      </w:r>
      <w:r>
        <w:br/>
      </w:r>
      <w:r w:rsidR="00000000" w:rsidRPr="00000000" w:rsidDel="00000000">
        <w:rPr>
          <w:rtl w:val="0"/>
        </w:rPr>
        <w:t xml:space="preserve">3.2.18. maģistrālie naftas produktu cauruļvadi (izņemot gāzes cauruļvadus);</w:t>
      </w:r>
      <w:r>
        <w:tab/>
      </w:r>
      <w:r>
        <w:br/>
      </w:r>
      <w:r>
        <w:tab/>
      </w:r>
      <w:r>
        <w:br/>
      </w:r>
      <w:r w:rsidR="00000000" w:rsidRPr="00000000" w:rsidDel="00000000">
        <w:rPr>
          <w:rtl w:val="0"/>
        </w:rPr>
        <w:t xml:space="preserve">3.2.19. moli vai viļņlauži, kas aizsargā ostas iekšējo akvatoriju no atklātās jūras iedarbes;</w:t>
      </w:r>
      <w:r>
        <w:tab/>
      </w:r>
      <w:r>
        <w:br/>
      </w:r>
      <w:r>
        <w:tab/>
      </w:r>
      <w:r>
        <w:br/>
      </w:r>
      <w:r w:rsidR="00000000" w:rsidRPr="00000000" w:rsidDel="00000000">
        <w:rPr>
          <w:rtl w:val="0"/>
        </w:rPr>
        <w:t xml:space="preserve">3.2.20. pašteces kanalizācijas ārējie inženiertīkli ar iekšējo diametru no 800 mm;</w:t>
      </w:r>
      <w:r>
        <w:tab/>
      </w:r>
      <w:r>
        <w:br/>
      </w:r>
      <w:r>
        <w:tab/>
      </w:r>
      <w:r>
        <w:br/>
      </w:r>
      <w:r w:rsidR="00000000" w:rsidRPr="00000000" w:rsidDel="00000000">
        <w:rPr>
          <w:rtl w:val="0"/>
        </w:rPr>
        <w:t xml:space="preserve">3.2.21. publiskās lietošanas dzelzceļi;</w:t>
      </w:r>
      <w:r>
        <w:tab/>
      </w:r>
      <w:r>
        <w:br/>
      </w:r>
      <w:r>
        <w:tab/>
      </w:r>
      <w:r>
        <w:br/>
      </w:r>
      <w:r w:rsidR="00000000" w:rsidRPr="00000000" w:rsidDel="00000000">
        <w:rPr>
          <w:rtl w:val="0"/>
        </w:rPr>
        <w:t xml:space="preserve">3.2.22. rūpnieciskās ražošanas inženierbūves (ieguves rūpniecības vai iežieguves inženierbūves, ķīmiskās ražošanas inženierbūves, smagās rūpniecības uzņēmumu inženierbūves), izņemot urbumus;</w:t>
      </w:r>
      <w:r>
        <w:tab/>
      </w:r>
      <w:r>
        <w:br/>
      </w:r>
      <w:r>
        <w:tab/>
      </w:r>
      <w:r>
        <w:br/>
      </w:r>
      <w:r w:rsidR="00000000" w:rsidRPr="00000000" w:rsidDel="00000000">
        <w:rPr>
          <w:rtl w:val="0"/>
        </w:rPr>
        <w:t xml:space="preserve">3.2.23. stabi, augstāki par 100 m;</w:t>
      </w:r>
      <w:r>
        <w:tab/>
      </w:r>
      <w:r>
        <w:br/>
      </w:r>
      <w:r>
        <w:tab/>
      </w:r>
      <w:r>
        <w:br/>
      </w:r>
      <w:r w:rsidR="00000000" w:rsidRPr="00000000" w:rsidDel="00000000">
        <w:rPr>
          <w:rtl w:val="0"/>
        </w:rPr>
        <w:t xml:space="preserve">3.2.24.  tilti ar laidumu no 10 m;</w:t>
      </w:r>
      <w:r>
        <w:tab/>
      </w:r>
      <w:r>
        <w:br/>
      </w:r>
      <w:r>
        <w:tab/>
      </w:r>
      <w:r>
        <w:br/>
      </w:r>
      <w:r w:rsidR="00000000" w:rsidRPr="00000000" w:rsidDel="00000000">
        <w:rPr>
          <w:rtl w:val="0"/>
        </w:rPr>
        <w:t xml:space="preserve">3.2.25. tilti ar garumu no 25 m;</w:t>
      </w:r>
      <w:r>
        <w:tab/>
      </w:r>
      <w:r>
        <w:br/>
      </w:r>
      <w:r>
        <w:tab/>
      </w:r>
      <w:r>
        <w:br/>
      </w:r>
      <w:r w:rsidR="00000000" w:rsidRPr="00000000" w:rsidDel="00000000">
        <w:rPr>
          <w:rtl w:val="0"/>
        </w:rPr>
        <w:t xml:space="preserve">3.2.26. torņi, augstāki par 100 m;</w:t>
      </w:r>
      <w:r>
        <w:tab/>
      </w:r>
      <w:r>
        <w:br/>
      </w:r>
      <w:r>
        <w:tab/>
      </w:r>
      <w:r>
        <w:br/>
      </w:r>
      <w:r w:rsidR="00000000" w:rsidRPr="00000000" w:rsidDel="00000000">
        <w:rPr>
          <w:rtl w:val="0"/>
        </w:rPr>
        <w:t xml:space="preserve">3.2.27. tuneļi;</w:t>
      </w:r>
      <w:r>
        <w:tab/>
      </w:r>
      <w:r>
        <w:br/>
      </w:r>
      <w:r>
        <w:tab/>
      </w:r>
      <w:r>
        <w:br/>
      </w:r>
      <w:r w:rsidR="00000000" w:rsidRPr="00000000" w:rsidDel="00000000">
        <w:rPr>
          <w:rtl w:val="0"/>
        </w:rPr>
        <w:t xml:space="preserve">3.2.28. ūdens noteces un līmeņa regulēšanas hidrotehniskās inženierbūves, ja aizsprosta augstums pārsniedz 10 m vai novadbūves caurvades spēja ir lielāka par 500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3.2.29. ūdens resursu izmantošanas hidrotehniskās inženierbūves, ja hidroelektrostacijas projektētā jauda ir no 1 MW un sūkņu stacijas ražīgums ir lielāks par 5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3.2.30. ūdensapgādes ārējie inženiertīkli ar iekšējo diametru no 500 mm;</w:t>
      </w:r>
      <w:r>
        <w:tab/>
      </w:r>
      <w:r>
        <w:br/>
      </w:r>
      <w:r>
        <w:tab/>
      </w:r>
      <w:r>
        <w:br/>
      </w:r>
      <w:r w:rsidR="00000000" w:rsidRPr="00000000" w:rsidDel="00000000">
        <w:rPr>
          <w:rtl w:val="0"/>
        </w:rPr>
        <w:t xml:space="preserve">3.2.31. vēja elektrostacijas ar jaudu, lielāku par 20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 rezervuāri šķidru, gāzveida vielu vai beramu materiālu uzglabāšanai, pārkraušanai vai pārstrādei ar būvtilpumu, lielāku par 5000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3.3. otrās grupas inženierbūves ir inženierbūves, kas nav minētas šā pielikuma 3.1. un 3.2. apakšpunktā.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22-TA-972</w:t>
    </w:r>
    <w:r>
      <w:br/>
    </w:r>
    <w:r w:rsidR="00000000" w:rsidRPr="00000000" w:rsidDel="00000000">
      <w:rPr>
        <w:rtl w:val="0"/>
      </w:rPr>
      <w:t xml:space="preserve">Izdrukāts 30.07.2026. 00.01 - 6.0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22-TA-972</w:t>
    </w:r>
    <w:r>
      <w:br/>
    </w:r>
    <w:r w:rsidR="00000000" w:rsidRPr="00000000" w:rsidDel="00000000">
      <w:rPr>
        <w:rtl w:val="0"/>
      </w:rPr>
      <w:t xml:space="preserve">Izdrukāts 30.07.2026. 00.01 - 6.0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noteikumu_konsolidētā_versija_p1_22-TA-972.docx</dc:title>
</cp:coreProperties>
</file>

<file path=docProps/custom.xml><?xml version="1.0" encoding="utf-8"?>
<Properties xmlns="http://schemas.openxmlformats.org/officeDocument/2006/custom-properties" xmlns:vt="http://schemas.openxmlformats.org/officeDocument/2006/docPropsVTypes"/>
</file>