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Profesionālā bakalaura/maģistra diploms un augstākās profesionālās kvalifikācijas diploms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vai profesionālā maģistra diploms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24275" cy="33813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724275" cy="3381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24275" cy="429577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724275" cy="429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800475" cy="5648325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800475" cy="5648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Diploma 4. 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 lappusē teksts ir iespiests un identisks visos profesionālās augstākās izglītības diplomos/augstākās profesionālās kvalifikācijas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Diploma 1.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Diploma 3.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10 mm no augšējās labās malas ir iespiesta vienota parauga hologramma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ģerbonis, zem kura puslokā novietots uzraksts "augstākā izglītība", bet fonā horizontālās līnijās – uzraksts "Izglītības un zinātnes ministrija";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dzimšanas datumu (diena/mēnesis/gads) norāda, ja ārzemnieks, kuram tiek izsniegts diploms, pārstāv valsti, kurā netiek lietots personas kods vai identifikācijas numurs.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