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2025. gadā Kultūras ministrijas valsts budžeta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apakšprogrammas 22.07.00 "Nomas maksas VAS "Valsts nekustamie īpašumi" programmas "Mantojums-2018" ietvaros" no ilgtermiņa saistību pasākuma "Ēkas Rīgas pils Konventa Pils laukumā 3 nomas maksa un papildu izdevumi VAS "Valsts nekustamie īpašumi"" 200 817 </w:t>
      </w:r>
      <w:r w:rsidR="00000000" w:rsidRPr="00000000" w:rsidDel="00000000">
        <w:rPr>
          <w:i w:val="1"/>
          <w:rtl w:val="0"/>
        </w:rPr>
        <w:t xml:space="preserve">euro</w:t>
      </w:r>
      <w:r w:rsidR="00000000" w:rsidRPr="00000000" w:rsidDel="00000000">
        <w:rPr>
          <w:rtl w:val="0"/>
        </w:rPr>
        <w:t xml:space="preserve"> apmērā un no ilgtermiņa saistību pasākuma "Muzeju krātuvju kompleksa Rīgā, Pulka ielā 8, nomas maksa VAS "Valsts nekustamie īpašumi"" 77 652 </w:t>
      </w:r>
      <w:r w:rsidR="00000000" w:rsidRPr="00000000" w:rsidDel="00000000">
        <w:rPr>
          <w:i w:val="1"/>
          <w:rtl w:val="0"/>
        </w:rPr>
        <w:t xml:space="preserve">euro </w:t>
      </w:r>
      <w:r w:rsidR="00000000" w:rsidRPr="00000000" w:rsidDel="00000000">
        <w:rPr>
          <w:rtl w:val="0"/>
        </w:rPr>
        <w:t xml:space="preserve">apmērā, uz valsts budžeta programmu 21.00.00 "Kultūras mantojums", lai Latvijas Nacionālais arhīvs nodrošinātu nomas maksu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Kultūras ministrijas valsts budžeta apakšprogrammas 22.07.00 "Nomas maksas VAS "Valsts nekustamie īpašumi" programmas "Mantojums-2018" ietvaros" 222 869 </w:t>
      </w:r>
      <w:r w:rsidR="00000000" w:rsidRPr="00000000" w:rsidDel="00000000">
        <w:rPr>
          <w:i w:val="1"/>
          <w:rtl w:val="0"/>
        </w:rPr>
        <w:t xml:space="preserve">euro</w:t>
      </w:r>
      <w:r w:rsidR="00000000" w:rsidRPr="00000000" w:rsidDel="00000000">
        <w:rPr>
          <w:rtl w:val="0"/>
        </w:rPr>
        <w:t xml:space="preserve"> apmērā no ilgtermiņa saistību pasākuma "Muzeju krātuvju kompleksa Rīgā, Pulka ielā 8, nomas maksa VAS "Valsts nekustamie īpašumi"" uz ilgtermiņa saistību pasākumu "Rakstniecības un mūzikas muzeja ēkas Rīgā, Mārstaļu ielā 6,  daļas nomas maksas segšanai VAS "Valsts nekustamie īpašumi""  40 616 </w:t>
      </w:r>
      <w:r w:rsidR="00000000" w:rsidRPr="00000000" w:rsidDel="00000000">
        <w:rPr>
          <w:i w:val="1"/>
          <w:rtl w:val="0"/>
        </w:rPr>
        <w:t xml:space="preserve">euro</w:t>
      </w:r>
      <w:r w:rsidR="00000000" w:rsidRPr="00000000" w:rsidDel="00000000">
        <w:rPr>
          <w:rtl w:val="0"/>
        </w:rPr>
        <w:t xml:space="preserve"> apmērā, lai Rakstniecības un mūzikas muzejs nodrošinātu nomas maksu valsts akciju sabiedrībai "Valsts nekustamie īpašumi" un uz ilgtermiņa saistību pasākumu "Ārzemju mākslas muzeja nomas maksa VAS "Valsts nekustamie īpašumi""  182 253 </w:t>
      </w:r>
      <w:r w:rsidR="00000000" w:rsidRPr="00000000" w:rsidDel="00000000">
        <w:rPr>
          <w:i w:val="1"/>
          <w:rtl w:val="0"/>
        </w:rPr>
        <w:t xml:space="preserve">euro</w:t>
      </w:r>
      <w:r w:rsidR="00000000" w:rsidRPr="00000000" w:rsidDel="00000000">
        <w:rPr>
          <w:rtl w:val="0"/>
        </w:rPr>
        <w:t xml:space="preserve"> apmērā, lai Latvijas Nacionālais mākslas muzejs nodrošinātu nomas maksu valsts akciju sabiedrībai "Valsts nekustamie īpašumi".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iesniegt priekšlikumus Finanšu ministrijā Kultūras ministrijas valsts budžeta maksimāli pieļaujamo izdevumu 2026., 2027., 2028. un 2029. gadam un turpmākajiem gadiem precizēšanai: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2026. gadam un turpmākajiem gadiem, pārdalot finansējumu no budžeta apakšprogrammas 22.07.00 "Nomas maksas VAS "Valsts nekustamie īpašumi" programmas "Mantojums-2018" ietvaros" no ilgtermiņa saistību pasākuma "Ēkas Rīgas pils Konventa Pils laukumā 3 nomas maksa un papildu izdevumi VAS "Valsts nekustamie īpašumi"" 200 817 </w:t>
      </w:r>
      <w:r w:rsidR="00000000" w:rsidRPr="00000000" w:rsidDel="00000000">
        <w:rPr>
          <w:i w:val="1"/>
          <w:rtl w:val="0"/>
        </w:rPr>
        <w:t xml:space="preserve">euro</w:t>
      </w:r>
      <w:r w:rsidR="00000000" w:rsidRPr="00000000" w:rsidDel="00000000">
        <w:rPr>
          <w:rtl w:val="0"/>
        </w:rPr>
        <w:t xml:space="preserve"> apmērā un no ilgtermiņa saistību pasākuma "Muzeju krātuvju kompleksa Rīgā, Pulka ielā 8, nomas maksa VAS "Valsts nekustamie īpašumi"" 77 652 </w:t>
      </w:r>
      <w:r w:rsidR="00000000" w:rsidRPr="00000000" w:rsidDel="00000000">
        <w:rPr>
          <w:i w:val="1"/>
          <w:rtl w:val="0"/>
        </w:rPr>
        <w:t xml:space="preserve">euro</w:t>
      </w:r>
      <w:r w:rsidR="00000000" w:rsidRPr="00000000" w:rsidDel="00000000">
        <w:rPr>
          <w:rtl w:val="0"/>
        </w:rPr>
        <w:t xml:space="preserve"> apmērā, uz valsts budžeta programmu 21.00.00 "Kultūras mantojums", lai Latvijas Nacionālais arhīvs nodrošinātu nomas maksu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2026. gadam un turpmākajiem gadiem, pārdalot finansējumu no Kultūras ministrijas valsts budžeta apakšprogrammas 22.07.00 "Nomas maksas VAS "Valsts nekustamie īpašumi" programmas "Mantojums-2018" ietvaros 40 616 </w:t>
      </w:r>
      <w:r w:rsidR="00000000" w:rsidRPr="00000000" w:rsidDel="00000000">
        <w:rPr>
          <w:i w:val="1"/>
          <w:rtl w:val="0"/>
        </w:rPr>
        <w:t xml:space="preserve">euro</w:t>
      </w:r>
      <w:r w:rsidR="00000000" w:rsidRPr="00000000" w:rsidDel="00000000">
        <w:rPr>
          <w:rtl w:val="0"/>
        </w:rPr>
        <w:t xml:space="preserve"> apmērā no ilgtermiņa saistību pasākuma "Muzeju krātuvju kompleksa Rīgā, Pulka ielā 8, nomas maksa VAS "Valsts nekustamie īpašumi"" uz ilgtermiņa saistību pasākumu "Rakstniecības un mūzikas muzeja ēkas Rīgā, Mārstaļu ielā 6,  daļas nomas maksas segšanai VAS "Valsts nekustamie īpašumi"", lai Rakstniecības un mūzikas muzejs nodrošinātu nomas maksu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2026. gada līdz 2030. gadam ik gadu 182 253 </w:t>
      </w:r>
      <w:r w:rsidR="00000000" w:rsidRPr="00000000" w:rsidDel="00000000">
        <w:rPr>
          <w:i w:val="1"/>
          <w:rtl w:val="0"/>
        </w:rPr>
        <w:t xml:space="preserve">euro</w:t>
      </w:r>
      <w:r w:rsidR="00000000" w:rsidRPr="00000000" w:rsidDel="00000000">
        <w:rPr>
          <w:rtl w:val="0"/>
        </w:rPr>
        <w:t xml:space="preserve"> apmērā, bet 2031. gadā  75 938 </w:t>
      </w:r>
      <w:r w:rsidR="00000000" w:rsidRPr="00000000" w:rsidDel="00000000">
        <w:rPr>
          <w:i w:val="1"/>
          <w:rtl w:val="0"/>
        </w:rPr>
        <w:t xml:space="preserve">euro</w:t>
      </w:r>
      <w:r w:rsidR="00000000" w:rsidRPr="00000000" w:rsidDel="00000000">
        <w:rPr>
          <w:rtl w:val="0"/>
        </w:rPr>
        <w:t xml:space="preserve"> apmērā, pārdalot finansējumu Kultūras ministrijas valsts budžeta apakšprogrammas 22.07.00 "Nomas maksas VAS "Valsts nekustamie īpašumi" programmas "Mantojums-2018" ietvaros no ilgtermiņa saistību pasākuma "Muzeju krātuvju kompleksa Rīgā, Pulka ielā 8, nomas maksa VAS "Valsts nekustamie īpašumi"" uz ilgtermiņa saistību pasākumu "Ārzemju mākslas muzeja nomas maksa VAS "Valsts nekustamie īpašumi"", lai Latvijas Nacionālais mākslas muzejs nodrošinātu nomas maksu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2026. gadam, pārdalot finansējumu 137 852 </w:t>
      </w:r>
      <w:r w:rsidR="00000000" w:rsidRPr="00000000" w:rsidDel="00000000">
        <w:rPr>
          <w:i w:val="1"/>
          <w:rtl w:val="0"/>
        </w:rPr>
        <w:t xml:space="preserve">euro </w:t>
      </w:r>
      <w:r w:rsidR="00000000" w:rsidRPr="00000000" w:rsidDel="00000000">
        <w:rPr>
          <w:rtl w:val="0"/>
        </w:rPr>
        <w:t xml:space="preserve">apmērā un 2027. un 2028. gadam 274 988 </w:t>
      </w:r>
      <w:r w:rsidR="00000000" w:rsidRPr="00000000" w:rsidDel="00000000">
        <w:rPr>
          <w:i w:val="1"/>
          <w:rtl w:val="0"/>
        </w:rPr>
        <w:t xml:space="preserve">euro</w:t>
      </w:r>
      <w:r w:rsidR="00000000" w:rsidRPr="00000000" w:rsidDel="00000000">
        <w:rPr>
          <w:rtl w:val="0"/>
        </w:rPr>
        <w:t xml:space="preserve"> apmērā ik gadu no valsts budžeta apakšprogrammas 22.07.00 "Nomas maksas VAS "Valsts nekustamie īpašumi" programmas "Mantojums-2018" ietvaros" no ilgtermiņa saistību pasākuma "Ēkas Rīgas pils Konventa Pils laukumā 3 nomas maksa un papildu izdevumi VAS "Valsts nekustamie īpašumi"" uz valsts budžeta programmu 21.00.00 "Kultūras mantojums" Latvijas Nacionālajam vēstures muzejam sakrālās mākslas un Rīgas pils vēstures iesākto ekspozīciju daļējām izveidēm.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protokollēmuma 3. punktā minēto apropriācijas pārdali un, ja Saeimas Budžeta un finanšu (nodokļu) komisija piecu darbdienu laikā pēc attiecīgās informācijas saņemšanas nav izteikusi iebildumus, veikt apropriācijas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25-TA-1496</w:t>
    </w:r>
    <w:r>
      <w:br/>
    </w:r>
    <w:r w:rsidR="00000000" w:rsidRPr="00000000" w:rsidDel="00000000">
      <w:rPr>
        <w:rtl w:val="0"/>
      </w:rPr>
      <w:t xml:space="preserve">Izdrukāts 29.07.2026. 23.58 - 3.0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mk_sēdes_protokollēmuma_projekts_25-TA-1496.docx</dc:title>
</cp:coreProperties>
</file>

<file path=docProps/custom.xml><?xml version="1.0" encoding="utf-8"?>
<Properties xmlns="http://schemas.openxmlformats.org/officeDocument/2006/custom-properties" xmlns:vt="http://schemas.openxmlformats.org/officeDocument/2006/docPropsVTypes"/>
</file>