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662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Personas koda, vārda un uzvārda aizstāšanas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2017. gada 7. novembra noteikumu Nr. 662 "Noteikumi par valsts tiešās pārvaldes iestāžu un citu valsts un pašvaldību institūciju amatpersonu (darbinieku) atlīdzības un personu uzskaites sistēmu" (turpmāk – noteikumi) 8.3.1. un 8.7.1. apakšpunktā minēto informāciju norāda, personas kodu aizstājot ar amatpersonas (darbinieka) kodu – ciparu virkni, kas sastāv no 11 cipariem: pirmie seši cipari ir seši pēdējie cipari no Valsts ieņēmumu dienesta iestādei piešķirtā reģistrācijas koda nodokļu maksātāju reģistrā, nākamie pieci cipari ir iestādes ietvaros izveidots unikāls, konkrētu amatpersonu (darbinieku) viennozīmīgi identificējošs numurs (piemēram, 12345600001).</w:t>
      </w:r>
      <w:r>
        <w:tab/>
      </w:r>
      <w:r>
        <w:br/>
      </w:r>
      <w:r>
        <w:tab/>
      </w:r>
      <w:r>
        <w:br/>
      </w:r>
      <w:r w:rsidR="00000000" w:rsidRPr="00000000" w:rsidDel="00000000">
        <w:rPr>
          <w:rtl w:val="0"/>
        </w:rPr>
        <w:t xml:space="preserve">2. Iestāde nodrošina, lai visā tās pastāvēšanas laikā konkrētais amatpersonu (darbinieku) identificējošais numurs netiek piešķirts citai personai.</w:t>
      </w:r>
      <w:r>
        <w:tab/>
      </w:r>
      <w:r>
        <w:br/>
      </w:r>
      <w:r>
        <w:tab/>
      </w:r>
      <w:r>
        <w:br/>
      </w:r>
      <w:r w:rsidR="00000000" w:rsidRPr="00000000" w:rsidDel="00000000">
        <w:rPr>
          <w:rtl w:val="0"/>
        </w:rPr>
        <w:t xml:space="preserve">3. Noteikumu 8.3.3. un 8.7.2. apakšpunktā minēto informāciju norāda visām amatpersonām (darbiniekiem) vienādi ar vārdu "Vārds" (bez pēdiņām).</w:t>
      </w:r>
      <w:r>
        <w:tab/>
      </w:r>
      <w:r>
        <w:br/>
      </w:r>
      <w:r>
        <w:tab/>
      </w:r>
      <w:r>
        <w:br/>
      </w:r>
      <w:r w:rsidR="00000000" w:rsidRPr="00000000" w:rsidDel="00000000">
        <w:rPr>
          <w:rtl w:val="0"/>
        </w:rPr>
        <w:t xml:space="preserve">4. Noteikumu 8.3.4. un 8.7.3. apakšpunktā minēto informāciju norāda visām amatpersonām (darbiniekiem) vienādi ar vārdu "Uzvārds" (bez pēdiņām).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25-TA-6</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25-TA-6</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noteikumu_konsolidētā_versija_p13_25-TA-6.docx</dc:title>
</cp:coreProperties>
</file>

<file path=docProps/custom.xml><?xml version="1.0" encoding="utf-8"?>
<Properties xmlns="http://schemas.openxmlformats.org/officeDocument/2006/custom-properties" xmlns:vt="http://schemas.openxmlformats.org/officeDocument/2006/docPropsVTypes"/>
</file>