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Datņu formāts iesniegšanai datu noliktavā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04.10.2022. noteikumu Nr. 620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Datne – </w:t>
      </w:r>
      <w:r w:rsidR="00000000" w:rsidRPr="00000000" w:rsidDel="00000000">
        <w:rPr>
          <w:b w:val="1"/>
          <w:i w:val="1"/>
          <w:rtl w:val="0"/>
        </w:rPr>
        <w:t xml:space="preserve">Amati</w:t>
      </w:r>
      <w:r>
        <w:tab/>
      </w:r>
      <w:r>
        <w:br/>
      </w:r>
      <w:r w:rsidR="00000000" w:rsidRPr="00000000" w:rsidDel="00000000">
        <w:rPr>
          <w:rtl w:val="0"/>
        </w:rPr>
        <w:t xml:space="preserve">(dati par struktūrvienībām un amatiem)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struktūrvienības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 saskaņā ar Profesiju klasifikatoru, ja nepieciešams, papildināts ar attiecīgajā iestādē noteikto amata nosaukumu (vīriešu dzimtē, vienskaitlī)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kods saskaņā ar Profesiju klasifikatoru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vietas identifikācijas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Numeric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6(3)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 (1 – pilna slodze; 1,5 – pusotra slodze; 0,5 – nepilna slodze (pusslodze); 0,125 – nepilna slodze)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statusa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statusa identifikācijas kods (noteikumu </w:t>
            </w:r>
            <w:r w:rsidR="00000000" w:rsidRPr="00000000" w:rsidDel="00000000">
              <w:rPr>
                <w:rtl w:val="0"/>
              </w:rPr>
              <w:t xml:space="preserve">1.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kategorija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saime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līmenis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mēnešalgu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personai, kura ieņem attiecīgo amatu (vakantam amatam neaizpilda)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darbavietas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Nodarbinātā darbavietas adrese (pilsēta (novads vai pagasts), ielas vai mājas nosaukums un numurs).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Adrese norādāma tikai tām nodarbināto darbavietām, kuras izvietotas Latvijas Republikas administratīvajā teritorijā.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Adrese norādāma šādā veidā: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pilsēta, iela, mājas numurs; pilsēta, mājas nosaukums.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Nacionālajos bruņotajos spēkos un Zemessardzē nodarbināto darbavietu adreses nenorāda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Datne – </w:t>
      </w:r>
      <w:r w:rsidR="00000000" w:rsidRPr="00000000" w:rsidDel="00000000">
        <w:rPr>
          <w:b w:val="1"/>
          <w:i w:val="1"/>
          <w:rtl w:val="0"/>
        </w:rPr>
        <w:t xml:space="preserve">Disciplinārpārkāpumi</w:t>
      </w:r>
      <w:r>
        <w:tab/>
      </w:r>
      <w:r>
        <w:br/>
      </w:r>
      <w:r w:rsidR="00000000" w:rsidRPr="00000000" w:rsidDel="00000000">
        <w:rPr>
          <w:rtl w:val="0"/>
        </w:rPr>
        <w:t xml:space="preserve">(dati par disciplinārpārkāpumiem)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 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ierosināšanas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ierosināšanas lēmuma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pārņemšanas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pārņemšanas lēmuma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pagarināšanas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pagarināšanas lēmuma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pabeigšanas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pabeigšanas lēmuma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Piemērots disciplinārsods (Jā/Nē)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Izbeigta disciplinārlieta (Jā/Nē)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Disciplinārlietas izbeigšanas pamata identifikācijas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10.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disciplinārlieta (Jā/Nē)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Tās disciplinārlietas ierosināšanas datums, kurai lieta pievienota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Tās disciplinārlietas ierosināšanas lēmuma numurs, kurai lieta pievienota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Disciplinārsoda veida identifikācijas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8.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Piemērotā disciplinārsoda termiņš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Sodāmības termiņš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Disciplinārpārkāpuma identifikācijas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9.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Apstrīdēts disciplinārsods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Augstākas institūcijas pieņemtā apstrīdēšanas lēmuma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Augstākas institūcijas pieņemtā apstrīdēšanas lēmuma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satura identifikācijas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11.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Disciplinārpārkāpuma kvalifikācijas identifikācijas kods pēc apstrīdēšanas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9.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apstrīdēšanas piemērotā disciplinārsoda identifikācijas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8.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apstrīdēšanas piemērotā disciplinārsoda termiņš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Sodāmības termiņš pēc apstrīdēšanas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Datne – </w:t>
      </w:r>
      <w:r w:rsidR="00000000" w:rsidRPr="00000000" w:rsidDel="00000000">
        <w:rPr>
          <w:b w:val="1"/>
          <w:i w:val="1"/>
          <w:rtl w:val="0"/>
        </w:rPr>
        <w:t xml:space="preserve">Izglītība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(dati par izglītību)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pakāpes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pakāpes identifikācijas kods (noteikumu </w:t>
            </w:r>
            <w:r w:rsidR="00000000" w:rsidRPr="00000000" w:rsidDel="00000000">
              <w:rPr>
                <w:rtl w:val="0"/>
              </w:rPr>
              <w:t xml:space="preserve">7.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kvalifikācija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Grāda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grāda identifikācijas kods (noteikumu </w:t>
            </w:r>
            <w:r w:rsidR="00000000" w:rsidRPr="00000000" w:rsidDel="00000000">
              <w:rPr>
                <w:rtl w:val="0"/>
              </w:rPr>
              <w:t xml:space="preserve">7.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pabeigšanas 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Datne – </w:t>
      </w:r>
      <w:r w:rsidR="00000000" w:rsidRPr="00000000" w:rsidDel="00000000">
        <w:rPr>
          <w:b w:val="1"/>
          <w:i w:val="1"/>
          <w:rtl w:val="0"/>
        </w:rPr>
        <w:t xml:space="preserve">Novērtēšana</w:t>
      </w:r>
      <w:r>
        <w:tab/>
      </w:r>
      <w:r>
        <w:br/>
      </w:r>
      <w:r w:rsidR="00000000" w:rsidRPr="00000000" w:rsidDel="00000000">
        <w:rPr>
          <w:rtl w:val="0"/>
        </w:rPr>
        <w:t xml:space="preserve">(papildu dati par darbības un tās rezultātu novērtējumu)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novērtējuma kods (noteikumu </w:t>
            </w:r>
            <w:r w:rsidR="00000000" w:rsidRPr="00000000" w:rsidDel="00000000">
              <w:rPr>
                <w:rtl w:val="0"/>
              </w:rPr>
              <w:t xml:space="preserve">3.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Novērtējuma apstiprinājuma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novērtēšanas protokola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perioda sākuma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Novērtēšanas perioda beigu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Datne – </w:t>
      </w:r>
      <w:r w:rsidR="00000000" w:rsidRPr="00000000" w:rsidDel="00000000">
        <w:rPr>
          <w:b w:val="1"/>
          <w:i w:val="1"/>
          <w:rtl w:val="0"/>
        </w:rPr>
        <w:t xml:space="preserve">Pamatdati</w:t>
      </w:r>
      <w:r>
        <w:tab/>
      </w:r>
      <w:r>
        <w:br/>
      </w:r>
      <w:r w:rsidR="00000000" w:rsidRPr="00000000" w:rsidDel="00000000">
        <w:rPr>
          <w:rtl w:val="0"/>
        </w:rPr>
        <w:t xml:space="preserve">(pamatdati par personu)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"S" vai "V"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dzimšanas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pirms nomaiņas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Pazīme, ka darbinieks ir atbrīvots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Norīkots rīcībā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Pazīme, ka amatpersona (darbinieks) vai karavīrs norīkots vai ieskaitīts rīcībā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 Datne – </w:t>
      </w:r>
      <w:r w:rsidR="00000000" w:rsidRPr="00000000" w:rsidDel="00000000">
        <w:rPr>
          <w:b w:val="1"/>
          <w:i w:val="1"/>
          <w:rtl w:val="0"/>
        </w:rPr>
        <w:t xml:space="preserve">Notikumi</w:t>
      </w:r>
      <w:r>
        <w:tab/>
      </w:r>
      <w:r>
        <w:br/>
      </w:r>
      <w:r w:rsidR="00000000" w:rsidRPr="00000000" w:rsidDel="00000000">
        <w:rPr>
          <w:rtl w:val="0"/>
        </w:rPr>
        <w:t xml:space="preserve">(dati par iecelšanu, pārcelšanu, atbrīvošanu, amatalgas izmaiņām, kvalifikācijas rādītāju maiņu, amata maiņu u. c.)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kods saskaņā ar Profesiju klasifikatoru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statusa identifikācijas kods (amatpersonas (darbinieka) statusa klasifikators – noteikumu </w:t>
            </w:r>
            <w:r w:rsidR="00000000" w:rsidRPr="00000000" w:rsidDel="00000000">
              <w:rPr>
                <w:rtl w:val="0"/>
              </w:rPr>
              <w:t xml:space="preserve">1.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iecelšanas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persona iecelta amatā (pieņemta darbā), pārcelta citā amatā, mainīta darba samaksa, kvalifikācijas rādītāji, beidz pildīt amata (darba) pienākumus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iecelšanas veida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veida kods – notikumam, ar kuru saskaņā persona iecelta amatā (pieņemta darbā), pārcelta citā amatā, personai mainīta darba samaksa, mainīti kvalifikācijas rādītāji, persona beidz pildīt amata pienākumus (notikuma veida klasifikators – noteikumu </w:t>
            </w:r>
            <w:r w:rsidR="00000000" w:rsidRPr="00000000" w:rsidDel="00000000">
              <w:rPr>
                <w:rtl w:val="0"/>
              </w:rPr>
              <w:t xml:space="preserve">4.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Amatā iecelšanas beigu termiņš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 vai kvalifikācijas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 vai amata, kvalitātes, kvalifikācijas pakāpe (norāda, izmantojot attiecīgajā normatīvajā aktā minēto apzīmējumu)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5. pielikums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Numeric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5(3)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 (1 – pilna slodze; 1,5 – pusotra slodze; 0,5 – nepilna slodze (pusslodze); 0,125 – nepilna slodze)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Rīkojuma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Rīkojuma (līguma, vienošanās, lēmuma) numurs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Rīkojuma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Rīkojuma (līguma, vienošanās, lēmuma)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 saskaņā ar Profesiju klasifikatoru, ja nepieciešams, papildināts ar attiecīgajā iestādē noteikto amata nosaukumu (vīriešu dzimtē, vienskaitlī)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Finansējuma avots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izmaksu finansējuma avots (norāda budžeta programmas vai apakšprogrammas kodu formā XX.XX.00, kur X – cipars)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ID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vietas identifikācijas kods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 EUR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Numeric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9(2)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atbilstoši personas slodzei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VII. Datne – </w:t>
      </w:r>
      <w:r w:rsidR="00000000" w:rsidRPr="00000000" w:rsidDel="00000000">
        <w:rPr>
          <w:b w:val="1"/>
          <w:i w:val="1"/>
          <w:rtl w:val="0"/>
        </w:rPr>
        <w:t xml:space="preserve">Piemaksas</w:t>
      </w:r>
      <w:r>
        <w:tab/>
      </w:r>
      <w:r>
        <w:br/>
      </w:r>
      <w:r w:rsidR="00000000" w:rsidRPr="00000000" w:rsidDel="00000000">
        <w:rPr>
          <w:rtl w:val="0"/>
        </w:rPr>
        <w:t xml:space="preserve">(dati par piemaksām, prēmijām, pabalstiem, kompensācijām un citu veidu atlīdzību saistībā ar darbu)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Samaksas veida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samaksas veida identifikācijas kods (noteikumu </w:t>
            </w:r>
            <w:r w:rsidR="00000000" w:rsidRPr="00000000" w:rsidDel="00000000">
              <w:rPr>
                <w:rtl w:val="0"/>
              </w:rPr>
              <w:t xml:space="preserve">6.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Sākuma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izmaksas sākuma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termiņš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izmaksas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periodiskums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periodiskums (R – regulāra; N – neregulāra jeb vienreizēja)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Rīkojuma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Rīkojuma datums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Finansējuma avots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Piemaksas, prēmijas, pabalsta, kompensācijas un citu veidu atlīdzības izmaksu finansējuma avots (norāda budžeta programmas vai apakšprogrammas kodu formā XX.XX.00, kur X – cipars)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EUR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Numeric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9(2)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summa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atbilstoši personas slodzei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VIII. Datne – </w:t>
      </w:r>
      <w:r w:rsidR="00000000" w:rsidRPr="00000000" w:rsidDel="00000000">
        <w:rPr>
          <w:b w:val="1"/>
          <w:i w:val="1"/>
          <w:rtl w:val="0"/>
        </w:rPr>
        <w:t xml:space="preserve">Prombūtne</w:t>
      </w:r>
      <w:r>
        <w:tab/>
      </w:r>
      <w:r>
        <w:br/>
      </w:r>
      <w:r w:rsidR="00000000" w:rsidRPr="00000000" w:rsidDel="00000000">
        <w:rPr>
          <w:rtl w:val="0"/>
        </w:rPr>
        <w:t xml:space="preserve">(dati par personas ilgstošu prombūtni)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 no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Prombūtnes sākuma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 līdz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Prombūtnes iemesla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Prombūtnes iemesla identifikācijas kods (prombūtnes klasifikators – noteikumu </w:t>
            </w:r>
            <w:r w:rsidR="00000000" w:rsidRPr="00000000" w:rsidDel="00000000">
              <w:rPr>
                <w:rtl w:val="0"/>
              </w:rPr>
              <w:t xml:space="preserve">2.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IX. Datne – </w:t>
      </w:r>
      <w:r w:rsidR="00000000" w:rsidRPr="00000000" w:rsidDel="00000000">
        <w:rPr>
          <w:b w:val="1"/>
          <w:i w:val="1"/>
          <w:rtl w:val="0"/>
        </w:rPr>
        <w:t xml:space="preserve">Ārštats</w:t>
      </w:r>
      <w:r>
        <w:tab/>
      </w:r>
      <w:r>
        <w:br/>
      </w:r>
      <w:r w:rsidR="00000000" w:rsidRPr="00000000" w:rsidDel="00000000">
        <w:rPr>
          <w:rtl w:val="0"/>
        </w:rPr>
        <w:t xml:space="preserve">(dati par personām, kuras nodarbinātas uz līgumattiecību pamata un nav iekļautas personāla sarakstā)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281"/>
        <w:gridCol w:w="993"/>
        <w:gridCol w:w="4443"/>
        <w:tblGridChange w:id="0">
          <w:tblGrid>
            <w:gridCol w:w="610"/>
            <w:gridCol w:w="1952"/>
            <w:gridCol w:w="1281"/>
            <w:gridCol w:w="993"/>
            <w:gridCol w:w="444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apraksts (</w:t>
            </w:r>
            <w:r w:rsidR="00000000" w:rsidRPr="00000000" w:rsidDel="00000000">
              <w:rPr>
                <w:i w:val="1"/>
                <w:rtl w:val="0"/>
              </w:rPr>
              <w:t xml:space="preserve">ja ir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Līgums no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sākuma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Līgums līdz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beigu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izmaksas mēnesis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izmaksas gads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Summas ID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Integer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veids (noteikumu </w:t>
            </w:r>
            <w:r w:rsidR="00000000" w:rsidRPr="00000000" w:rsidDel="00000000">
              <w:rPr>
                <w:rtl w:val="0"/>
              </w:rPr>
              <w:t xml:space="preserve">12. pielikums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Finansējuma avots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Varchar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izmaksu finansējuma avots (norāda budžeta programmas vai apakšprogrammas kodu formā XX.XX.00, kur X – cipars)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EUR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Numeric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9(2)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summa mēnesī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