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6. decembrī (prot. Nr. 62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br/>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2 409 722 </w:t>
      </w:r>
      <w:r w:rsidR="00000000" w:rsidRPr="00000000" w:rsidDel="00000000">
        <w:rPr>
          <w:i w:val="1"/>
          <w:rtl w:val="0"/>
        </w:rPr>
        <w:t xml:space="preserve">euro </w:t>
      </w:r>
      <w:r w:rsidR="00000000" w:rsidRPr="00000000" w:rsidDel="00000000">
        <w:rPr>
          <w:rtl w:val="0"/>
        </w:rPr>
        <w:t xml:space="preserve">apmērā,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2 254 370 </w:t>
      </w:r>
      <w:r w:rsidR="00000000" w:rsidRPr="00000000" w:rsidDel="00000000">
        <w:rPr>
          <w:i w:val="1"/>
          <w:rtl w:val="0"/>
        </w:rPr>
        <w:t xml:space="preserve">euro – </w:t>
      </w:r>
      <w:r w:rsidR="00000000" w:rsidRPr="00000000" w:rsidDel="00000000">
        <w:rPr>
          <w:rtl w:val="0"/>
        </w:rPr>
        <w:t xml:space="preserve">Nacionālajam veselības dienestam, lai segtu izdevumus, kas radušies laikposmā no 2022. gada 1. jūnija līdz 2022. gada 30. septembrim, tai skaitā izmaksu korekcijai no 2022. gada 1. aprīļa līdz 2022. gada 31. maijam,  par sniegtajiem veselības aprūpes pakalpojumiem Ukrainas civiliedzīvotājiem Latvijas Republikā atbilstoši </w:t>
      </w:r>
      <w:r w:rsidR="00000000" w:rsidRPr="00000000" w:rsidDel="00000000">
        <w:rPr>
          <w:rtl w:val="0"/>
        </w:rPr>
        <w:t xml:space="preserve">Ministru kabineta 2022. gada 29. aprīļa rīkojumam Nr. 302 "Par Pasākumu plānu atbalsta sniegšanai Ukrainas civiliedzīvotājiem Latvijas Republikā"</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155 352 </w:t>
      </w:r>
      <w:r w:rsidR="00000000" w:rsidRPr="00000000" w:rsidDel="00000000">
        <w:rPr>
          <w:i w:val="1"/>
          <w:rtl w:val="0"/>
        </w:rPr>
        <w:t xml:space="preserve">euro – </w:t>
      </w:r>
      <w:r w:rsidR="00000000" w:rsidRPr="00000000" w:rsidDel="00000000">
        <w:rPr>
          <w:rtl w:val="0"/>
        </w:rPr>
        <w:t xml:space="preserve">Neatliekamās medicīniskās palīdzības dienestam, lai segtu izdevumus, kas radušies laikposmā no 2022. gada 1. jūlija līdz 2022. gada 31. oktobrim, par Neatliekamās medicīniskās palīdzības dienesta izpildītiem izsaukumiem, sniedzot neatliekamo medicīnisko palīdzību Ukrainas civiliedzīvotājiem Latvijas Republikā atbilstoši </w:t>
      </w:r>
      <w:r w:rsidR="00000000" w:rsidRPr="00000000" w:rsidDel="00000000">
        <w:rPr>
          <w:rtl w:val="0"/>
        </w:rPr>
        <w:t xml:space="preserve">Ministru kabineta 2022. gada 29. aprīļa rīkojumam Nr. 302 "Par Pasākumu plānu atbalsta sniegšanai Ukrainas civiliedzīvotājiem Latvijas Republikā"</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22-TA-3332</w:t>
    </w:r>
    <w:r>
      <w:br/>
    </w:r>
    <w:r w:rsidR="00000000" w:rsidRPr="00000000" w:rsidDel="00000000">
      <w:rPr>
        <w:rtl w:val="0"/>
      </w:rPr>
      <w:t xml:space="preserve">Izdrukāts 29.07.2026. 21.20 - 1.0.VK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22-TA-3332</w:t>
    </w:r>
    <w:r>
      <w:br/>
    </w:r>
    <w:r w:rsidR="00000000" w:rsidRPr="00000000" w:rsidDel="00000000">
      <w:rPr>
        <w:rtl w:val="0"/>
      </w:rPr>
      <w:t xml:space="preserve">Izdrukāts 29.07.2026. 21.20 - 1.0.VK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rīkojuma_projekts_22-TA-3332.docx</dc:title>
</cp:coreProperties>
</file>

<file path=docProps/custom.xml><?xml version="1.0" encoding="utf-8"?>
<Properties xmlns="http://schemas.openxmlformats.org/officeDocument/2006/custom-properties" xmlns:vt="http://schemas.openxmlformats.org/officeDocument/2006/docPropsVTypes"/>
</file>