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14. janvārī (prot. Nr. 2 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nekustamā īpašuma "Zēmeles" Bērzaines pagastā, Valmieras novadā, daļu pirkšanu Briedes tilta pārbūves būvprojekta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Sabiedrības vajadzībām nepieciešamā nekustamā īpašuma atsavināšanas likuma</w:t>
      </w:r>
      <w:r w:rsidR="00000000" w:rsidRPr="00000000" w:rsidDel="00000000">
        <w:rPr>
          <w:rtl w:val="0"/>
        </w:rPr>
        <w:t xml:space="preserve"> </w:t>
      </w:r>
      <w:r w:rsidR="00000000" w:rsidRPr="00000000" w:rsidDel="00000000">
        <w:rPr>
          <w:rtl w:val="0"/>
        </w:rPr>
        <w:t xml:space="preserve">9. panta</w:t>
      </w:r>
      <w:r w:rsidR="00000000" w:rsidRPr="00000000" w:rsidDel="00000000">
        <w:rPr>
          <w:rtl w:val="0"/>
        </w:rPr>
        <w:t xml:space="preserve"> </w:t>
      </w:r>
      <w:r w:rsidR="00000000" w:rsidRPr="00000000" w:rsidDel="00000000">
        <w:rPr>
          <w:rtl w:val="0"/>
        </w:rPr>
        <w:t xml:space="preserve">pirmo daļu</w:t>
      </w:r>
      <w:r w:rsidR="00000000" w:rsidRPr="00000000" w:rsidDel="00000000">
        <w:rPr>
          <w:rtl w:val="0"/>
        </w:rPr>
        <w:t xml:space="preserve"> atļaut Satiksmes ministrijai pirkt nekustamā īpašuma "Zēmeles" (nekustamā īpašuma kadastra Nr. 9644 002 0007) daļu – zemes vienību (zemes vienības kadastra apzīmējums 9644 002 0122) 0,0535 ha platībā un zemes vienību (zemes vienības kadastra apzīmējumus 9644 002 0124) 0,03 ha platībā – Bērzaines pagastā, Valmieras novadā, kas nepieciešama Briedes tilta pārbūves būvprojekta īstenošanai uz valsts vietējā autoceļa V193 "Matīši–Bērzaine–Rubene" 5,84. km.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noteiktajā kārtībā īpašuma tiesības uz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nostiprināt zemesgrāmatā uz valsts vārda Satiksmes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daļas pirkšanu, īpašuma tiesību nostiprināšanu zemesgrāmatā un zaudējumu kompensēšanu, segt no Satiksmes ministrijas budžeta programmas 23.00.00 "Valsts autoceļu fonds" apakšprogrammā 23.06.00 "Valsts autoceļu uzturēšana un atjaunošana" 2025. gadam paredzētajiem līdzekļiem.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ministra pienākumu izpildītāja ‒ kultūras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Lāce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24-TA-3121</w:t>
    </w:r>
    <w:r>
      <w:br/>
    </w:r>
    <w:r w:rsidR="00000000" w:rsidRPr="00000000" w:rsidDel="00000000">
      <w:rPr>
        <w:rtl w:val="0"/>
      </w:rPr>
      <w:t xml:space="preserve">Izdrukāts 29.07.2026. 23.04 - 1.0.VK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24-TA-3121</w:t>
    </w:r>
    <w:r>
      <w:br/>
    </w:r>
    <w:r w:rsidR="00000000" w:rsidRPr="00000000" w:rsidDel="00000000">
      <w:rPr>
        <w:rtl w:val="0"/>
      </w:rPr>
      <w:t xml:space="preserve">Izdrukāts 29.07.2026. 23.04 - 1.0.VK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rīkojuma_projekts_24-TA-3121.docx</dc:title>
</cp:coreProperties>
</file>

<file path=docProps/custom.xml><?xml version="1.0" encoding="utf-8"?>
<Properties xmlns="http://schemas.openxmlformats.org/officeDocument/2006/custom-properties" xmlns:vt="http://schemas.openxmlformats.org/officeDocument/2006/docPropsVTypes"/>
</file>