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751D" w14:textId="6A81461D" w:rsidR="00D47A58" w:rsidRPr="00D47A58" w:rsidRDefault="00112D6D" w:rsidP="00D47A5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35596754"/>
      <w:r>
        <w:rPr>
          <w:rFonts w:ascii="Times New Roman" w:eastAsia="Times New Roman" w:hAnsi="Times New Roman" w:cs="Calibri"/>
          <w:color w:val="333333"/>
          <w:sz w:val="28"/>
          <w:lang w:eastAsia="en-GB"/>
        </w:rPr>
        <w:t>3</w:t>
      </w:r>
      <w:r w:rsidR="00D47A58">
        <w:rPr>
          <w:rFonts w:ascii="Times New Roman" w:eastAsia="Times New Roman" w:hAnsi="Times New Roman" w:cs="Calibri"/>
          <w:color w:val="333333"/>
          <w:sz w:val="28"/>
          <w:lang w:eastAsia="en-GB"/>
        </w:rPr>
        <w:t>. p</w:t>
      </w:r>
      <w:r w:rsidR="00D47A58" w:rsidRPr="00D47A58">
        <w:rPr>
          <w:rFonts w:ascii="Times New Roman" w:eastAsia="Times New Roman" w:hAnsi="Times New Roman" w:cs="Calibri"/>
          <w:color w:val="333333"/>
          <w:sz w:val="28"/>
          <w:lang w:eastAsia="en-GB"/>
        </w:rPr>
        <w:t xml:space="preserve">ielikums </w:t>
      </w:r>
    </w:p>
    <w:p w14:paraId="453290E8" w14:textId="77777777" w:rsidR="00D47A58" w:rsidRPr="00D47A58" w:rsidRDefault="00D47A58" w:rsidP="00D47A5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D47A58">
        <w:rPr>
          <w:rFonts w:ascii="Times New Roman" w:eastAsia="Times New Roman" w:hAnsi="Times New Roman" w:cs="Calibri"/>
          <w:color w:val="333333"/>
          <w:sz w:val="28"/>
          <w:lang w:eastAsia="en-GB"/>
        </w:rPr>
        <w:t xml:space="preserve">Ministru kabineta </w:t>
      </w:r>
    </w:p>
    <w:p w14:paraId="3FEDF709" w14:textId="77777777" w:rsidR="00D47A58" w:rsidRPr="00D47A58" w:rsidRDefault="00D47A58" w:rsidP="00D47A58">
      <w:pPr>
        <w:spacing w:after="0" w:line="240" w:lineRule="auto"/>
        <w:jc w:val="right"/>
        <w:rPr>
          <w:rFonts w:ascii="Times New Roman" w:eastAsia="Times New Roman" w:hAnsi="Times New Roman" w:cs="Calibri"/>
          <w:color w:val="333333"/>
          <w:sz w:val="28"/>
          <w:lang w:eastAsia="en-GB"/>
        </w:rPr>
      </w:pPr>
      <w:r w:rsidRPr="00D47A58">
        <w:rPr>
          <w:rFonts w:ascii="Times New Roman" w:eastAsia="Times New Roman" w:hAnsi="Times New Roman" w:cs="Calibri"/>
          <w:color w:val="333333"/>
          <w:sz w:val="28"/>
          <w:lang w:eastAsia="en-GB"/>
        </w:rPr>
        <w:t>2021. gada 29. decembra</w:t>
      </w:r>
    </w:p>
    <w:p w14:paraId="272AFD8C" w14:textId="77777777" w:rsidR="00D47A58" w:rsidRPr="00D47A58" w:rsidRDefault="00D47A58" w:rsidP="00D47A58">
      <w:pPr>
        <w:spacing w:after="0" w:line="240" w:lineRule="auto"/>
        <w:jc w:val="right"/>
        <w:rPr>
          <w:rFonts w:ascii="Times New Roman" w:eastAsia="Times New Roman" w:hAnsi="Times New Roman" w:cs="Calibri"/>
          <w:color w:val="333333"/>
          <w:sz w:val="28"/>
          <w:lang w:eastAsia="en-GB"/>
        </w:rPr>
      </w:pPr>
      <w:r w:rsidRPr="00D47A58">
        <w:rPr>
          <w:rFonts w:ascii="Times New Roman" w:eastAsia="Times New Roman" w:hAnsi="Times New Roman" w:cs="Calibri"/>
          <w:sz w:val="28"/>
          <w:lang w:eastAsia="en-GB"/>
        </w:rPr>
        <w:t xml:space="preserve">noteikumiem </w:t>
      </w:r>
      <w:r w:rsidRPr="00D47A58">
        <w:rPr>
          <w:rFonts w:ascii="Times New Roman" w:eastAsia="Times New Roman" w:hAnsi="Times New Roman" w:cs="Calibri"/>
          <w:color w:val="333333"/>
          <w:sz w:val="28"/>
          <w:lang w:eastAsia="en-GB"/>
        </w:rPr>
        <w:t xml:space="preserve">Nr. </w:t>
      </w:r>
      <w:r w:rsidRPr="00D47A58">
        <w:rPr>
          <w:rFonts w:ascii="Times New Roman" w:eastAsia="Times New Roman" w:hAnsi="Times New Roman" w:cs="Calibri"/>
          <w:color w:val="333333"/>
          <w:sz w:val="28"/>
          <w:lang w:eastAsia="en-GB"/>
        </w:rPr>
        <w:t>898</w:t>
      </w:r>
    </w:p>
    <w:p w14:paraId="72A7602D" w14:textId="77777777" w:rsidR="00474418" w:rsidRDefault="00474418" w:rsidP="00474418">
      <w:pPr>
        <w:rPr>
          <w:rFonts w:ascii="Times New Roman" w:hAnsi="Times New Roman" w:cs="Times New Roman"/>
          <w:sz w:val="28"/>
          <w:szCs w:val="28"/>
        </w:rPr>
      </w:pPr>
    </w:p>
    <w:p w14:paraId="1ED79975" w14:textId="7E4364E2" w:rsidR="003819BA" w:rsidRPr="00C00E21" w:rsidRDefault="00474418" w:rsidP="003819BA">
      <w:pPr>
        <w:jc w:val="right"/>
        <w:rPr>
          <w:rFonts w:ascii="Times New Roman" w:hAnsi="Times New Roman" w:cs="Times New Roman"/>
          <w:sz w:val="28"/>
          <w:szCs w:val="28"/>
        </w:rPr>
      </w:pPr>
      <w:r>
        <w:rPr>
          <w:rFonts w:ascii="Times New Roman" w:hAnsi="Times New Roman" w:cs="Times New Roman"/>
          <w:sz w:val="28"/>
          <w:szCs w:val="28"/>
        </w:rPr>
        <w:t>“</w:t>
      </w:r>
      <w:r w:rsidR="00B46905">
        <w:rPr>
          <w:rFonts w:ascii="Times New Roman" w:hAnsi="Times New Roman" w:cs="Times New Roman"/>
          <w:sz w:val="28"/>
          <w:szCs w:val="28"/>
        </w:rPr>
        <w:t>6</w:t>
      </w:r>
      <w:r w:rsidR="003819BA" w:rsidRPr="00C00E21">
        <w:rPr>
          <w:rFonts w:ascii="Times New Roman" w:hAnsi="Times New Roman" w:cs="Times New Roman"/>
          <w:sz w:val="28"/>
          <w:szCs w:val="28"/>
        </w:rPr>
        <w:t>. pielikums</w:t>
      </w:r>
      <w:r w:rsidR="003819BA" w:rsidRPr="00C00E21">
        <w:rPr>
          <w:rFonts w:ascii="Times New Roman" w:hAnsi="Times New Roman" w:cs="Times New Roman"/>
          <w:sz w:val="28"/>
          <w:szCs w:val="28"/>
        </w:rPr>
        <w:br/>
        <w:t>Ministru kabineta</w:t>
      </w:r>
      <w:r w:rsidR="003819BA" w:rsidRPr="00C00E21">
        <w:rPr>
          <w:rFonts w:ascii="Times New Roman" w:hAnsi="Times New Roman" w:cs="Times New Roman"/>
          <w:sz w:val="28"/>
          <w:szCs w:val="28"/>
        </w:rPr>
        <w:br/>
        <w:t>2018. gada 28. augusta</w:t>
      </w:r>
      <w:r w:rsidR="003819BA" w:rsidRPr="00C00E21">
        <w:rPr>
          <w:rFonts w:ascii="Times New Roman" w:hAnsi="Times New Roman" w:cs="Times New Roman"/>
          <w:sz w:val="28"/>
          <w:szCs w:val="28"/>
        </w:rPr>
        <w:br/>
        <w:t>noteikumiem Nr. 555</w:t>
      </w:r>
      <w:bookmarkStart w:id="1" w:name="piel-667047"/>
      <w:bookmarkEnd w:id="1"/>
    </w:p>
    <w:p w14:paraId="5026D301" w14:textId="77777777" w:rsidR="003819BA" w:rsidRDefault="004D6A6A" w:rsidP="004D6A6A">
      <w:pPr>
        <w:tabs>
          <w:tab w:val="left" w:pos="6521"/>
        </w:tabs>
        <w:spacing w:after="0" w:line="240" w:lineRule="auto"/>
        <w:ind w:firstLine="709"/>
        <w:jc w:val="center"/>
        <w:rPr>
          <w:rFonts w:ascii="Times New Roman" w:hAnsi="Times New Roman" w:cs="Times New Roman"/>
          <w:b/>
          <w:bCs/>
          <w:sz w:val="28"/>
          <w:szCs w:val="28"/>
        </w:rPr>
      </w:pPr>
      <w:bookmarkStart w:id="2" w:name="741672"/>
      <w:bookmarkStart w:id="3" w:name="n-741672"/>
      <w:bookmarkEnd w:id="2"/>
      <w:bookmarkEnd w:id="3"/>
      <w:r w:rsidRPr="004D6A6A">
        <w:rPr>
          <w:rFonts w:ascii="Times New Roman" w:hAnsi="Times New Roman" w:cs="Times New Roman"/>
          <w:b/>
          <w:bCs/>
          <w:sz w:val="28"/>
          <w:szCs w:val="28"/>
        </w:rPr>
        <w:t>Stacionāro veselības aprūpes pakalpojumu sniedzēji un stacionāro veselības aprūpes pakalpojumu apmaksas nosacījumi</w:t>
      </w:r>
    </w:p>
    <w:p w14:paraId="7C799B5C" w14:textId="77777777" w:rsidR="004D6A6A" w:rsidRDefault="004D6A6A" w:rsidP="004D6A6A">
      <w:pPr>
        <w:tabs>
          <w:tab w:val="left" w:pos="6521"/>
        </w:tabs>
        <w:spacing w:after="0" w:line="240" w:lineRule="auto"/>
        <w:ind w:firstLine="709"/>
        <w:jc w:val="center"/>
        <w:rPr>
          <w:rFonts w:ascii="Times New Roman" w:hAnsi="Times New Roman" w:cs="Times New Roman"/>
          <w:b/>
          <w:bCs/>
          <w:sz w:val="28"/>
          <w:szCs w:val="28"/>
        </w:rPr>
      </w:pPr>
    </w:p>
    <w:p w14:paraId="604A1BFF" w14:textId="77777777" w:rsidR="005448CC" w:rsidRPr="007C4397" w:rsidRDefault="005448CC" w:rsidP="005448CC">
      <w:pPr>
        <w:shd w:val="clear" w:color="auto" w:fill="FFFFFF"/>
        <w:spacing w:before="100" w:beforeAutospacing="1" w:after="100" w:afterAutospacing="1" w:line="293" w:lineRule="atLeast"/>
        <w:ind w:firstLine="300"/>
        <w:rPr>
          <w:rFonts w:ascii="Times New Roman" w:eastAsia="Times New Roman" w:hAnsi="Times New Roman" w:cs="Times New Roman"/>
          <w:sz w:val="24"/>
          <w:szCs w:val="24"/>
          <w:lang w:eastAsia="lv-LV"/>
        </w:rPr>
      </w:pPr>
      <w:r w:rsidRPr="007C4397">
        <w:rPr>
          <w:rFonts w:ascii="Times New Roman" w:eastAsia="Times New Roman" w:hAnsi="Times New Roman" w:cs="Times New Roman"/>
          <w:sz w:val="24"/>
          <w:szCs w:val="24"/>
          <w:lang w:eastAsia="lv-LV"/>
        </w:rPr>
        <w:t>1. Dienests slēdz līgumus par stacionāro veselības aprūpi ar stacionārajām ārstniecības iestādēm atbilstoši to līmenim un noteiktajiem pakalpojumu profiliem:</w:t>
      </w:r>
    </w:p>
    <w:tbl>
      <w:tblPr>
        <w:tblW w:w="5000" w:type="pct"/>
        <w:tblBorders>
          <w:top w:val="outset" w:sz="6" w:space="0" w:color="414142"/>
          <w:left w:val="outset" w:sz="2" w:space="0" w:color="414142"/>
          <w:bottom w:val="outset" w:sz="2"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799"/>
        <w:gridCol w:w="242"/>
        <w:gridCol w:w="278"/>
        <w:gridCol w:w="236"/>
        <w:gridCol w:w="206"/>
        <w:gridCol w:w="288"/>
        <w:gridCol w:w="312"/>
        <w:gridCol w:w="289"/>
        <w:gridCol w:w="294"/>
        <w:gridCol w:w="300"/>
        <w:gridCol w:w="288"/>
        <w:gridCol w:w="388"/>
        <w:gridCol w:w="289"/>
        <w:gridCol w:w="241"/>
        <w:gridCol w:w="288"/>
        <w:gridCol w:w="241"/>
        <w:gridCol w:w="277"/>
        <w:gridCol w:w="288"/>
        <w:gridCol w:w="306"/>
        <w:gridCol w:w="353"/>
        <w:gridCol w:w="294"/>
        <w:gridCol w:w="288"/>
        <w:gridCol w:w="324"/>
        <w:gridCol w:w="347"/>
        <w:gridCol w:w="300"/>
        <w:gridCol w:w="294"/>
        <w:gridCol w:w="306"/>
        <w:gridCol w:w="288"/>
        <w:gridCol w:w="288"/>
        <w:gridCol w:w="324"/>
        <w:gridCol w:w="277"/>
        <w:gridCol w:w="347"/>
        <w:gridCol w:w="294"/>
        <w:gridCol w:w="370"/>
        <w:gridCol w:w="294"/>
        <w:gridCol w:w="300"/>
        <w:gridCol w:w="353"/>
        <w:gridCol w:w="265"/>
        <w:gridCol w:w="347"/>
        <w:gridCol w:w="289"/>
        <w:gridCol w:w="301"/>
        <w:gridCol w:w="406"/>
        <w:gridCol w:w="359"/>
        <w:gridCol w:w="406"/>
        <w:gridCol w:w="406"/>
      </w:tblGrid>
      <w:tr w:rsidR="005448CC" w:rsidRPr="007C4397" w14:paraId="34D736D2" w14:textId="77777777" w:rsidTr="00D0271D">
        <w:tc>
          <w:tcPr>
            <w:tcW w:w="271"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20DD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Ārst-</w:t>
            </w:r>
            <w:r w:rsidRPr="007C4397">
              <w:rPr>
                <w:rFonts w:ascii="Times New Roman" w:eastAsia="Times New Roman" w:hAnsi="Times New Roman" w:cs="Times New Roman"/>
                <w:sz w:val="18"/>
                <w:szCs w:val="18"/>
                <w:lang w:eastAsia="lv-LV"/>
              </w:rPr>
              <w:br/>
              <w:t>nie-</w:t>
            </w:r>
            <w:r w:rsidRPr="007C4397">
              <w:rPr>
                <w:rFonts w:ascii="Times New Roman" w:eastAsia="Times New Roman" w:hAnsi="Times New Roman" w:cs="Times New Roman"/>
                <w:sz w:val="18"/>
                <w:szCs w:val="18"/>
                <w:lang w:eastAsia="lv-LV"/>
              </w:rPr>
              <w:br/>
              <w:t>cības</w:t>
            </w:r>
            <w:r w:rsidRPr="007C4397">
              <w:rPr>
                <w:rFonts w:ascii="Times New Roman" w:eastAsia="Times New Roman" w:hAnsi="Times New Roman" w:cs="Times New Roman"/>
                <w:sz w:val="18"/>
                <w:szCs w:val="18"/>
                <w:lang w:eastAsia="lv-LV"/>
              </w:rPr>
              <w:br/>
              <w:t>iestāde</w:t>
            </w:r>
          </w:p>
        </w:tc>
        <w:tc>
          <w:tcPr>
            <w:tcW w:w="2886" w:type="pct"/>
            <w:gridSpan w:val="29"/>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F09F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Stacionāro veselības aprūpes pakalpojumu profili</w:t>
            </w:r>
            <w:r w:rsidRPr="007C4397">
              <w:rPr>
                <w:rFonts w:ascii="Times New Roman" w:eastAsia="Times New Roman" w:hAnsi="Times New Roman" w:cs="Times New Roman"/>
                <w:sz w:val="18"/>
                <w:szCs w:val="18"/>
                <w:vertAlign w:val="superscript"/>
                <w:lang w:eastAsia="lv-LV"/>
              </w:rPr>
              <w:t>1</w:t>
            </w:r>
          </w:p>
        </w:tc>
        <w:tc>
          <w:tcPr>
            <w:tcW w:w="1310" w:type="pct"/>
            <w:gridSpan w:val="12"/>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26CF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Uzņemšanas nodaļā diennakts dežūru nodrošināšanai nepieciešamie speciālisti</w:t>
            </w:r>
          </w:p>
        </w:tc>
        <w:tc>
          <w:tcPr>
            <w:tcW w:w="213"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00A4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Gultas-dienas</w:t>
            </w:r>
            <w:r w:rsidRPr="007C4397">
              <w:rPr>
                <w:rFonts w:ascii="Times New Roman" w:eastAsia="Times New Roman" w:hAnsi="Times New Roman" w:cs="Times New Roman"/>
                <w:sz w:val="18"/>
                <w:szCs w:val="18"/>
                <w:lang w:eastAsia="lv-LV"/>
              </w:rPr>
              <w:br/>
              <w:t>tarifs (</w:t>
            </w:r>
            <w:r w:rsidRPr="007C4397">
              <w:rPr>
                <w:rFonts w:ascii="Times New Roman" w:eastAsia="Times New Roman" w:hAnsi="Times New Roman" w:cs="Times New Roman"/>
                <w:i/>
                <w:iCs/>
                <w:sz w:val="18"/>
                <w:szCs w:val="18"/>
                <w:lang w:eastAsia="lv-LV"/>
              </w:rPr>
              <w:t>euro</w:t>
            </w:r>
            <w:r w:rsidRPr="007C4397">
              <w:rPr>
                <w:rFonts w:ascii="Times New Roman" w:eastAsia="Times New Roman" w:hAnsi="Times New Roman" w:cs="Times New Roman"/>
                <w:sz w:val="18"/>
                <w:szCs w:val="18"/>
                <w:lang w:eastAsia="lv-LV"/>
              </w:rPr>
              <w:t>) </w:t>
            </w:r>
          </w:p>
        </w:tc>
        <w:tc>
          <w:tcPr>
            <w:tcW w:w="32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C403E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Fiksētā piemaksa</w:t>
            </w:r>
            <w:r w:rsidRPr="007C4397">
              <w:rPr>
                <w:rFonts w:ascii="Times New Roman" w:eastAsia="Times New Roman" w:hAnsi="Times New Roman" w:cs="Times New Roman"/>
                <w:sz w:val="18"/>
                <w:szCs w:val="18"/>
                <w:lang w:eastAsia="lv-LV"/>
              </w:rPr>
              <w:br/>
              <w:t>(</w:t>
            </w:r>
            <w:r w:rsidRPr="007C4397">
              <w:rPr>
                <w:rFonts w:ascii="Times New Roman" w:eastAsia="Times New Roman" w:hAnsi="Times New Roman" w:cs="Times New Roman"/>
                <w:i/>
                <w:iCs/>
                <w:sz w:val="18"/>
                <w:szCs w:val="18"/>
                <w:lang w:eastAsia="lv-LV"/>
              </w:rPr>
              <w:t>euro</w:t>
            </w:r>
            <w:r w:rsidRPr="007C4397">
              <w:rPr>
                <w:rFonts w:ascii="Times New Roman" w:eastAsia="Times New Roman" w:hAnsi="Times New Roman" w:cs="Times New Roman"/>
                <w:sz w:val="18"/>
                <w:szCs w:val="18"/>
                <w:lang w:eastAsia="lv-LV"/>
              </w:rPr>
              <w:t>)</w:t>
            </w:r>
          </w:p>
        </w:tc>
      </w:tr>
      <w:tr w:rsidR="001C2956" w:rsidRPr="00484EC5" w14:paraId="4719FAF9" w14:textId="77777777" w:rsidTr="00D0271D">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5EF81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5FBC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tera-</w:t>
            </w:r>
            <w:r w:rsidRPr="007C4397">
              <w:rPr>
                <w:rFonts w:ascii="Times New Roman" w:eastAsia="Times New Roman" w:hAnsi="Times New Roman" w:cs="Times New Roman"/>
                <w:sz w:val="18"/>
                <w:szCs w:val="18"/>
                <w:lang w:eastAsia="lv-LV"/>
              </w:rPr>
              <w:br/>
              <w:t>pija</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0C4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hro-</w:t>
            </w:r>
            <w:r w:rsidRPr="007C4397">
              <w:rPr>
                <w:rFonts w:ascii="Times New Roman" w:eastAsia="Times New Roman" w:hAnsi="Times New Roman" w:cs="Times New Roman"/>
                <w:sz w:val="18"/>
                <w:szCs w:val="18"/>
                <w:lang w:eastAsia="lv-LV"/>
              </w:rPr>
              <w:br/>
              <w:t>nisko paci-</w:t>
            </w:r>
            <w:r w:rsidRPr="007C4397">
              <w:rPr>
                <w:rFonts w:ascii="Times New Roman" w:eastAsia="Times New Roman" w:hAnsi="Times New Roman" w:cs="Times New Roman"/>
                <w:sz w:val="18"/>
                <w:szCs w:val="18"/>
                <w:lang w:eastAsia="lv-LV"/>
              </w:rPr>
              <w:br/>
              <w:t xml:space="preserve">entu </w:t>
            </w:r>
            <w:r w:rsidRPr="007C4397">
              <w:rPr>
                <w:rFonts w:ascii="Times New Roman" w:eastAsia="Times New Roman" w:hAnsi="Times New Roman" w:cs="Times New Roman"/>
                <w:sz w:val="18"/>
                <w:szCs w:val="18"/>
                <w:lang w:eastAsia="lv-LV"/>
              </w:rPr>
              <w:lastRenderedPageBreak/>
              <w:t>ap-</w:t>
            </w:r>
            <w:r w:rsidRPr="007C4397">
              <w:rPr>
                <w:rFonts w:ascii="Times New Roman" w:eastAsia="Times New Roman" w:hAnsi="Times New Roman" w:cs="Times New Roman"/>
                <w:sz w:val="18"/>
                <w:szCs w:val="18"/>
                <w:lang w:eastAsia="lv-LV"/>
              </w:rPr>
              <w:br/>
              <w:t>rūpe</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DEE6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ap-</w:t>
            </w:r>
            <w:r w:rsidRPr="007C4397">
              <w:rPr>
                <w:rFonts w:ascii="Times New Roman" w:eastAsia="Times New Roman" w:hAnsi="Times New Roman" w:cs="Times New Roman"/>
                <w:sz w:val="18"/>
                <w:szCs w:val="18"/>
                <w:lang w:eastAsia="lv-LV"/>
              </w:rPr>
              <w:br/>
              <w:t>rūpe</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30FC0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ķi-</w:t>
            </w:r>
            <w:r w:rsidRPr="007C4397">
              <w:rPr>
                <w:rFonts w:ascii="Times New Roman" w:eastAsia="Times New Roman" w:hAnsi="Times New Roman" w:cs="Times New Roman"/>
                <w:sz w:val="18"/>
                <w:szCs w:val="18"/>
                <w:lang w:eastAsia="lv-LV"/>
              </w:rPr>
              <w:br/>
              <w:t>rur-</w:t>
            </w:r>
            <w:r w:rsidRPr="007C4397">
              <w:rPr>
                <w:rFonts w:ascii="Times New Roman" w:eastAsia="Times New Roman" w:hAnsi="Times New Roman" w:cs="Times New Roman"/>
                <w:sz w:val="18"/>
                <w:szCs w:val="18"/>
                <w:lang w:eastAsia="lv-LV"/>
              </w:rPr>
              <w:br/>
              <w:t>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4079E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gi-</w:t>
            </w:r>
            <w:r w:rsidRPr="007C4397">
              <w:rPr>
                <w:rFonts w:ascii="Times New Roman" w:eastAsia="Times New Roman" w:hAnsi="Times New Roman" w:cs="Times New Roman"/>
                <w:sz w:val="18"/>
                <w:szCs w:val="18"/>
                <w:lang w:eastAsia="lv-LV"/>
              </w:rPr>
              <w:br/>
              <w:t>neko-</w:t>
            </w:r>
            <w:r w:rsidRPr="007C4397">
              <w:rPr>
                <w:rFonts w:ascii="Times New Roman" w:eastAsia="Times New Roman" w:hAnsi="Times New Roman" w:cs="Times New Roman"/>
                <w:sz w:val="18"/>
                <w:szCs w:val="18"/>
                <w:lang w:eastAsia="lv-LV"/>
              </w:rPr>
              <w:br/>
              <w:t>lo-</w:t>
            </w:r>
            <w:r w:rsidRPr="007C4397">
              <w:rPr>
                <w:rFonts w:ascii="Times New Roman" w:eastAsia="Times New Roman" w:hAnsi="Times New Roman" w:cs="Times New Roman"/>
                <w:sz w:val="18"/>
                <w:szCs w:val="18"/>
                <w:lang w:eastAsia="lv-LV"/>
              </w:rPr>
              <w:br/>
              <w:t>ģija</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9218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grūt-</w:t>
            </w:r>
            <w:r w:rsidRPr="007C4397">
              <w:rPr>
                <w:rFonts w:ascii="Times New Roman" w:eastAsia="Times New Roman" w:hAnsi="Times New Roman" w:cs="Times New Roman"/>
                <w:sz w:val="18"/>
                <w:szCs w:val="18"/>
                <w:lang w:eastAsia="lv-LV"/>
              </w:rPr>
              <w:br/>
              <w:t>nie-</w:t>
            </w:r>
            <w:r w:rsidRPr="007C4397">
              <w:rPr>
                <w:rFonts w:ascii="Times New Roman" w:eastAsia="Times New Roman" w:hAnsi="Times New Roman" w:cs="Times New Roman"/>
                <w:sz w:val="18"/>
                <w:szCs w:val="18"/>
                <w:lang w:eastAsia="lv-LV"/>
              </w:rPr>
              <w:br/>
              <w:t>cības</w:t>
            </w:r>
            <w:r w:rsidRPr="007C4397">
              <w:rPr>
                <w:rFonts w:ascii="Times New Roman" w:eastAsia="Times New Roman" w:hAnsi="Times New Roman" w:cs="Times New Roman"/>
                <w:sz w:val="18"/>
                <w:szCs w:val="18"/>
                <w:lang w:eastAsia="lv-LV"/>
              </w:rPr>
              <w:br/>
              <w:t>un dze</w:t>
            </w:r>
            <w:r w:rsidRPr="007C4397">
              <w:rPr>
                <w:rFonts w:ascii="Times New Roman" w:eastAsia="Times New Roman" w:hAnsi="Times New Roman" w:cs="Times New Roman"/>
                <w:sz w:val="18"/>
                <w:szCs w:val="18"/>
                <w:lang w:eastAsia="lv-LV"/>
              </w:rPr>
              <w:lastRenderedPageBreak/>
              <w:t>m-</w:t>
            </w:r>
            <w:r w:rsidRPr="007C4397">
              <w:rPr>
                <w:rFonts w:ascii="Times New Roman" w:eastAsia="Times New Roman" w:hAnsi="Times New Roman" w:cs="Times New Roman"/>
                <w:sz w:val="18"/>
                <w:szCs w:val="18"/>
                <w:lang w:eastAsia="lv-LV"/>
              </w:rPr>
              <w:br/>
              <w:t>dību ap-</w:t>
            </w:r>
            <w:r w:rsidRPr="007C4397">
              <w:rPr>
                <w:rFonts w:ascii="Times New Roman" w:eastAsia="Times New Roman" w:hAnsi="Times New Roman" w:cs="Times New Roman"/>
                <w:sz w:val="18"/>
                <w:szCs w:val="18"/>
                <w:lang w:eastAsia="lv-LV"/>
              </w:rPr>
              <w:br/>
              <w:t>rūpe</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B6F8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pe-</w:t>
            </w:r>
            <w:r w:rsidRPr="007C4397">
              <w:rPr>
                <w:rFonts w:ascii="Times New Roman" w:eastAsia="Times New Roman" w:hAnsi="Times New Roman" w:cs="Times New Roman"/>
                <w:sz w:val="18"/>
                <w:szCs w:val="18"/>
                <w:lang w:eastAsia="lv-LV"/>
              </w:rPr>
              <w:br/>
              <w:t>diat-</w:t>
            </w:r>
            <w:r w:rsidRPr="007C4397">
              <w:rPr>
                <w:rFonts w:ascii="Times New Roman" w:eastAsia="Times New Roman" w:hAnsi="Times New Roman" w:cs="Times New Roman"/>
                <w:sz w:val="18"/>
                <w:szCs w:val="18"/>
                <w:lang w:eastAsia="lv-LV"/>
              </w:rPr>
              <w:br/>
              <w:t>rija</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5E91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trau-</w:t>
            </w:r>
            <w:r w:rsidRPr="007C4397">
              <w:rPr>
                <w:rFonts w:ascii="Times New Roman" w:eastAsia="Times New Roman" w:hAnsi="Times New Roman" w:cs="Times New Roman"/>
                <w:sz w:val="18"/>
                <w:szCs w:val="18"/>
                <w:lang w:eastAsia="lv-LV"/>
              </w:rPr>
              <w:br/>
              <w:t>mato-</w:t>
            </w:r>
            <w:r w:rsidRPr="007C4397">
              <w:rPr>
                <w:rFonts w:ascii="Times New Roman" w:eastAsia="Times New Roman" w:hAnsi="Times New Roman" w:cs="Times New Roman"/>
                <w:sz w:val="18"/>
                <w:szCs w:val="18"/>
                <w:lang w:eastAsia="lv-LV"/>
              </w:rPr>
              <w:br/>
              <w:t>lo-</w:t>
            </w:r>
            <w:r w:rsidRPr="007C4397">
              <w:rPr>
                <w:rFonts w:ascii="Times New Roman" w:eastAsia="Times New Roman" w:hAnsi="Times New Roman" w:cs="Times New Roman"/>
                <w:sz w:val="18"/>
                <w:szCs w:val="18"/>
                <w:lang w:eastAsia="lv-LV"/>
              </w:rPr>
              <w:br/>
              <w:t>ģija</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EEBB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neiro-</w:t>
            </w:r>
            <w:r w:rsidRPr="007C4397">
              <w:rPr>
                <w:rFonts w:ascii="Times New Roman" w:eastAsia="Times New Roman" w:hAnsi="Times New Roman" w:cs="Times New Roman"/>
                <w:sz w:val="18"/>
                <w:szCs w:val="18"/>
                <w:lang w:eastAsia="lv-LV"/>
              </w:rPr>
              <w:br/>
              <w:t>loģija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9503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uro-</w:t>
            </w:r>
            <w:r w:rsidRPr="007C4397">
              <w:rPr>
                <w:rFonts w:ascii="Times New Roman" w:eastAsia="Times New Roman" w:hAnsi="Times New Roman" w:cs="Times New Roman"/>
                <w:sz w:val="18"/>
                <w:szCs w:val="18"/>
                <w:lang w:eastAsia="lv-LV"/>
              </w:rPr>
              <w:br/>
              <w:t>loģija</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AE16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otorino-</w:t>
            </w:r>
            <w:r w:rsidRPr="007C4397">
              <w:rPr>
                <w:rFonts w:ascii="Times New Roman" w:eastAsia="Times New Roman" w:hAnsi="Times New Roman" w:cs="Times New Roman"/>
                <w:sz w:val="18"/>
                <w:szCs w:val="18"/>
                <w:lang w:eastAsia="lv-LV"/>
              </w:rPr>
              <w:br/>
              <w:t>laringo-</w:t>
            </w:r>
            <w:r w:rsidRPr="007C4397">
              <w:rPr>
                <w:rFonts w:ascii="Times New Roman" w:eastAsia="Times New Roman" w:hAnsi="Times New Roman" w:cs="Times New Roman"/>
                <w:sz w:val="18"/>
                <w:szCs w:val="18"/>
                <w:lang w:eastAsia="lv-LV"/>
              </w:rPr>
              <w:br/>
              <w:t>loģija</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A3A8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insul-</w:t>
            </w:r>
            <w:r w:rsidRPr="007C4397">
              <w:rPr>
                <w:rFonts w:ascii="Times New Roman" w:eastAsia="Times New Roman" w:hAnsi="Times New Roman" w:cs="Times New Roman"/>
                <w:sz w:val="18"/>
                <w:szCs w:val="18"/>
                <w:lang w:eastAsia="lv-LV"/>
              </w:rPr>
              <w:br/>
              <w:t>ta vie-</w:t>
            </w:r>
            <w:r w:rsidRPr="007C4397">
              <w:rPr>
                <w:rFonts w:ascii="Times New Roman" w:eastAsia="Times New Roman" w:hAnsi="Times New Roman" w:cs="Times New Roman"/>
                <w:sz w:val="18"/>
                <w:szCs w:val="18"/>
                <w:lang w:eastAsia="lv-LV"/>
              </w:rPr>
              <w:br/>
              <w:t>nība</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8777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in-</w:t>
            </w:r>
            <w:r w:rsidRPr="007C4397">
              <w:rPr>
                <w:rFonts w:ascii="Times New Roman" w:eastAsia="Times New Roman" w:hAnsi="Times New Roman" w:cs="Times New Roman"/>
                <w:sz w:val="18"/>
                <w:szCs w:val="18"/>
                <w:lang w:eastAsia="lv-LV"/>
              </w:rPr>
              <w:br/>
              <w:t>fek-</w:t>
            </w:r>
            <w:r w:rsidRPr="007C4397">
              <w:rPr>
                <w:rFonts w:ascii="Times New Roman" w:eastAsia="Times New Roman" w:hAnsi="Times New Roman" w:cs="Times New Roman"/>
                <w:sz w:val="18"/>
                <w:szCs w:val="18"/>
                <w:lang w:eastAsia="lv-LV"/>
              </w:rPr>
              <w:br/>
              <w:t>cijas</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FBAB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grūt-</w:t>
            </w:r>
            <w:r w:rsidRPr="007C4397">
              <w:rPr>
                <w:rFonts w:ascii="Times New Roman" w:eastAsia="Times New Roman" w:hAnsi="Times New Roman" w:cs="Times New Roman"/>
                <w:sz w:val="18"/>
                <w:szCs w:val="18"/>
                <w:lang w:eastAsia="lv-LV"/>
              </w:rPr>
              <w:br/>
              <w:t>nie-</w:t>
            </w:r>
            <w:r w:rsidRPr="007C4397">
              <w:rPr>
                <w:rFonts w:ascii="Times New Roman" w:eastAsia="Times New Roman" w:hAnsi="Times New Roman" w:cs="Times New Roman"/>
                <w:sz w:val="18"/>
                <w:szCs w:val="18"/>
                <w:lang w:eastAsia="lv-LV"/>
              </w:rPr>
              <w:br/>
              <w:t>cības pato-</w:t>
            </w:r>
            <w:r w:rsidRPr="007C4397">
              <w:rPr>
                <w:rFonts w:ascii="Times New Roman" w:eastAsia="Times New Roman" w:hAnsi="Times New Roman" w:cs="Times New Roman"/>
                <w:sz w:val="18"/>
                <w:szCs w:val="18"/>
                <w:lang w:eastAsia="lv-LV"/>
              </w:rPr>
              <w:br/>
            </w:r>
            <w:r w:rsidRPr="007C4397">
              <w:rPr>
                <w:rFonts w:ascii="Times New Roman" w:eastAsia="Times New Roman" w:hAnsi="Times New Roman" w:cs="Times New Roman"/>
                <w:sz w:val="18"/>
                <w:szCs w:val="18"/>
                <w:lang w:eastAsia="lv-LV"/>
              </w:rPr>
              <w:lastRenderedPageBreak/>
              <w:t>loģija</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FD1F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psi-</w:t>
            </w:r>
            <w:r w:rsidRPr="007C4397">
              <w:rPr>
                <w:rFonts w:ascii="Times New Roman" w:eastAsia="Times New Roman" w:hAnsi="Times New Roman" w:cs="Times New Roman"/>
                <w:sz w:val="18"/>
                <w:szCs w:val="18"/>
                <w:lang w:eastAsia="lv-LV"/>
              </w:rPr>
              <w:br/>
              <w:t>hiat-</w:t>
            </w:r>
            <w:r w:rsidRPr="007C4397">
              <w:rPr>
                <w:rFonts w:ascii="Times New Roman" w:eastAsia="Times New Roman" w:hAnsi="Times New Roman" w:cs="Times New Roman"/>
                <w:sz w:val="18"/>
                <w:szCs w:val="18"/>
                <w:lang w:eastAsia="lv-LV"/>
              </w:rPr>
              <w:br/>
              <w:t>rija</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A08A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reha-</w:t>
            </w:r>
            <w:r w:rsidRPr="007C4397">
              <w:rPr>
                <w:rFonts w:ascii="Times New Roman" w:eastAsia="Times New Roman" w:hAnsi="Times New Roman" w:cs="Times New Roman"/>
                <w:sz w:val="18"/>
                <w:szCs w:val="18"/>
                <w:lang w:eastAsia="lv-LV"/>
              </w:rPr>
              <w:br/>
              <w:t>bili-</w:t>
            </w:r>
            <w:r w:rsidRPr="007C4397">
              <w:rPr>
                <w:rFonts w:ascii="Times New Roman" w:eastAsia="Times New Roman" w:hAnsi="Times New Roman" w:cs="Times New Roman"/>
                <w:sz w:val="18"/>
                <w:szCs w:val="18"/>
                <w:lang w:eastAsia="lv-LV"/>
              </w:rPr>
              <w:br/>
              <w:t>tācija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F257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kar-</w:t>
            </w:r>
            <w:r w:rsidRPr="007C4397">
              <w:rPr>
                <w:rFonts w:ascii="Times New Roman" w:eastAsia="Times New Roman" w:hAnsi="Times New Roman" w:cs="Times New Roman"/>
                <w:sz w:val="18"/>
                <w:szCs w:val="18"/>
                <w:lang w:eastAsia="lv-LV"/>
              </w:rPr>
              <w:br/>
              <w:t>dio-</w:t>
            </w:r>
            <w:r w:rsidRPr="007C4397">
              <w:rPr>
                <w:rFonts w:ascii="Times New Roman" w:eastAsia="Times New Roman" w:hAnsi="Times New Roman" w:cs="Times New Roman"/>
                <w:sz w:val="18"/>
                <w:szCs w:val="18"/>
                <w:lang w:eastAsia="lv-LV"/>
              </w:rPr>
              <w:br/>
              <w:t>loģija</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0208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nefro-</w:t>
            </w:r>
            <w:r w:rsidRPr="007C4397">
              <w:rPr>
                <w:rFonts w:ascii="Times New Roman" w:eastAsia="Times New Roman" w:hAnsi="Times New Roman" w:cs="Times New Roman"/>
                <w:sz w:val="18"/>
                <w:szCs w:val="18"/>
                <w:lang w:eastAsia="lv-LV"/>
              </w:rPr>
              <w:br/>
              <w:t>loģija</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14B4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inva-</w:t>
            </w:r>
            <w:r w:rsidRPr="007C4397">
              <w:rPr>
                <w:rFonts w:ascii="Times New Roman" w:eastAsia="Times New Roman" w:hAnsi="Times New Roman" w:cs="Times New Roman"/>
                <w:sz w:val="18"/>
                <w:szCs w:val="18"/>
                <w:lang w:eastAsia="lv-LV"/>
              </w:rPr>
              <w:br/>
              <w:t>zīvā kardio-</w:t>
            </w:r>
            <w:r w:rsidRPr="007C4397">
              <w:rPr>
                <w:rFonts w:ascii="Times New Roman" w:eastAsia="Times New Roman" w:hAnsi="Times New Roman" w:cs="Times New Roman"/>
                <w:sz w:val="18"/>
                <w:szCs w:val="18"/>
                <w:lang w:eastAsia="lv-LV"/>
              </w:rPr>
              <w:br/>
              <w:t>loģija</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6863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onko-</w:t>
            </w:r>
            <w:r w:rsidRPr="007C4397">
              <w:rPr>
                <w:rFonts w:ascii="Times New Roman" w:eastAsia="Times New Roman" w:hAnsi="Times New Roman" w:cs="Times New Roman"/>
                <w:sz w:val="18"/>
                <w:szCs w:val="18"/>
                <w:lang w:eastAsia="lv-LV"/>
              </w:rPr>
              <w:br/>
              <w:t>loģija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B38A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palia-</w:t>
            </w:r>
            <w:r w:rsidRPr="007C4397">
              <w:rPr>
                <w:rFonts w:ascii="Times New Roman" w:eastAsia="Times New Roman" w:hAnsi="Times New Roman" w:cs="Times New Roman"/>
                <w:sz w:val="18"/>
                <w:szCs w:val="18"/>
                <w:lang w:eastAsia="lv-LV"/>
              </w:rPr>
              <w:br/>
              <w:t>tīvā ap-</w:t>
            </w:r>
            <w:r w:rsidRPr="007C4397">
              <w:rPr>
                <w:rFonts w:ascii="Times New Roman" w:eastAsia="Times New Roman" w:hAnsi="Times New Roman" w:cs="Times New Roman"/>
                <w:sz w:val="18"/>
                <w:szCs w:val="18"/>
                <w:lang w:eastAsia="lv-LV"/>
              </w:rPr>
              <w:br/>
              <w:t>rūpe</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90A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pul-</w:t>
            </w:r>
            <w:r w:rsidRPr="007C4397">
              <w:rPr>
                <w:rFonts w:ascii="Times New Roman" w:eastAsia="Times New Roman" w:hAnsi="Times New Roman" w:cs="Times New Roman"/>
                <w:sz w:val="18"/>
                <w:szCs w:val="18"/>
                <w:lang w:eastAsia="lv-LV"/>
              </w:rPr>
              <w:br/>
              <w:t>mono-</w:t>
            </w:r>
            <w:r w:rsidRPr="007C4397">
              <w:rPr>
                <w:rFonts w:ascii="Times New Roman" w:eastAsia="Times New Roman" w:hAnsi="Times New Roman" w:cs="Times New Roman"/>
                <w:sz w:val="18"/>
                <w:szCs w:val="18"/>
                <w:lang w:eastAsia="lv-LV"/>
              </w:rPr>
              <w:br/>
              <w:t>loģija</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706D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gas-</w:t>
            </w:r>
            <w:r w:rsidRPr="007C4397">
              <w:rPr>
                <w:rFonts w:ascii="Times New Roman" w:eastAsia="Times New Roman" w:hAnsi="Times New Roman" w:cs="Times New Roman"/>
                <w:sz w:val="18"/>
                <w:szCs w:val="18"/>
                <w:lang w:eastAsia="lv-LV"/>
              </w:rPr>
              <w:br/>
              <w:t>tro-</w:t>
            </w:r>
            <w:r w:rsidRPr="007C4397">
              <w:rPr>
                <w:rFonts w:ascii="Times New Roman" w:eastAsia="Times New Roman" w:hAnsi="Times New Roman" w:cs="Times New Roman"/>
                <w:sz w:val="18"/>
                <w:szCs w:val="18"/>
                <w:lang w:eastAsia="lv-LV"/>
              </w:rPr>
              <w:br/>
              <w:t>entero-</w:t>
            </w:r>
            <w:r w:rsidRPr="007C4397">
              <w:rPr>
                <w:rFonts w:ascii="Times New Roman" w:eastAsia="Times New Roman" w:hAnsi="Times New Roman" w:cs="Times New Roman"/>
                <w:sz w:val="18"/>
                <w:szCs w:val="18"/>
                <w:lang w:eastAsia="lv-LV"/>
              </w:rPr>
              <w:br/>
              <w:t>loģija</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128E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neiro-</w:t>
            </w:r>
            <w:r w:rsidRPr="007C4397">
              <w:rPr>
                <w:rFonts w:ascii="Times New Roman" w:eastAsia="Times New Roman" w:hAnsi="Times New Roman" w:cs="Times New Roman"/>
                <w:sz w:val="18"/>
                <w:szCs w:val="18"/>
                <w:lang w:eastAsia="lv-LV"/>
              </w:rPr>
              <w:br/>
              <w:t>ķirur-</w:t>
            </w:r>
            <w:r w:rsidRPr="007C4397">
              <w:rPr>
                <w:rFonts w:ascii="Times New Roman" w:eastAsia="Times New Roman" w:hAnsi="Times New Roman" w:cs="Times New Roman"/>
                <w:sz w:val="18"/>
                <w:szCs w:val="18"/>
                <w:lang w:eastAsia="lv-LV"/>
              </w:rPr>
              <w:br/>
              <w:t>ģija</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F403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asins-</w:t>
            </w:r>
            <w:r w:rsidRPr="007C4397">
              <w:rPr>
                <w:rFonts w:ascii="Times New Roman" w:eastAsia="Times New Roman" w:hAnsi="Times New Roman" w:cs="Times New Roman"/>
                <w:sz w:val="18"/>
                <w:szCs w:val="18"/>
                <w:lang w:eastAsia="lv-LV"/>
              </w:rPr>
              <w:br/>
              <w:t>vadu ķirur-</w:t>
            </w:r>
            <w:r w:rsidRPr="007C4397">
              <w:rPr>
                <w:rFonts w:ascii="Times New Roman" w:eastAsia="Times New Roman" w:hAnsi="Times New Roman" w:cs="Times New Roman"/>
                <w:sz w:val="18"/>
                <w:szCs w:val="18"/>
                <w:lang w:eastAsia="lv-LV"/>
              </w:rPr>
              <w:br/>
              <w:t>ģija</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477E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endo-</w:t>
            </w:r>
            <w:r w:rsidRPr="007C4397">
              <w:rPr>
                <w:rFonts w:ascii="Times New Roman" w:eastAsia="Times New Roman" w:hAnsi="Times New Roman" w:cs="Times New Roman"/>
                <w:sz w:val="18"/>
                <w:szCs w:val="18"/>
                <w:lang w:eastAsia="lv-LV"/>
              </w:rPr>
              <w:br/>
              <w:t>krino-</w:t>
            </w:r>
            <w:r w:rsidRPr="007C4397">
              <w:rPr>
                <w:rFonts w:ascii="Times New Roman" w:eastAsia="Times New Roman" w:hAnsi="Times New Roman" w:cs="Times New Roman"/>
                <w:sz w:val="18"/>
                <w:szCs w:val="18"/>
                <w:lang w:eastAsia="lv-LV"/>
              </w:rPr>
              <w:br/>
              <w:t>loģija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C25C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tora-</w:t>
            </w:r>
            <w:r w:rsidRPr="007C4397">
              <w:rPr>
                <w:rFonts w:ascii="Times New Roman" w:eastAsia="Times New Roman" w:hAnsi="Times New Roman" w:cs="Times New Roman"/>
                <w:sz w:val="18"/>
                <w:szCs w:val="18"/>
                <w:lang w:eastAsia="lv-LV"/>
              </w:rPr>
              <w:br/>
              <w:t>kālā ķirur-</w:t>
            </w:r>
            <w:r w:rsidRPr="007C4397">
              <w:rPr>
                <w:rFonts w:ascii="Times New Roman" w:eastAsia="Times New Roman" w:hAnsi="Times New Roman" w:cs="Times New Roman"/>
                <w:sz w:val="18"/>
                <w:szCs w:val="18"/>
                <w:lang w:eastAsia="lv-LV"/>
              </w:rPr>
              <w:br/>
              <w:t>ģija</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6FD7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ofta-</w:t>
            </w:r>
            <w:r w:rsidRPr="007C4397">
              <w:rPr>
                <w:rFonts w:ascii="Times New Roman" w:eastAsia="Times New Roman" w:hAnsi="Times New Roman" w:cs="Times New Roman"/>
                <w:sz w:val="18"/>
                <w:szCs w:val="18"/>
                <w:lang w:eastAsia="lv-LV"/>
              </w:rPr>
              <w:br/>
              <w:t>lmo-</w:t>
            </w:r>
            <w:r w:rsidRPr="007C4397">
              <w:rPr>
                <w:rFonts w:ascii="Times New Roman" w:eastAsia="Times New Roman" w:hAnsi="Times New Roman" w:cs="Times New Roman"/>
                <w:sz w:val="18"/>
                <w:szCs w:val="18"/>
                <w:lang w:eastAsia="lv-LV"/>
              </w:rPr>
              <w:br/>
              <w:t>loģija</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B4DD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narko-</w:t>
            </w:r>
            <w:r w:rsidRPr="007C4397">
              <w:rPr>
                <w:rFonts w:ascii="Times New Roman" w:eastAsia="Times New Roman" w:hAnsi="Times New Roman" w:cs="Times New Roman"/>
                <w:sz w:val="18"/>
                <w:szCs w:val="18"/>
                <w:lang w:eastAsia="lv-LV"/>
              </w:rPr>
              <w:br/>
              <w:t>loģija</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9FA8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inter-</w:t>
            </w:r>
            <w:r w:rsidRPr="007C4397">
              <w:rPr>
                <w:rFonts w:ascii="Times New Roman" w:eastAsia="Times New Roman" w:hAnsi="Times New Roman" w:cs="Times New Roman"/>
                <w:sz w:val="18"/>
                <w:szCs w:val="18"/>
                <w:lang w:eastAsia="lv-LV"/>
              </w:rPr>
              <w:br/>
              <w:t>nists</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0BDF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ķirurgs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8D86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anes-</w:t>
            </w:r>
            <w:r w:rsidRPr="007C4397">
              <w:rPr>
                <w:rFonts w:ascii="Times New Roman" w:eastAsia="Times New Roman" w:hAnsi="Times New Roman" w:cs="Times New Roman"/>
                <w:sz w:val="18"/>
                <w:szCs w:val="18"/>
                <w:lang w:eastAsia="lv-LV"/>
              </w:rPr>
              <w:br/>
              <w:t>tezio-</w:t>
            </w:r>
            <w:r w:rsidRPr="007C4397">
              <w:rPr>
                <w:rFonts w:ascii="Times New Roman" w:eastAsia="Times New Roman" w:hAnsi="Times New Roman" w:cs="Times New Roman"/>
                <w:sz w:val="18"/>
                <w:szCs w:val="18"/>
                <w:lang w:eastAsia="lv-LV"/>
              </w:rPr>
              <w:br/>
              <w:t>logs</w:t>
            </w:r>
            <w:r w:rsidRPr="007C4397">
              <w:rPr>
                <w:rFonts w:ascii="Times New Roman" w:eastAsia="Times New Roman" w:hAnsi="Times New Roman" w:cs="Times New Roman"/>
                <w:sz w:val="18"/>
                <w:szCs w:val="18"/>
                <w:lang w:eastAsia="lv-LV"/>
              </w:rPr>
              <w:br/>
              <w:t>reani-</w:t>
            </w:r>
            <w:r w:rsidRPr="007C4397">
              <w:rPr>
                <w:rFonts w:ascii="Times New Roman" w:eastAsia="Times New Roman" w:hAnsi="Times New Roman" w:cs="Times New Roman"/>
                <w:sz w:val="18"/>
                <w:szCs w:val="18"/>
                <w:lang w:eastAsia="lv-LV"/>
              </w:rPr>
              <w:br/>
            </w:r>
            <w:r w:rsidRPr="007C4397">
              <w:rPr>
                <w:rFonts w:ascii="Times New Roman" w:eastAsia="Times New Roman" w:hAnsi="Times New Roman" w:cs="Times New Roman"/>
                <w:sz w:val="18"/>
                <w:szCs w:val="18"/>
                <w:lang w:eastAsia="lv-LV"/>
              </w:rPr>
              <w:lastRenderedPageBreak/>
              <w:t>mato-</w:t>
            </w:r>
            <w:r w:rsidRPr="007C4397">
              <w:rPr>
                <w:rFonts w:ascii="Times New Roman" w:eastAsia="Times New Roman" w:hAnsi="Times New Roman" w:cs="Times New Roman"/>
                <w:sz w:val="18"/>
                <w:szCs w:val="18"/>
                <w:lang w:eastAsia="lv-LV"/>
              </w:rPr>
              <w:br/>
              <w:t>logs</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7A97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gineko-</w:t>
            </w:r>
            <w:r w:rsidRPr="007C4397">
              <w:rPr>
                <w:rFonts w:ascii="Times New Roman" w:eastAsia="Times New Roman" w:hAnsi="Times New Roman" w:cs="Times New Roman"/>
                <w:sz w:val="18"/>
                <w:szCs w:val="18"/>
                <w:lang w:eastAsia="lv-LV"/>
              </w:rPr>
              <w:br/>
              <w:t>logs/</w:t>
            </w:r>
            <w:r w:rsidRPr="007C4397">
              <w:rPr>
                <w:rFonts w:ascii="Times New Roman" w:eastAsia="Times New Roman" w:hAnsi="Times New Roman" w:cs="Times New Roman"/>
                <w:sz w:val="18"/>
                <w:szCs w:val="18"/>
                <w:lang w:eastAsia="lv-LV"/>
              </w:rPr>
              <w:br/>
              <w:t>dzem-</w:t>
            </w:r>
            <w:r w:rsidRPr="007C4397">
              <w:rPr>
                <w:rFonts w:ascii="Times New Roman" w:eastAsia="Times New Roman" w:hAnsi="Times New Roman" w:cs="Times New Roman"/>
                <w:sz w:val="18"/>
                <w:szCs w:val="18"/>
                <w:lang w:eastAsia="lv-LV"/>
              </w:rPr>
              <w:br/>
              <w:t>dību spec</w:t>
            </w:r>
            <w:r w:rsidRPr="007C4397">
              <w:rPr>
                <w:rFonts w:ascii="Times New Roman" w:eastAsia="Times New Roman" w:hAnsi="Times New Roman" w:cs="Times New Roman"/>
                <w:sz w:val="18"/>
                <w:szCs w:val="18"/>
                <w:lang w:eastAsia="lv-LV"/>
              </w:rPr>
              <w:lastRenderedPageBreak/>
              <w:t>iā-</w:t>
            </w:r>
            <w:r w:rsidRPr="007C4397">
              <w:rPr>
                <w:rFonts w:ascii="Times New Roman" w:eastAsia="Times New Roman" w:hAnsi="Times New Roman" w:cs="Times New Roman"/>
                <w:sz w:val="18"/>
                <w:szCs w:val="18"/>
                <w:lang w:eastAsia="lv-LV"/>
              </w:rPr>
              <w:br/>
              <w:t>lists</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C151E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trau-</w:t>
            </w:r>
            <w:r w:rsidRPr="007C4397">
              <w:rPr>
                <w:rFonts w:ascii="Times New Roman" w:eastAsia="Times New Roman" w:hAnsi="Times New Roman" w:cs="Times New Roman"/>
                <w:sz w:val="18"/>
                <w:szCs w:val="18"/>
                <w:lang w:eastAsia="lv-LV"/>
              </w:rPr>
              <w:br/>
              <w:t>mato-</w:t>
            </w:r>
            <w:r w:rsidRPr="007C4397">
              <w:rPr>
                <w:rFonts w:ascii="Times New Roman" w:eastAsia="Times New Roman" w:hAnsi="Times New Roman" w:cs="Times New Roman"/>
                <w:sz w:val="18"/>
                <w:szCs w:val="18"/>
                <w:lang w:eastAsia="lv-LV"/>
              </w:rPr>
              <w:br/>
              <w:t>logs</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37F8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neiro-</w:t>
            </w:r>
            <w:r w:rsidRPr="007C4397">
              <w:rPr>
                <w:rFonts w:ascii="Times New Roman" w:eastAsia="Times New Roman" w:hAnsi="Times New Roman" w:cs="Times New Roman"/>
                <w:sz w:val="18"/>
                <w:szCs w:val="18"/>
                <w:lang w:eastAsia="lv-LV"/>
              </w:rPr>
              <w:br/>
              <w:t>logs</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512E2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kardio-</w:t>
            </w:r>
            <w:r w:rsidRPr="007C4397">
              <w:rPr>
                <w:rFonts w:ascii="Times New Roman" w:eastAsia="Times New Roman" w:hAnsi="Times New Roman" w:cs="Times New Roman"/>
                <w:sz w:val="18"/>
                <w:szCs w:val="18"/>
                <w:lang w:eastAsia="lv-LV"/>
              </w:rPr>
              <w:br/>
              <w:t>logs</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65AD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pedi-</w:t>
            </w:r>
            <w:r w:rsidRPr="007C4397">
              <w:rPr>
                <w:rFonts w:ascii="Times New Roman" w:eastAsia="Times New Roman" w:hAnsi="Times New Roman" w:cs="Times New Roman"/>
                <w:sz w:val="18"/>
                <w:szCs w:val="18"/>
                <w:lang w:eastAsia="lv-LV"/>
              </w:rPr>
              <w:br/>
              <w:t>atrs /</w:t>
            </w:r>
            <w:r w:rsidRPr="007C4397">
              <w:rPr>
                <w:rFonts w:ascii="Times New Roman" w:eastAsia="Times New Roman" w:hAnsi="Times New Roman" w:cs="Times New Roman"/>
                <w:sz w:val="18"/>
                <w:szCs w:val="18"/>
                <w:lang w:eastAsia="lv-LV"/>
              </w:rPr>
              <w:br/>
              <w:t>neo-</w:t>
            </w:r>
            <w:r w:rsidRPr="007C4397">
              <w:rPr>
                <w:rFonts w:ascii="Times New Roman" w:eastAsia="Times New Roman" w:hAnsi="Times New Roman" w:cs="Times New Roman"/>
                <w:sz w:val="18"/>
                <w:szCs w:val="18"/>
                <w:lang w:eastAsia="lv-LV"/>
              </w:rPr>
              <w:br/>
              <w:t>nato-</w:t>
            </w:r>
            <w:r w:rsidRPr="007C4397">
              <w:rPr>
                <w:rFonts w:ascii="Times New Roman" w:eastAsia="Times New Roman" w:hAnsi="Times New Roman" w:cs="Times New Roman"/>
                <w:sz w:val="18"/>
                <w:szCs w:val="18"/>
                <w:lang w:eastAsia="lv-LV"/>
              </w:rPr>
              <w:br/>
            </w:r>
            <w:r w:rsidRPr="007C4397">
              <w:rPr>
                <w:rFonts w:ascii="Times New Roman" w:eastAsia="Times New Roman" w:hAnsi="Times New Roman" w:cs="Times New Roman"/>
                <w:sz w:val="18"/>
                <w:szCs w:val="18"/>
                <w:lang w:eastAsia="lv-LV"/>
              </w:rPr>
              <w:lastRenderedPageBreak/>
              <w:t>logs</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AF60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neiro-</w:t>
            </w:r>
            <w:r w:rsidRPr="007C4397">
              <w:rPr>
                <w:rFonts w:ascii="Times New Roman" w:eastAsia="Times New Roman" w:hAnsi="Times New Roman" w:cs="Times New Roman"/>
                <w:sz w:val="18"/>
                <w:szCs w:val="18"/>
                <w:lang w:eastAsia="lv-LV"/>
              </w:rPr>
              <w:br/>
              <w:t>ķirurgs</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1E40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psihi-</w:t>
            </w:r>
            <w:r w:rsidRPr="007C4397">
              <w:rPr>
                <w:rFonts w:ascii="Times New Roman" w:eastAsia="Times New Roman" w:hAnsi="Times New Roman" w:cs="Times New Roman"/>
                <w:sz w:val="18"/>
                <w:szCs w:val="18"/>
                <w:lang w:eastAsia="lv-LV"/>
              </w:rPr>
              <w:br/>
              <w:t>atrs</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937C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radio-</w:t>
            </w:r>
            <w:r w:rsidRPr="007C4397">
              <w:rPr>
                <w:rFonts w:ascii="Times New Roman" w:eastAsia="Times New Roman" w:hAnsi="Times New Roman" w:cs="Times New Roman"/>
                <w:sz w:val="18"/>
                <w:szCs w:val="18"/>
                <w:lang w:eastAsia="lv-LV"/>
              </w:rPr>
              <w:br/>
              <w:t>logs diag-</w:t>
            </w:r>
            <w:r w:rsidRPr="007C4397">
              <w:rPr>
                <w:rFonts w:ascii="Times New Roman" w:eastAsia="Times New Roman" w:hAnsi="Times New Roman" w:cs="Times New Roman"/>
                <w:sz w:val="18"/>
                <w:szCs w:val="18"/>
                <w:lang w:eastAsia="lv-LV"/>
              </w:rPr>
              <w:br/>
              <w:t>nosts</w:t>
            </w:r>
            <w:r w:rsidRPr="007C4397">
              <w:rPr>
                <w:rFonts w:ascii="Times New Roman" w:eastAsia="Times New Roman" w:hAnsi="Times New Roman" w:cs="Times New Roman"/>
                <w:sz w:val="18"/>
                <w:szCs w:val="18"/>
                <w:vertAlign w:val="superscript"/>
                <w:lang w:eastAsia="lv-LV"/>
              </w:rPr>
              <w:t>8</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244B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citas speciali-</w:t>
            </w:r>
            <w:r w:rsidRPr="007C4397">
              <w:rPr>
                <w:rFonts w:ascii="Times New Roman" w:eastAsia="Times New Roman" w:hAnsi="Times New Roman" w:cs="Times New Roman"/>
                <w:sz w:val="18"/>
                <w:szCs w:val="18"/>
                <w:lang w:eastAsia="lv-LV"/>
              </w:rPr>
              <w:br/>
              <w:t>tātes</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16E715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FFAB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par neatlie-</w:t>
            </w:r>
            <w:r w:rsidRPr="007C4397">
              <w:rPr>
                <w:rFonts w:ascii="Times New Roman" w:eastAsia="Times New Roman" w:hAnsi="Times New Roman" w:cs="Times New Roman"/>
                <w:sz w:val="18"/>
                <w:szCs w:val="18"/>
                <w:lang w:eastAsia="lv-LV"/>
              </w:rPr>
              <w:br/>
              <w:t>kamās medicī-</w:t>
            </w:r>
            <w:r w:rsidRPr="007C4397">
              <w:rPr>
                <w:rFonts w:ascii="Times New Roman" w:eastAsia="Times New Roman" w:hAnsi="Times New Roman" w:cs="Times New Roman"/>
                <w:sz w:val="18"/>
                <w:szCs w:val="18"/>
                <w:lang w:eastAsia="lv-LV"/>
              </w:rPr>
              <w:br/>
              <w:t>nisk</w:t>
            </w:r>
            <w:r w:rsidRPr="007C4397">
              <w:rPr>
                <w:rFonts w:ascii="Times New Roman" w:eastAsia="Times New Roman" w:hAnsi="Times New Roman" w:cs="Times New Roman"/>
                <w:sz w:val="18"/>
                <w:szCs w:val="18"/>
                <w:lang w:eastAsia="lv-LV"/>
              </w:rPr>
              <w:lastRenderedPageBreak/>
              <w:t>ās palīdzī-</w:t>
            </w:r>
            <w:r w:rsidRPr="007C4397">
              <w:rPr>
                <w:rFonts w:ascii="Times New Roman" w:eastAsia="Times New Roman" w:hAnsi="Times New Roman" w:cs="Times New Roman"/>
                <w:sz w:val="18"/>
                <w:szCs w:val="18"/>
                <w:lang w:eastAsia="lv-LV"/>
              </w:rPr>
              <w:br/>
              <w:t>bas, pacientu uzņem-</w:t>
            </w:r>
            <w:r w:rsidRPr="007C4397">
              <w:rPr>
                <w:rFonts w:ascii="Times New Roman" w:eastAsia="Times New Roman" w:hAnsi="Times New Roman" w:cs="Times New Roman"/>
                <w:sz w:val="18"/>
                <w:szCs w:val="18"/>
                <w:lang w:eastAsia="lv-LV"/>
              </w:rPr>
              <w:br/>
              <w:t>šanas nodaļas darbību</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61D4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par pacientu obser-</w:t>
            </w:r>
            <w:r w:rsidRPr="007C4397">
              <w:rPr>
                <w:rFonts w:ascii="Times New Roman" w:eastAsia="Times New Roman" w:hAnsi="Times New Roman" w:cs="Times New Roman"/>
                <w:sz w:val="18"/>
                <w:szCs w:val="18"/>
                <w:lang w:eastAsia="lv-LV"/>
              </w:rPr>
              <w:br/>
              <w:t xml:space="preserve">vāciju līdz </w:t>
            </w:r>
            <w:r w:rsidRPr="007C4397">
              <w:rPr>
                <w:rFonts w:ascii="Times New Roman" w:eastAsia="Times New Roman" w:hAnsi="Times New Roman" w:cs="Times New Roman"/>
                <w:sz w:val="18"/>
                <w:szCs w:val="18"/>
                <w:lang w:eastAsia="lv-LV"/>
              </w:rPr>
              <w:lastRenderedPageBreak/>
              <w:t>24 stundām</w:t>
            </w:r>
          </w:p>
        </w:tc>
      </w:tr>
      <w:tr w:rsidR="001C2956" w:rsidRPr="00484EC5" w14:paraId="08313CF3"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BE06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FD50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FFF0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AF93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C012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5</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8574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6</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C209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7</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F98A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8</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494F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9</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7462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10</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ED78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11</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42F7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2FFA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98A2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9D45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6DE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91E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6571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18</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BE17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19</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968C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20</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92BF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21</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BEAA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9EC9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23</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AD18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24</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86F2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25</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1820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26</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B019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27</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E1E8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28</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AF13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29</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906A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30</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43D2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0063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03AF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33</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70FE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34</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D0BF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35</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5BEB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36</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5627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37</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37F2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38</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4E1F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39</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112F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40</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510D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73F7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42</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F190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43</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4AD4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44</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CB74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45</w:t>
            </w:r>
          </w:p>
        </w:tc>
      </w:tr>
      <w:tr w:rsidR="005448CC" w:rsidRPr="007C4397" w14:paraId="4FA5A0EB"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9D9D9"/>
            <w:hideMark/>
          </w:tcPr>
          <w:p w14:paraId="63FBD84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1.1. V līmeņa ārstniecības iestādes</w:t>
            </w:r>
          </w:p>
        </w:tc>
      </w:tr>
      <w:tr w:rsidR="001C2956" w:rsidRPr="00484EC5" w14:paraId="2015B0CC"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1B31E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1.1.1. valsts sabiedrība ar ierobežotu atbildību "Paula Stradiņa klīniskā universitātes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55952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46C7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5833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BBC8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F886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3F77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E7F5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B45B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299C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5EDD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52AE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EA79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4C26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5C2F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8B31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EF7A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3FCD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C8DE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0F27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61EC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C8A4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5FFC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55FA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7CE6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9A17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821C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9F3F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000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413C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B6F1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6A93B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B0BB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1415E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99F5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605F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43218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69FB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F2A2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573F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2659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4857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41E7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 xml:space="preserve">129,45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607A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6</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658</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416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3778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692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040</w:t>
            </w:r>
          </w:p>
        </w:tc>
      </w:tr>
      <w:tr w:rsidR="001C2956" w:rsidRPr="00484EC5" w14:paraId="380CB8A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2C38B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1.1.2. sabiedrība ar ierobežotu atbildību </w:t>
            </w:r>
            <w:r w:rsidRPr="007C4397">
              <w:rPr>
                <w:rFonts w:ascii="Times New Roman" w:eastAsia="Times New Roman" w:hAnsi="Times New Roman" w:cs="Times New Roman"/>
                <w:sz w:val="18"/>
                <w:szCs w:val="18"/>
                <w:lang w:eastAsia="lv-LV"/>
              </w:rPr>
              <w:lastRenderedPageBreak/>
              <w:t>"Rīgas Austrumu klīniskā universitātes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8947B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91BD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0EA0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1EBD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5EB2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03AA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AC3B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2BB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71A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1F41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252B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FD1D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6355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CF5C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0B5B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C421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4970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7C25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A84DA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B7FF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D180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3AC4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7B5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5918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FCCE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889A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9DAA0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8FA4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9C4A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DAF7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5</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5355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5</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0443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FA064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3F01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2AF6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3CB7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6B89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963B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87D71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89B0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4DAF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5</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54A8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129,45</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C600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8</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163</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547</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0843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0C6723">
              <w:rPr>
                <w:rFonts w:ascii="Times New Roman" w:eastAsia="Times New Roman" w:hAnsi="Times New Roman" w:cs="Times New Roman"/>
                <w:sz w:val="18"/>
                <w:szCs w:val="18"/>
                <w:lang w:eastAsia="lv-LV"/>
              </w:rPr>
              <w:t>844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921</w:t>
            </w:r>
          </w:p>
        </w:tc>
      </w:tr>
      <w:tr w:rsidR="005448CC" w:rsidRPr="007C4397" w14:paraId="32090549" w14:textId="77777777" w:rsidTr="00D0271D">
        <w:tc>
          <w:tcPr>
            <w:tcW w:w="271"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139F4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1.1.3. valsts sabiedrība ar ierobežotu atbildību "Bērnu klīniskā universitātes slimnīca"</w:t>
            </w:r>
          </w:p>
        </w:tc>
        <w:tc>
          <w:tcPr>
            <w:tcW w:w="4729" w:type="pct"/>
            <w:gridSpan w:val="44"/>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D32A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Pediatrijas profils</w:t>
            </w:r>
          </w:p>
        </w:tc>
      </w:tr>
      <w:tr w:rsidR="001C2956" w:rsidRPr="00484EC5" w14:paraId="71B5B272" w14:textId="77777777" w:rsidTr="00D0271D">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F1C9D2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5E6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3B61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17A94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C559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0D9F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99D7D0"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F8F0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21B4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11A7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4693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836A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8C489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CA7E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709C60"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2BF7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BEEC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9251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6090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A021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39BB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D71D2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857C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04B64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D17B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7B3F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32A5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0C42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6243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B391DC"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EF5E9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0DA7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F297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B9A66C"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33257A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5A448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0440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3B48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6</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5CC52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049CD8"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01FA7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F356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3A91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234,07</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EE25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4</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736</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881</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1481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47</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8965</w:t>
            </w:r>
            <w:r>
              <w:rPr>
                <w:rFonts w:ascii="Times New Roman" w:eastAsia="Times New Roman" w:hAnsi="Times New Roman" w:cs="Times New Roman"/>
                <w:sz w:val="18"/>
                <w:szCs w:val="18"/>
                <w:lang w:eastAsia="lv-LV"/>
              </w:rPr>
              <w:t> </w:t>
            </w:r>
          </w:p>
        </w:tc>
      </w:tr>
      <w:tr w:rsidR="005448CC" w:rsidRPr="007C4397" w14:paraId="242C3A34"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28BB1AE"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 IV līmeņa ārstniecības iestādes</w:t>
            </w:r>
          </w:p>
        </w:tc>
      </w:tr>
      <w:tr w:rsidR="001C2956" w:rsidRPr="00484EC5" w14:paraId="2A9DD3D5"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C1962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1.2.1. sabiedrība ar ierobežotu atbildību "Liepājas reģionālā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98D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B426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2C9D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91C4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39C3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1A58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CE46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 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6D7C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423A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C514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9DB3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F810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A633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0B876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56B1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D1D9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9383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224B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C729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8BFC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5A21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D3B3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9EBB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917D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86ED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5285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DECB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22D0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B059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7202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E2AA6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B0C8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010E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90B7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E973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FF9D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4C3E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F59E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CA2D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3429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1EAF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3DA1A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6F33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710</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911</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8081F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142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252</w:t>
            </w:r>
          </w:p>
        </w:tc>
      </w:tr>
      <w:tr w:rsidR="001C2956" w:rsidRPr="00484EC5" w14:paraId="27FA4EA3"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D44C61"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1.2.2. sabiedrība ar ierobežotu atbildību "Daugavpils reģionālā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82C8F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6511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55F28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45BB9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3AA9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9514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406F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12E8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6419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2FEC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9565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7430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86E4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EB41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434D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0E10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95AE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4E76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337A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FB7F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4577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0D07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F523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6E3B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003D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374F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EFA4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86A5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8737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68FE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 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057A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52795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A878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158F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3242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2102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68C5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606A4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D9B1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8342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88AE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A5F6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0020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718</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002</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DB31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354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980</w:t>
            </w:r>
          </w:p>
        </w:tc>
      </w:tr>
      <w:tr w:rsidR="001C2956" w:rsidRPr="00484EC5" w14:paraId="686964BF"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A77B0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1.2.3. sabiedrība ar ierobežotu atbildību "Ziemeļkurzemes reģionālā slimnīca"</w:t>
            </w:r>
            <w:r w:rsidRPr="007C4397">
              <w:rPr>
                <w:rFonts w:ascii="Times New Roman" w:eastAsia="Times New Roman" w:hAnsi="Times New Roman" w:cs="Times New Roman"/>
                <w:sz w:val="18"/>
                <w:szCs w:val="18"/>
                <w:vertAlign w:val="superscript"/>
                <w:lang w:eastAsia="lv-LV"/>
              </w:rPr>
              <w:t>5</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27EE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F468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A00D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DE37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00812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B870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CBB2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9B00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68DA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A2AC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CD23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E505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18F4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7072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DA4CC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C002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2DB5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9DD1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7571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8341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7B9F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B060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7CE84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E740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B00EB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305C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6580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FE14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55C5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93C3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 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B5D7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266D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4D81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764C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5A2B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4C14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B95B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E9517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E7D5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FFAF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05DE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252E6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722B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3</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325</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454</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05CB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138</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252</w:t>
            </w:r>
          </w:p>
        </w:tc>
      </w:tr>
      <w:tr w:rsidR="001C2956" w:rsidRPr="00484EC5" w14:paraId="17B6971F"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4AE055"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1.2.4. sabiedrība ar ierobežotu atbildību "Jelgavas pilsētas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8CFAC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7CFB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CA71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6EB8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9B3C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6566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1A71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907B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D4C8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1F7B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C199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35A7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55D7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2E35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D08EE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079F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7E81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3F19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C36A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E3E4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CC7E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22EC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DEDB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9C72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D215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8A09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9ED54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68BC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049A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9A44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4497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67D3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32DD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6136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6A4C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F467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39AF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0FFF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C003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A6583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7F5F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7D3C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8516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413</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689</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221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163</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782</w:t>
            </w:r>
          </w:p>
        </w:tc>
      </w:tr>
      <w:tr w:rsidR="001C2956" w:rsidRPr="00484EC5" w14:paraId="302F08C6"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D04BCA"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1.2.5. sabiedrība ar ierobežotu atbildību "Vidzemes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F861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CD7C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2177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EDA4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CA8B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6797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2393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 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D3EB6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FA34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BF85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6ABB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A85B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A28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914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7278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23F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BA50B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B802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506F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DEED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4797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99B9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6591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7AFC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3419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B1EDE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016D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845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E6BC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C8A0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B4CD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486F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F2A0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01C4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CFC3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9CED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49CE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8742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07A7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A4E7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56B8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8E347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22E33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710</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202</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1846B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139</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663</w:t>
            </w:r>
          </w:p>
        </w:tc>
      </w:tr>
      <w:tr w:rsidR="001C2956" w:rsidRPr="00484EC5" w14:paraId="05CB44F5"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705B30"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1.2.6. sabiedrība ar ierobežotu atbildību "Jēkabpils reģionālā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6710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998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9296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978C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E36F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3CAA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5974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 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DC67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79CF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2C16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5EF8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EC9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F96D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F883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EA61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9A52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51ED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1298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7FD0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5F30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C88A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8409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6FCB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ED46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AC61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1D00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9C32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4D6A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FA96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7EA1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FFE9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AC14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9996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1CAB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F8F3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ADEF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BB1E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845A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94F9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25198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5174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FE9D4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88250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708</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123</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A5A50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152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488</w:t>
            </w:r>
          </w:p>
        </w:tc>
      </w:tr>
      <w:tr w:rsidR="001C2956" w:rsidRPr="00484EC5" w14:paraId="0FBFD45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210DB2"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1.2.7. sabiedrība ar ierobežotu </w:t>
            </w:r>
            <w:r w:rsidRPr="007C4397">
              <w:rPr>
                <w:rFonts w:ascii="Times New Roman" w:eastAsia="Times New Roman" w:hAnsi="Times New Roman" w:cs="Times New Roman"/>
                <w:sz w:val="18"/>
                <w:szCs w:val="18"/>
                <w:lang w:eastAsia="lv-LV"/>
              </w:rPr>
              <w:lastRenderedPageBreak/>
              <w:t>atbildību "Rēzeknes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1743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EA2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3DBE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C53B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86F5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91CF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D853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10A5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9954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41AA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4685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6E57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0E3E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52F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A751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F4AD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BEDF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9451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0133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30C8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8348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6F80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A452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F193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888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8A99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1E8B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CCFB3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CE08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1F83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15CF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B51F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96D1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E14C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4B69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0EB8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DBB3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57C5D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28A1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D8CA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CA58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CA228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117,66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3E634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2</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412</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134</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1777B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124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954</w:t>
            </w:r>
          </w:p>
        </w:tc>
      </w:tr>
      <w:tr w:rsidR="005448CC" w:rsidRPr="007C4397" w14:paraId="6F738A78"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4D41C6C6"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 III līmeņa ārstniecības iestādes</w:t>
            </w:r>
          </w:p>
        </w:tc>
      </w:tr>
      <w:tr w:rsidR="001C2956" w:rsidRPr="00484EC5" w14:paraId="2E970498"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94170E"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1.3.1. Madonas novada pašvaldības sabiedrība ar ierobežotu atbildību "Madonas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4538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9533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EF68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7E4F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B2AC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9666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DA88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884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FD04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9AA9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62C8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AA84D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B810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623A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6402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CD4A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BD13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9EA64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D79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1CA47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DF2C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B148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40BB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F91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3F62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BA99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A015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6C54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F87D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F1D5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A52E8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F715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906D0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8461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8FB6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4B33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05BC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1AC3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D42C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BE50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1B78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34E8FC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92390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803</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189</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462D5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55</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066</w:t>
            </w:r>
          </w:p>
        </w:tc>
      </w:tr>
      <w:tr w:rsidR="001C2956" w:rsidRPr="00484EC5" w14:paraId="47EB4C5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97F822"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1.3.2. sabiedrība ar ierobežotu atbildību "Cēsu klīnika"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1724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CE7E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E56E9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D1CC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9F96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4D6B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1016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2BE6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495D1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8410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8F2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002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39BF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636A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0632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D364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C179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6A88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F858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5BD1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7C22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4AEF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CE66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46FB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1845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2079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EAFD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15DA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7A0C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3F72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13DD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1C2E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1DAD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A788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377FB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2BFF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003C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285C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7971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FFE95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BD7A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400276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4F47C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506</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760</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261AB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64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714</w:t>
            </w:r>
          </w:p>
        </w:tc>
      </w:tr>
      <w:tr w:rsidR="001C2956" w:rsidRPr="00484EC5" w14:paraId="2EFFEE98"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DC77CE"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1.3.3. sabiedrība ar ierobežotu atbildību "Dobeles un apkārtnes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ECD7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0B96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9AD4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C969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D301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E06A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6253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29DB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E79E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AD92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E86EA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E89C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6C9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63F7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18A5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81FA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68AC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ACB8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3D68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D746A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BDAD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C6AF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35DB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340C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DE11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5594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20EB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E7AC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C4CD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FF41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88B6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C320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BB90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C9322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916E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494A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B4DE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BAE7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48D8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B604E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E652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2018B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0473D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D55C4F">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D55C4F">
              <w:rPr>
                <w:rFonts w:ascii="Times New Roman" w:eastAsia="Times New Roman" w:hAnsi="Times New Roman" w:cs="Times New Roman"/>
                <w:sz w:val="18"/>
                <w:szCs w:val="18"/>
                <w:lang w:eastAsia="lv-LV"/>
              </w:rPr>
              <w:t>802</w:t>
            </w:r>
            <w:r>
              <w:rPr>
                <w:rFonts w:ascii="Times New Roman" w:eastAsia="Times New Roman" w:hAnsi="Times New Roman" w:cs="Times New Roman"/>
                <w:sz w:val="18"/>
                <w:szCs w:val="18"/>
                <w:lang w:eastAsia="lv-LV"/>
              </w:rPr>
              <w:t xml:space="preserve"> </w:t>
            </w:r>
            <w:r w:rsidRPr="00D55C4F">
              <w:rPr>
                <w:rFonts w:ascii="Times New Roman" w:eastAsia="Times New Roman" w:hAnsi="Times New Roman" w:cs="Times New Roman"/>
                <w:sz w:val="18"/>
                <w:szCs w:val="18"/>
                <w:lang w:eastAsia="lv-LV"/>
              </w:rPr>
              <w:t>796</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80DA8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53</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065</w:t>
            </w:r>
          </w:p>
        </w:tc>
      </w:tr>
      <w:tr w:rsidR="001C2956" w:rsidRPr="00484EC5" w14:paraId="29045F25"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100A8"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1.3.4. sabiedrība ar ierobežotu atbildību </w:t>
            </w:r>
            <w:r w:rsidRPr="007C4397">
              <w:rPr>
                <w:rFonts w:ascii="Times New Roman" w:eastAsia="Times New Roman" w:hAnsi="Times New Roman" w:cs="Times New Roman"/>
                <w:sz w:val="18"/>
                <w:szCs w:val="18"/>
                <w:lang w:eastAsia="lv-LV"/>
              </w:rPr>
              <w:lastRenderedPageBreak/>
              <w:t>"Jūrmalas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32F2C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990D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A1BA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39F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BF2C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290A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85BA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5587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378C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1E72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09EB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AA24E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574E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7C72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8076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7FA6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2CC2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1D76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5E40F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EED1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F13E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FAF5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9BE9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047C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DE0C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A1D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98587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875E2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3293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4886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6BF9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5A01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E7B5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02619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B356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1A25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2803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26DE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3BB7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FC78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B06A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0FB8F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DADCC5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803</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459</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F85BF2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37</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064</w:t>
            </w:r>
          </w:p>
        </w:tc>
      </w:tr>
      <w:tr w:rsidR="001C2956" w:rsidRPr="00484EC5" w14:paraId="7AD1FE6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2C597"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1.3.5. sabiedrība ar ierobežotu atbildību "Ogres rajona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22FF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B892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C6F7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0925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EBB1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0F50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8642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B2ED0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3B80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31F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D57A5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C420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1C92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2DD6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8AD2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C213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83C2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BEA4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BE76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D4E7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BAC79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8802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EC5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5C4C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F07D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04F8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C7B3B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4574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9AB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767F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F332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F038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BA9D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4AB5C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2CF4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BC18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0BD8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815C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C351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2828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A1172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8031D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A9620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803</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465</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C7475A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62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713</w:t>
            </w:r>
          </w:p>
        </w:tc>
      </w:tr>
      <w:tr w:rsidR="001C2956" w:rsidRPr="00484EC5" w14:paraId="40790FF5"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1894FF"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1.3.6. sabiedrība ar ierobežotu atbildību "Balvu un Gulbenes slimnīcu apvienība"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8D8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3D16C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9E9C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EDFD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12E3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B7FD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819B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49C9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B760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FAD4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C9F2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5EB9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F56A6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FE99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4445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1AC0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5A7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034F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1BB5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0D6A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B99D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EBCF3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78FC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84F2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605F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31FA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63F6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005C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DB64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B0846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3D520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58B5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4695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EA55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E145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252E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46910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9D44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4DE3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0DDA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689DE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22430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1752B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802</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998</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7011B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67</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303</w:t>
            </w:r>
          </w:p>
        </w:tc>
      </w:tr>
      <w:tr w:rsidR="001C2956" w:rsidRPr="00484EC5" w14:paraId="327741A4"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65F23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1.3.7. sabiedrība ar ierobežotu atbildību "Kuldīgas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0AC5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48D5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294F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CA10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DD09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B55B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80AC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573C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C96E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9B17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EC50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DB764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559D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84F6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E024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F611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114D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DC4D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8EF3D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2E64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D5BF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258E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D21C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A05C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0292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C87F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D9B8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811E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72256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1214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B3AB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C430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89E3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F632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F593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18934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D6CD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A6F3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E055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3155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A33C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34766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52D8D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803</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651</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F9140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49</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653</w:t>
            </w:r>
          </w:p>
        </w:tc>
      </w:tr>
      <w:tr w:rsidR="005448CC" w:rsidRPr="007C4397" w14:paraId="2E7FC82F"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241E03A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 II līmeņa ārstniecības iestādes</w:t>
            </w:r>
          </w:p>
        </w:tc>
      </w:tr>
      <w:tr w:rsidR="001C2956" w:rsidRPr="00484EC5" w14:paraId="39874E0D"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F7FB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1.4.1. sabiedrība ar ierobežotu atbildību "Alūksnes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43D5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6025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9E68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1422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7A4C6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D1CE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F96D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E39A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A699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527C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7586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A59D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9861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ED3D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58A3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8F04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9EE1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4D02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569F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3495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4ECA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AA8D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0038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DF5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BAF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B5A3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5567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6184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2AA8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847D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C8EB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401CA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BAE7C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59B3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4DCD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D784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0957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6B0E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2A00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4F24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E311E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D6179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F6BDE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208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638</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83DE5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34</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475</w:t>
            </w:r>
          </w:p>
        </w:tc>
      </w:tr>
      <w:tr w:rsidR="001C2956" w:rsidRPr="00484EC5" w14:paraId="7F44770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CA17C6"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1.4.2. sabiedrība ar ierobežotu atbildību "Preiļu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FED2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E26F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E34B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C951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3A11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C952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63EE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AF91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7C50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39C5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644A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82D6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5F0E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CC9C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8D4A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179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6EB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A773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D03A0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228D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9538C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AFA23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EE67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F446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4067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C5CD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6009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5E6F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EB77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63AB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B3DA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E177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BCFF6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99F2B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4905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551A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F1DC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6B726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51D7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B836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12C1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D89CD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A993A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802</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303</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35FDA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16</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238</w:t>
            </w:r>
          </w:p>
        </w:tc>
      </w:tr>
      <w:tr w:rsidR="001C2956" w:rsidRPr="00484EC5" w14:paraId="7727728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97471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1.4.3. sabiedrība ar ierobežotu atbildību "Tukuma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8E5D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A0EB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79E7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BC94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AA42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CCED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BA248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184D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7137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979D6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1F5C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2035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B0E2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DE52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0F5F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DCEA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2BE5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0699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3D6C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8584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3010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024C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41F4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473DC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1A68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1CED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C2F5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61F3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BF6ED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0D26B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9251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536F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E76B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0CC2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8B3A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62FDF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6B692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5313F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6DA5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268D59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D730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C6CFAF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BE3B2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209</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312</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930FB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57</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536</w:t>
            </w:r>
          </w:p>
        </w:tc>
      </w:tr>
      <w:tr w:rsidR="001C2956" w:rsidRPr="00484EC5" w14:paraId="59643CF4"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608B4A"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1.4.4. sabiedrība ar ierobežotu atbildību "Krāslavas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CC7A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794B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5CC2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B08E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18F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EE76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4805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0E85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294B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4CE6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3031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DB35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9EA6A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6BB2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BCF8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88F5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3515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914D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5182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0D74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313D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1F7B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D41E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9771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DAE5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B012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B2E3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DE16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0B15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52A3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55E0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907B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EE75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134A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2748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1D91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6AD4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63F1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4012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1847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97F4B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137365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88,25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D18E1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208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184</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E9586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26</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121</w:t>
            </w:r>
          </w:p>
        </w:tc>
      </w:tr>
      <w:tr w:rsidR="005448CC" w:rsidRPr="007C4397" w14:paraId="484641E7"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58346F6"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 I līmeņa ārstniecības iestādes</w:t>
            </w:r>
          </w:p>
        </w:tc>
      </w:tr>
      <w:tr w:rsidR="001C2956" w:rsidRPr="00484EC5" w14:paraId="56FDDA5D"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5B228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1.5.1. Līvānu novada domes pašvaldības sabiedrība ar ierobežotu atbildību "Līvānu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4910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052F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EBD8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E51A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48BB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49CB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1509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108D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0208C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173D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863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F5C96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3B61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0F04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3464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04416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4E2E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487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D4FB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C1AE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3E09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FC6D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1489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EB163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C010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94014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6146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DC8D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2F3D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574B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AEC5B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8539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FA40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7FD6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42B14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977F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F11D0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F2E4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30A4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4170F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3BFD0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0AA16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8261B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607</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626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8EC94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2EF0580E"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AF155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1.5.2. sabiedrība </w:t>
            </w:r>
            <w:r w:rsidRPr="007C4397">
              <w:rPr>
                <w:rFonts w:ascii="Times New Roman" w:eastAsia="Times New Roman" w:hAnsi="Times New Roman" w:cs="Times New Roman"/>
                <w:sz w:val="18"/>
                <w:szCs w:val="18"/>
                <w:lang w:eastAsia="lv-LV"/>
              </w:rPr>
              <w:lastRenderedPageBreak/>
              <w:t>ar ierobežotu atbildību "Aizkraukles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1EE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B51D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4C9B4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EDABE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E80D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490F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F1E2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7DE8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5528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0DA0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D5C5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FEE0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FD64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F30F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AA3D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F78E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190B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E407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9EDC9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5DFF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2B70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87E9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183E5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1B46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66A2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7588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F537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4EDE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AFF0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97DC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4EBC3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B7E8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1616E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1D403B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DA019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F520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E0A1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BB324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28C28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EE32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2442C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022AB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D0FAF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658</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DC238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74731FE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ED38C"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1.5.3. sabiedrība ar ierobežotu atbildību "Bauskas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B680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5DEC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363A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80FA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05F39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5F59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F395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E3E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6A2E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E85D1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0F96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FDCB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6B2B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6B9C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533A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0467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FAD2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5FE7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3520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398A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7327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BAE0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37D9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436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0500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E665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CE9E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B5DF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461C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0CD573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096F30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F53F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08021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E838E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0B62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DC77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F094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80224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AF6F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4C07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5CF43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B5897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0B19E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550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92B7D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4B73762C"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9BE9CF"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1.5.4. sabiedrība ar ierobežotu atbildību "Limbažu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65A50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780C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837A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FEE2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539B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7E60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4794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090E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7FE2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2814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A8B8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AC23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DCAB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9C8D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EDB3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1013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AR</w:t>
            </w:r>
            <w:r w:rsidRPr="007C4397">
              <w:rPr>
                <w:rFonts w:ascii="Times New Roman" w:eastAsia="Times New Roman" w:hAnsi="Times New Roman" w:cs="Times New Roman"/>
                <w:sz w:val="18"/>
                <w:szCs w:val="18"/>
                <w:vertAlign w:val="superscript"/>
                <w:lang w:eastAsia="lv-LV"/>
              </w:rPr>
              <w:t>6</w:t>
            </w: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B7E0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2A3F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D39D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4EC6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2B2F2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BDCE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A9E5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C5A1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E2F34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9A82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8F48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DA87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7BF3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2CC1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02F9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72D99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B5666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B400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71CF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3916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E1F74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7D65E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E3E9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9105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7CB9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4D2A5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02D5B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608</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802</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14FE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5E8DF07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894662"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1.5.5. sabiedrība ar ierobežotu atbildību "Ludzas medicīnas centrs"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5DF3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57E25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9229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F425E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2EE13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8290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524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AE442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AB1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F230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3F16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5B94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4FDE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0D68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6F0C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39E3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E0AE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9737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4145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0C11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0C4C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DE44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E48F5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5CE6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FB4F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37A19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3E85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8EBEB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363C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BB0C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IS</w:t>
            </w:r>
            <w:r w:rsidRPr="007C4397">
              <w:rPr>
                <w:rFonts w:ascii="Times New Roman" w:eastAsia="Times New Roman" w:hAnsi="Times New Roman" w:cs="Times New Roman"/>
                <w:sz w:val="18"/>
                <w:szCs w:val="18"/>
                <w:vertAlign w:val="superscript"/>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E158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DFCE9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8F40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B244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077A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7F308D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1A619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3FAD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E21AB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26CA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D3BED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6F152B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A4472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607</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993</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F10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5448CC" w:rsidRPr="007C4397" w14:paraId="1C34F72D"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64EE85D"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 V līmeņa specializētās ārstniecības iestādes</w:t>
            </w:r>
          </w:p>
        </w:tc>
      </w:tr>
      <w:tr w:rsidR="001C2956" w:rsidRPr="00484EC5" w14:paraId="4BEB25CB"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FB467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1.6.1. valsts sabiedrība ar ierobežotu atbildību "Traumat</w:t>
            </w:r>
            <w:r w:rsidRPr="007C4397">
              <w:rPr>
                <w:rFonts w:ascii="Times New Roman" w:eastAsia="Times New Roman" w:hAnsi="Times New Roman" w:cs="Times New Roman"/>
                <w:sz w:val="18"/>
                <w:szCs w:val="18"/>
                <w:lang w:eastAsia="lv-LV"/>
              </w:rPr>
              <w:lastRenderedPageBreak/>
              <w:t>oloģijas un ortopēdijas slimnīca"</w:t>
            </w:r>
            <w:r w:rsidRPr="007C4397">
              <w:rPr>
                <w:rFonts w:ascii="Times New Roman" w:eastAsia="Times New Roman" w:hAnsi="Times New Roman" w:cs="Times New Roman"/>
                <w:sz w:val="18"/>
                <w:szCs w:val="18"/>
                <w:vertAlign w:val="superscript"/>
                <w:lang w:eastAsia="lv-LV"/>
              </w:rPr>
              <w:t>7</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CA80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A0FC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F619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2C84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D6CA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1D8D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D0FB7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E4CDB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9DF4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A898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F210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801F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473AB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A363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257A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3D8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308E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CA67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DF50D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2DCF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71E7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CE31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4409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3B44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B2FA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30C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7BE0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82A8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639C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848EE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26A8F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2</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1B96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66B41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CF6B8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F5D64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F3B3C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43A6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5500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A0C00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981D4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B462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37298CF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113,29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0127C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214</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256</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4616F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56C5505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15BB8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1.6.2. sabiedrība ar ierobežotu atbildību "Rīgas Dzemdību nams"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C821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BEF3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8DA9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BC3F8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DD65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9347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1B06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 PAC</w:t>
            </w:r>
            <w:r w:rsidRPr="007C4397">
              <w:rPr>
                <w:rFonts w:ascii="Times New Roman" w:eastAsia="Times New Roman" w:hAnsi="Times New Roman" w:cs="Times New Roman"/>
                <w:sz w:val="18"/>
                <w:szCs w:val="18"/>
                <w:vertAlign w:val="superscript"/>
                <w:lang w:eastAsia="lv-LV"/>
              </w:rPr>
              <w:t>3</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DA67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BE43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2882C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2D6F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2D63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6109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C93A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D629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04D3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206D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2850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A398A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2349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C9AA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8F4E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D3F6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94FD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D441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EEC23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9D0A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A2E0C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7963A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94CB6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F2CD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D5A5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63DCE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7</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C27AC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17B7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D51C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B9D4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4</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280F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D768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D3C8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BB96B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3649C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105,81</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5E4D1B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3</w:t>
            </w:r>
            <w:r>
              <w:rPr>
                <w:rFonts w:ascii="Times New Roman" w:eastAsia="Times New Roman" w:hAnsi="Times New Roman" w:cs="Times New Roman"/>
                <w:sz w:val="18"/>
                <w:szCs w:val="18"/>
                <w:lang w:eastAsia="lv-LV"/>
              </w:rPr>
              <w:t> </w:t>
            </w:r>
            <w:r w:rsidRPr="00453954">
              <w:rPr>
                <w:rFonts w:ascii="Times New Roman" w:eastAsia="Times New Roman" w:hAnsi="Times New Roman" w:cs="Times New Roman"/>
                <w:sz w:val="18"/>
                <w:szCs w:val="18"/>
                <w:lang w:eastAsia="lv-LV"/>
              </w:rPr>
              <w:t>571</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474</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4F2E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00B681AC"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A6F54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1.6.3. valsts sabiedrība ar ierobežotu atbildību "Nacionālais rehabilitācijas centrs "Vaivari""</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1CE4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80CE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755D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7F49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58AF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5142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6A82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1C8D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E5D6E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15648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2EA4C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75673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04EC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FAE70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7CCA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7B53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4182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6CBD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65F9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1F998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51A7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8D592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A2B9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A176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3D53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ABF507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7F99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2414D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4516A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82273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B27EF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145A4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5D73E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D74CC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D4FD9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A10AC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CA512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BC6B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795D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FB13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2238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AED4A7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96,45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0C4E5D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303</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736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5B0AB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5448CC" w:rsidRPr="007C4397" w14:paraId="3950D10D"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49954A2"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 Specializētās ārstniecības iestādes</w:t>
            </w:r>
          </w:p>
        </w:tc>
      </w:tr>
      <w:tr w:rsidR="001C2956" w:rsidRPr="00484EC5" w14:paraId="3771D569"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70AB06"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1.7.1. valsts sabiedrība ar ierobežotu atbildību "Rīgas psihiatrijas un narkoloģijas centrs"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5DF4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69502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3494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187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5ECB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B089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91CB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2AD3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F57B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9C83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709F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A3F06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4B7A6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A3EE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0D14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D661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7225F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27A6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01891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9DBD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8B71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7DF9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DCC9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38B2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2A46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ECC3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1BC3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2E99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B7C2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A87A9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37503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2541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3FEC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25EB5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60BC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838D7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7A587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43D42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2BD4D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5909D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7FE26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C0A8F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C2DC3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592</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480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2BBBDE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42</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291</w:t>
            </w:r>
          </w:p>
        </w:tc>
      </w:tr>
      <w:tr w:rsidR="001C2956" w:rsidRPr="00484EC5" w14:paraId="6884BF89"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514EC5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1.7.2. sabiedrība ar ierobežotu atbildību "Rīgas 2. slimnīca</w:t>
            </w:r>
            <w:r w:rsidRPr="007C4397">
              <w:rPr>
                <w:rFonts w:ascii="Times New Roman" w:eastAsia="Times New Roman" w:hAnsi="Times New Roman" w:cs="Times New Roman"/>
                <w:sz w:val="18"/>
                <w:szCs w:val="18"/>
                <w:vertAlign w:val="superscript"/>
                <w:lang w:eastAsia="lv-LV"/>
              </w:rPr>
              <w:t>7</w:t>
            </w:r>
            <w:r w:rsidRPr="007C4397">
              <w:rPr>
                <w:rFonts w:ascii="Times New Roman" w:eastAsia="Times New Roman" w:hAnsi="Times New Roman" w:cs="Times New Roman"/>
                <w:sz w:val="18"/>
                <w:szCs w:val="18"/>
                <w:lang w:eastAsia="lv-LV"/>
              </w:rPr>
              <w:t>"</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BBC5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97C84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EA71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19E0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BA4F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8504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0D534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4140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567F6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6230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ECF8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0E9B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7D37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2BEBD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7859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14FF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9E11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031D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F7EC9F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E183E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0FE09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26EE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79F07B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F7B9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82C9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7388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36DB9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9443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EE25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29E1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C58D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1C924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8532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D01218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F6ED0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95366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96D7A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8DD307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89806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4B2AE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B93CE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066330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113,29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64F62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907</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984</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E77E4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12927450"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B4D2D8"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1.7.3. valsts sabiedrība ar ierobežotu atbildību "Bērnu psihoneiroloģiskā slimnīca "Ainaži""</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098DC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90AE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86793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E64E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4C9B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F7E9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B3A0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32DB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0977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33BEE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2FD1F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973B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DD7F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784B77"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F40DD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C3C3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02E04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7031D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33EE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403B5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26C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784A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3C75E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8E23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E314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9CBC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F411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5A19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589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2CBE20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AB43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F38CE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4A568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E5A1F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383CB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13E28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FE69B2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CDB0AE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3DEA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536B0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F3D2B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B6FC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0</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EFDB95"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0" w:type="auto"/>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C7B5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2D4317C7"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84E433"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r>
              <w:rPr>
                <w:rFonts w:ascii="Times New Roman" w:eastAsia="Times New Roman" w:hAnsi="Times New Roman" w:cs="Times New Roman"/>
                <w:sz w:val="18"/>
                <w:szCs w:val="18"/>
                <w:lang w:eastAsia="lv-LV"/>
              </w:rPr>
              <w:t>4</w:t>
            </w:r>
            <w:r w:rsidRPr="007C4397">
              <w:rPr>
                <w:rFonts w:ascii="Times New Roman" w:eastAsia="Times New Roman" w:hAnsi="Times New Roman" w:cs="Times New Roman"/>
                <w:sz w:val="18"/>
                <w:szCs w:val="18"/>
                <w:lang w:eastAsia="lv-LV"/>
              </w:rPr>
              <w:t>. valsts sabiedrība ar ierobežotu atbildību "Piejūras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3348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A7BC26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8DCACA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92D7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B2B03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1ECA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3B3F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00E4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584B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5CD6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AF79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D13CC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14BE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D2E2E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56BE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6BD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6F03F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CF09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6B7FB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40EAE1"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47FB1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CB32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6804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76787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F92A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D9A6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E732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84E5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7630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31A7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E032D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AF44BA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90737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EB46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0F80A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C4FA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C063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8AD7D5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2ADAD8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BE6B56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C96A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5FF4B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4E0A38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296</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320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9181D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9</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407</w:t>
            </w:r>
          </w:p>
        </w:tc>
      </w:tr>
      <w:tr w:rsidR="001C2956" w:rsidRPr="00484EC5" w14:paraId="52601612"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F3EEDC"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r>
              <w:rPr>
                <w:rFonts w:ascii="Times New Roman" w:eastAsia="Times New Roman" w:hAnsi="Times New Roman" w:cs="Times New Roman"/>
                <w:sz w:val="18"/>
                <w:szCs w:val="18"/>
                <w:lang w:eastAsia="lv-LV"/>
              </w:rPr>
              <w:t>5</w:t>
            </w:r>
            <w:r w:rsidRPr="007C4397">
              <w:rPr>
                <w:rFonts w:ascii="Times New Roman" w:eastAsia="Times New Roman" w:hAnsi="Times New Roman" w:cs="Times New Roman"/>
                <w:sz w:val="18"/>
                <w:szCs w:val="18"/>
                <w:lang w:eastAsia="lv-LV"/>
              </w:rPr>
              <w:t>. valsts sabiedrība ar ierobežotu atbildību "Daugavpils psihoneiroloģiskā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1F1E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2F23BF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F4849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C8E584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BDCD4E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E0CEE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86F43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F83F4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4F61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45689D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F3F12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762C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B97BB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F259F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71700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E4AC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B83F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62FA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E205B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7585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97E07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F3D5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4256F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0E9D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EC45AF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E3143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B8A80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B7F12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030A3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0ACA6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7186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5281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84A5C6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C8C2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D3C63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668F5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38E5E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B9E5A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ABC02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4F6C65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2410B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74A0E6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BC8451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296</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229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2D0FCE0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33</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438</w:t>
            </w:r>
          </w:p>
        </w:tc>
      </w:tr>
      <w:tr w:rsidR="001C2956" w:rsidRPr="00484EC5" w14:paraId="0F3A6A5B"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3B9278"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1.7.</w:t>
            </w:r>
            <w:r>
              <w:rPr>
                <w:rFonts w:ascii="Times New Roman" w:eastAsia="Times New Roman" w:hAnsi="Times New Roman" w:cs="Times New Roman"/>
                <w:sz w:val="18"/>
                <w:szCs w:val="18"/>
                <w:lang w:eastAsia="lv-LV"/>
              </w:rPr>
              <w:t>6</w:t>
            </w:r>
            <w:r w:rsidRPr="007C4397">
              <w:rPr>
                <w:rFonts w:ascii="Times New Roman" w:eastAsia="Times New Roman" w:hAnsi="Times New Roman" w:cs="Times New Roman"/>
                <w:sz w:val="18"/>
                <w:szCs w:val="18"/>
                <w:lang w:eastAsia="lv-LV"/>
              </w:rPr>
              <w:t>. valsts sabiedrība ar ierobežotu atbildību "Slimnīca "Ģintermuiža""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6EEE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D17C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978D6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182AB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2C86B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386C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9A36A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D2B75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4642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6974C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1B218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605D3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E53A0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BF12F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C8BF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6BB1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4BA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23E53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1C6C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6B2EF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F531D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86C2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9DAD3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E0A5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287DB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6BFD2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4DC48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1C682A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8F3AD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CD2870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39307D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AA167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0B84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D47F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C29104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E62368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8D3B9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D7AB4B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774D1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78EC04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A744CC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4AB30D7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52197D6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296</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149</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36EBCD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20</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791</w:t>
            </w:r>
          </w:p>
        </w:tc>
      </w:tr>
      <w:tr w:rsidR="001C2956" w:rsidRPr="00484EC5" w14:paraId="31B1ACB0"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0ED264"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r>
              <w:rPr>
                <w:rFonts w:ascii="Times New Roman" w:eastAsia="Times New Roman" w:hAnsi="Times New Roman" w:cs="Times New Roman"/>
                <w:sz w:val="18"/>
                <w:szCs w:val="18"/>
                <w:lang w:eastAsia="lv-LV"/>
              </w:rPr>
              <w:t>7</w:t>
            </w:r>
            <w:r w:rsidRPr="007C4397">
              <w:rPr>
                <w:rFonts w:ascii="Times New Roman" w:eastAsia="Times New Roman" w:hAnsi="Times New Roman" w:cs="Times New Roman"/>
                <w:sz w:val="18"/>
                <w:szCs w:val="18"/>
                <w:lang w:eastAsia="lv-LV"/>
              </w:rPr>
              <w:t>. valsts sabiedrība ar ierobežotu atbildību "Strenču psihoneiroloģiskā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6AA1C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02CA6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11BCD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AD394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7B998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BCF0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74D3F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F3EF2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2AE89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329A3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732E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BDC2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ACCC4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CA6C66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15A81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DEF7D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D6B96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92F35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8E2B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24876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6B6A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EF3329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E9834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35F32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6122FC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2C04D7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669D74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75A0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A7C8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BC4788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B5171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E8478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FDC3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3230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826F8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AFE8D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28560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C396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7824D7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E233E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EF14A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AF8AA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79,05</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10B0F9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453954">
              <w:rPr>
                <w:rFonts w:ascii="Times New Roman" w:eastAsia="Times New Roman" w:hAnsi="Times New Roman" w:cs="Times New Roman"/>
                <w:sz w:val="18"/>
                <w:szCs w:val="18"/>
                <w:lang w:eastAsia="lv-LV"/>
              </w:rPr>
              <w:t>296</w:t>
            </w:r>
            <w:r>
              <w:rPr>
                <w:rFonts w:ascii="Times New Roman" w:eastAsia="Times New Roman" w:hAnsi="Times New Roman" w:cs="Times New Roman"/>
                <w:sz w:val="18"/>
                <w:szCs w:val="18"/>
                <w:lang w:eastAsia="lv-LV"/>
              </w:rPr>
              <w:t xml:space="preserve"> </w:t>
            </w:r>
            <w:r w:rsidRPr="00453954">
              <w:rPr>
                <w:rFonts w:ascii="Times New Roman" w:eastAsia="Times New Roman" w:hAnsi="Times New Roman" w:cs="Times New Roman"/>
                <w:sz w:val="18"/>
                <w:szCs w:val="18"/>
                <w:lang w:eastAsia="lv-LV"/>
              </w:rPr>
              <w:t>090</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066C57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0C6723">
              <w:rPr>
                <w:rFonts w:ascii="Times New Roman" w:eastAsia="Times New Roman" w:hAnsi="Times New Roman" w:cs="Times New Roman"/>
                <w:sz w:val="18"/>
                <w:szCs w:val="18"/>
                <w:lang w:eastAsia="lv-LV"/>
              </w:rPr>
              <w:t>23</w:t>
            </w:r>
            <w:r>
              <w:rPr>
                <w:rFonts w:ascii="Times New Roman" w:eastAsia="Times New Roman" w:hAnsi="Times New Roman" w:cs="Times New Roman"/>
                <w:sz w:val="18"/>
                <w:szCs w:val="18"/>
                <w:lang w:eastAsia="lv-LV"/>
              </w:rPr>
              <w:t xml:space="preserve"> </w:t>
            </w:r>
            <w:r w:rsidRPr="000C6723">
              <w:rPr>
                <w:rFonts w:ascii="Times New Roman" w:eastAsia="Times New Roman" w:hAnsi="Times New Roman" w:cs="Times New Roman"/>
                <w:sz w:val="18"/>
                <w:szCs w:val="18"/>
                <w:lang w:eastAsia="lv-LV"/>
              </w:rPr>
              <w:t>715</w:t>
            </w:r>
          </w:p>
        </w:tc>
      </w:tr>
      <w:tr w:rsidR="001C2956" w:rsidRPr="00484EC5" w14:paraId="2C5FF89B"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83AA29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1.7.</w:t>
            </w:r>
            <w:r>
              <w:rPr>
                <w:rFonts w:ascii="Times New Roman" w:eastAsia="Times New Roman" w:hAnsi="Times New Roman" w:cs="Times New Roman"/>
                <w:sz w:val="18"/>
                <w:szCs w:val="18"/>
                <w:lang w:eastAsia="lv-LV"/>
              </w:rPr>
              <w:t>8</w:t>
            </w:r>
            <w:r w:rsidRPr="007C4397">
              <w:rPr>
                <w:rFonts w:ascii="Times New Roman" w:eastAsia="Times New Roman" w:hAnsi="Times New Roman" w:cs="Times New Roman"/>
                <w:sz w:val="18"/>
                <w:szCs w:val="18"/>
                <w:lang w:eastAsia="lv-LV"/>
              </w:rPr>
              <w:t>. sabiedrība ar ierobežotu atbildību "Siguldas slimnīca"</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C861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304D1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IP</w:t>
            </w:r>
            <w:r w:rsidRPr="007C4397">
              <w:rPr>
                <w:rFonts w:ascii="Times New Roman" w:eastAsia="Times New Roman" w:hAnsi="Times New Roman" w:cs="Times New Roman"/>
                <w:sz w:val="18"/>
                <w:szCs w:val="18"/>
                <w:vertAlign w:val="superscript"/>
                <w:lang w:eastAsia="lv-LV"/>
              </w:rPr>
              <w:t>2</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80B0C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AEE68B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7337A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E351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7AC936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A032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6B7C5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12BC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0E51CE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923B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F44FA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A1EA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DBAA35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189EF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AR</w:t>
            </w:r>
            <w:r w:rsidRPr="007C4397">
              <w:rPr>
                <w:rFonts w:ascii="Times New Roman" w:eastAsia="Times New Roman" w:hAnsi="Times New Roman" w:cs="Times New Roman"/>
                <w:sz w:val="18"/>
                <w:szCs w:val="18"/>
                <w:vertAlign w:val="superscript"/>
                <w:lang w:eastAsia="lv-LV"/>
              </w:rPr>
              <w:t>6</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7972E3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DD4CE9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0581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4C53A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93272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683EF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D4515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4C17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81E3F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70EE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66A70A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7156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311E71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0DB39F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54BA60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22E1B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DD1F71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B009D2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219A88D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0804A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A91D1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6CE0FA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A3ACB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CAF7DD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37BD3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5076AE5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740AE75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A92AAB">
              <w:rPr>
                <w:rFonts w:ascii="Times New Roman" w:eastAsia="Times New Roman" w:hAnsi="Times New Roman" w:cs="Times New Roman"/>
                <w:sz w:val="18"/>
                <w:szCs w:val="18"/>
                <w:lang w:eastAsia="lv-LV"/>
              </w:rPr>
              <w:t>1</w:t>
            </w:r>
            <w:r>
              <w:rPr>
                <w:rFonts w:ascii="Times New Roman" w:eastAsia="Times New Roman" w:hAnsi="Times New Roman" w:cs="Times New Roman"/>
                <w:sz w:val="18"/>
                <w:szCs w:val="18"/>
                <w:lang w:eastAsia="lv-LV"/>
              </w:rPr>
              <w:t> </w:t>
            </w:r>
            <w:r w:rsidRPr="00A92AAB">
              <w:rPr>
                <w:rFonts w:ascii="Times New Roman" w:eastAsia="Times New Roman" w:hAnsi="Times New Roman" w:cs="Times New Roman"/>
                <w:sz w:val="18"/>
                <w:szCs w:val="18"/>
                <w:lang w:eastAsia="lv-LV"/>
              </w:rPr>
              <w:t>202</w:t>
            </w:r>
            <w:r>
              <w:rPr>
                <w:rFonts w:ascii="Times New Roman" w:eastAsia="Times New Roman" w:hAnsi="Times New Roman" w:cs="Times New Roman"/>
                <w:sz w:val="18"/>
                <w:szCs w:val="18"/>
                <w:lang w:eastAsia="lv-LV"/>
              </w:rPr>
              <w:t xml:space="preserve"> </w:t>
            </w:r>
            <w:r w:rsidRPr="00A92AAB">
              <w:rPr>
                <w:rFonts w:ascii="Times New Roman" w:eastAsia="Times New Roman" w:hAnsi="Times New Roman" w:cs="Times New Roman"/>
                <w:sz w:val="18"/>
                <w:szCs w:val="18"/>
                <w:lang w:eastAsia="lv-LV"/>
              </w:rPr>
              <w:t>990</w:t>
            </w:r>
            <w:r>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vAlign w:val="center"/>
            <w:hideMark/>
          </w:tcPr>
          <w:p w14:paraId="6158F2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5448CC" w:rsidRPr="007C4397" w14:paraId="07D48ACE" w14:textId="77777777" w:rsidTr="00D0271D">
        <w:tc>
          <w:tcPr>
            <w:tcW w:w="0" w:type="auto"/>
            <w:gridSpan w:val="45"/>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78D1130B"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1.8. Pārējās slimnīcas</w:t>
            </w:r>
          </w:p>
        </w:tc>
      </w:tr>
      <w:tr w:rsidR="001C2956" w:rsidRPr="00484EC5" w14:paraId="0BA3C18A" w14:textId="77777777" w:rsidTr="00D0271D">
        <w:tc>
          <w:tcPr>
            <w:tcW w:w="2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FDDB369"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1.8.1. sabiedrība ar ierobežotu atbildību "Saldus medicīnas centrs"</w:t>
            </w:r>
          </w:p>
        </w:tc>
        <w:tc>
          <w:tcPr>
            <w:tcW w:w="83"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738B44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56939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8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0C23E8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E64F3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7A8A7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41FA13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78CA0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EAF22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0581E2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F88A3A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FB9C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A182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12B1E6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3AC81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01BC0D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3C132A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5C0D58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CCB8B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5D73D6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5BEB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718DE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15CE75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242FC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B49B51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B529D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212177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B19D55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91B3B0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B4A87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1AFD6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1D7881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48DC96F"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E75555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657659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31E0FED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1F9C4A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49EE812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DDC7C9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EA5AAFD"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649D93D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0C3D50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outset" w:sz="6" w:space="0" w:color="414142"/>
              <w:right w:val="outset" w:sz="6" w:space="0" w:color="414142"/>
            </w:tcBorders>
            <w:vAlign w:val="center"/>
            <w:hideMark/>
          </w:tcPr>
          <w:p w14:paraId="2739F3F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50285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F293A0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r w:rsidR="001C2956" w:rsidRPr="00484EC5" w14:paraId="5D8E4AD7" w14:textId="77777777" w:rsidTr="00D0271D">
        <w:tc>
          <w:tcPr>
            <w:tcW w:w="271"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44477F1" w14:textId="77777777" w:rsidR="005448CC" w:rsidRPr="007C4397" w:rsidRDefault="005448CC" w:rsidP="00D0271D">
            <w:pPr>
              <w:spacing w:after="0" w:line="240" w:lineRule="auto"/>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xml:space="preserve">1.8.2. sabiedrība </w:t>
            </w:r>
            <w:r w:rsidRPr="007C4397">
              <w:rPr>
                <w:rFonts w:ascii="Times New Roman" w:eastAsia="Times New Roman" w:hAnsi="Times New Roman" w:cs="Times New Roman"/>
                <w:sz w:val="18"/>
                <w:szCs w:val="18"/>
                <w:lang w:eastAsia="lv-LV"/>
              </w:rPr>
              <w:lastRenderedPageBreak/>
              <w:t>ar ierobežotu atbildību "Priekules slimnīca"</w:t>
            </w:r>
          </w:p>
        </w:tc>
        <w:tc>
          <w:tcPr>
            <w:tcW w:w="83"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1BA23D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lastRenderedPageBreak/>
              <w:t> </w:t>
            </w:r>
          </w:p>
        </w:tc>
        <w:tc>
          <w:tcPr>
            <w:tcW w:w="95"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CFE51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1"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1379B2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X</w:t>
            </w:r>
          </w:p>
        </w:tc>
        <w:tc>
          <w:tcPr>
            <w:tcW w:w="71"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EC5903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C3A78C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7"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A3757B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82D960C"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7E2208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906B08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50AF5B5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2504E8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DE1922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21B06E1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87BF0E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8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15D5762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922A4C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117AA9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3F7AC2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4F9463C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AC5C30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5FD8321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407A0C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3B00A79"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038E9A6E"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10C7129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4"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402170F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5DF79775"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8"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7E7A5AA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6F41813"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4"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4D4C6A4B"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07968D7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35BE26B6"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6"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5ADFE01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59A4D99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2"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243CBD77"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2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493D53E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0"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50C78374"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18"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110AD322"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99"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6752789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03"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61E956B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38" w:type="pct"/>
            <w:tcBorders>
              <w:top w:val="outset" w:sz="6" w:space="0" w:color="414142"/>
              <w:left w:val="outset" w:sz="6" w:space="0" w:color="414142"/>
              <w:bottom w:val="single" w:sz="6" w:space="0" w:color="414142"/>
              <w:right w:val="outset" w:sz="6" w:space="0" w:color="414142"/>
            </w:tcBorders>
            <w:shd w:val="clear" w:color="auto" w:fill="D9D9D9"/>
            <w:vAlign w:val="center"/>
            <w:hideMark/>
          </w:tcPr>
          <w:p w14:paraId="4FB112E8"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213" w:type="pct"/>
            <w:tcBorders>
              <w:top w:val="outset" w:sz="6" w:space="0" w:color="414142"/>
              <w:left w:val="outset" w:sz="6" w:space="0" w:color="414142"/>
              <w:bottom w:val="single" w:sz="6" w:space="0" w:color="414142"/>
              <w:right w:val="outset" w:sz="6" w:space="0" w:color="414142"/>
            </w:tcBorders>
            <w:vAlign w:val="center"/>
            <w:hideMark/>
          </w:tcPr>
          <w:p w14:paraId="572F395A"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48,76</w:t>
            </w:r>
          </w:p>
        </w:tc>
        <w:tc>
          <w:tcPr>
            <w:tcW w:w="16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49B82130"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c>
          <w:tcPr>
            <w:tcW w:w="160" w:type="pct"/>
            <w:tcBorders>
              <w:top w:val="outset" w:sz="6" w:space="0" w:color="414142"/>
              <w:left w:val="outset" w:sz="6" w:space="0" w:color="414142"/>
              <w:bottom w:val="single" w:sz="6" w:space="0" w:color="414142"/>
              <w:right w:val="outset" w:sz="6" w:space="0" w:color="414142"/>
            </w:tcBorders>
            <w:shd w:val="clear" w:color="auto" w:fill="FFFFFF"/>
            <w:vAlign w:val="center"/>
            <w:hideMark/>
          </w:tcPr>
          <w:p w14:paraId="37DE1311" w14:textId="77777777" w:rsidR="005448CC" w:rsidRPr="007C4397" w:rsidRDefault="005448CC" w:rsidP="00D0271D">
            <w:pPr>
              <w:spacing w:before="100" w:beforeAutospacing="1" w:after="100" w:afterAutospacing="1" w:line="293" w:lineRule="atLeast"/>
              <w:jc w:val="center"/>
              <w:rPr>
                <w:rFonts w:ascii="Times New Roman" w:eastAsia="Times New Roman" w:hAnsi="Times New Roman" w:cs="Times New Roman"/>
                <w:sz w:val="18"/>
                <w:szCs w:val="18"/>
                <w:lang w:eastAsia="lv-LV"/>
              </w:rPr>
            </w:pPr>
            <w:r w:rsidRPr="007C4397">
              <w:rPr>
                <w:rFonts w:ascii="Times New Roman" w:eastAsia="Times New Roman" w:hAnsi="Times New Roman" w:cs="Times New Roman"/>
                <w:sz w:val="18"/>
                <w:szCs w:val="18"/>
                <w:lang w:eastAsia="lv-LV"/>
              </w:rPr>
              <w:t> </w:t>
            </w:r>
          </w:p>
        </w:tc>
      </w:tr>
    </w:tbl>
    <w:p w14:paraId="36DA07E0"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rPr>
        <w:t>Piezīmes.</w:t>
      </w:r>
    </w:p>
    <w:p w14:paraId="656CFA2F"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1</w:t>
      </w:r>
      <w:r w:rsidRPr="00B7393C">
        <w:rPr>
          <w:rFonts w:ascii="Times New Roman" w:hAnsi="Times New Roman" w:cs="Times New Roman"/>
          <w:sz w:val="24"/>
          <w:szCs w:val="24"/>
        </w:rPr>
        <w:t xml:space="preserve"> Profilu uzskata par nodrošinātu, ja ārstniecības iestāde par tā nodrošināšanu ir noslēgusi līgumu ar citu ārstniecības iestādi un informējusi par to dienestu.</w:t>
      </w:r>
    </w:p>
    <w:p w14:paraId="20C6C6CD"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2</w:t>
      </w:r>
      <w:r w:rsidRPr="00B7393C">
        <w:rPr>
          <w:rFonts w:ascii="Times New Roman" w:hAnsi="Times New Roman" w:cs="Times New Roman"/>
          <w:sz w:val="24"/>
          <w:szCs w:val="24"/>
        </w:rPr>
        <w:t xml:space="preserve"> IP – izvēles profils. Netiek piemērots nosacījums par obligātu profila nodrošināšanu vai diennakts dežūru, pakalpojumus sniedz atbilstoši nepieciešamībai. Ja ārstniecības iestāde vēlas uzsākt pakalpojumu sniegšanu kādā no izvēles profiliem, konkrēto pakalpojumu iekļaušana līgumā iespējama, ja dienestam ir papildu finanšu līdzekļi.</w:t>
      </w:r>
    </w:p>
    <w:p w14:paraId="04C56544"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3</w:t>
      </w:r>
      <w:r w:rsidRPr="00B7393C">
        <w:rPr>
          <w:rFonts w:ascii="Times New Roman" w:hAnsi="Times New Roman" w:cs="Times New Roman"/>
          <w:sz w:val="24"/>
          <w:szCs w:val="24"/>
        </w:rPr>
        <w:t xml:space="preserve"> PAC – perinatālās aprūpes centrs. Ārstniecības iestādei ir līgums par perinatālās aprūpes nodrošināšanu.</w:t>
      </w:r>
    </w:p>
    <w:p w14:paraId="23CA9D6C"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4</w:t>
      </w:r>
      <w:r w:rsidRPr="00B7393C">
        <w:rPr>
          <w:rFonts w:ascii="Times New Roman" w:hAnsi="Times New Roman" w:cs="Times New Roman"/>
          <w:sz w:val="24"/>
          <w:szCs w:val="24"/>
        </w:rPr>
        <w:t xml:space="preserve"> IS – izvēles speciālists. Ja I līmeņa ārstniecības iestāde nevar nodrošināt internista dežūras uzņemšanas nodaļā, tad internistu drīkst aizvietot ģimenes ārsts, neatliekamās medicīnas ārsts vai anesteziologs/reanimatologs. Ja II, III vai IV līmeņa ārstniecības iestāde nevar nodrošināt internista dežūras uzņemšanas nodaļā, tad internistu drīkst aizvietot ģimenes ārsts vai neatliekamās medicīnas ārsts.</w:t>
      </w:r>
    </w:p>
    <w:p w14:paraId="2F060929"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5</w:t>
      </w:r>
      <w:r w:rsidRPr="00B7393C">
        <w:rPr>
          <w:rFonts w:ascii="Times New Roman" w:hAnsi="Times New Roman" w:cs="Times New Roman"/>
          <w:sz w:val="24"/>
          <w:szCs w:val="24"/>
        </w:rPr>
        <w:t xml:space="preserve"> Sabiedrība ar ierobežotu atbildību "Ziemeļkurzemes reģionālā slimnīca" nodrošina triju speciālistu – internā profila speciālista, ķirurga un anesteziologa/reanimatologa – diennakts dežūras Talsu filiālē.</w:t>
      </w:r>
    </w:p>
    <w:p w14:paraId="159A23F8"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6</w:t>
      </w:r>
      <w:r w:rsidRPr="00B7393C">
        <w:rPr>
          <w:rFonts w:ascii="Times New Roman" w:hAnsi="Times New Roman" w:cs="Times New Roman"/>
          <w:sz w:val="24"/>
          <w:szCs w:val="24"/>
        </w:rPr>
        <w:t xml:space="preserve"> AR – tikai akūtā rehabilitācija jaukta profila gultās atbilstoši līgumos noteiktajiem nosacījumiem.</w:t>
      </w:r>
    </w:p>
    <w:p w14:paraId="55628BCD"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7</w:t>
      </w:r>
      <w:r w:rsidRPr="00B7393C">
        <w:rPr>
          <w:rFonts w:ascii="Times New Roman" w:hAnsi="Times New Roman" w:cs="Times New Roman"/>
          <w:sz w:val="24"/>
          <w:szCs w:val="24"/>
        </w:rPr>
        <w:t xml:space="preserve"> Valsts sabiedrība ar ierobežotu atbildību "Traumatoloģijas un ortopēdijas slimnīca" un sabiedrība ar ierobežotu atbildību "Rīgas 2. slimnīca" pēc izvēles nodrošina ķirurgu vai traumatologu/ortopēdu diennakts dežūras.</w:t>
      </w:r>
    </w:p>
    <w:p w14:paraId="409A25D8" w14:textId="77777777" w:rsidR="005448CC" w:rsidRPr="00B7393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vertAlign w:val="superscript"/>
        </w:rPr>
        <w:t>8</w:t>
      </w:r>
      <w:r w:rsidRPr="00B7393C">
        <w:rPr>
          <w:rFonts w:ascii="Times New Roman" w:hAnsi="Times New Roman" w:cs="Times New Roman"/>
          <w:sz w:val="24"/>
          <w:szCs w:val="24"/>
        </w:rPr>
        <w:t xml:space="preserve"> Netiek piemērots nosacījums par obligātu diennakts dežūru (izņemot universitātes slimnīcas), radiologs diagnosts pakalpojumus sniedz atbilstoši nepieciešamībai.</w:t>
      </w:r>
    </w:p>
    <w:p w14:paraId="74AA984C" w14:textId="77777777" w:rsidR="005448CC" w:rsidRDefault="005448CC" w:rsidP="005448CC">
      <w:pPr>
        <w:spacing w:after="0" w:line="240" w:lineRule="auto"/>
        <w:jc w:val="both"/>
        <w:rPr>
          <w:rFonts w:ascii="Times New Roman" w:hAnsi="Times New Roman" w:cs="Times New Roman"/>
          <w:sz w:val="24"/>
          <w:szCs w:val="24"/>
        </w:rPr>
      </w:pPr>
    </w:p>
    <w:p w14:paraId="4FA18ABA" w14:textId="77777777" w:rsidR="005448CC" w:rsidRPr="00B7393C" w:rsidRDefault="005448CC" w:rsidP="005448CC">
      <w:pPr>
        <w:spacing w:after="0" w:line="240" w:lineRule="auto"/>
        <w:jc w:val="both"/>
        <w:rPr>
          <w:rFonts w:ascii="Times New Roman" w:hAnsi="Times New Roman" w:cs="Times New Roman"/>
          <w:sz w:val="24"/>
          <w:szCs w:val="24"/>
        </w:rPr>
      </w:pPr>
    </w:p>
    <w:p w14:paraId="0353E9CD" w14:textId="77777777" w:rsidR="005448CC" w:rsidRDefault="005448CC" w:rsidP="005448CC">
      <w:pPr>
        <w:spacing w:after="0" w:line="240" w:lineRule="auto"/>
        <w:jc w:val="both"/>
        <w:rPr>
          <w:rFonts w:ascii="Times New Roman" w:hAnsi="Times New Roman" w:cs="Times New Roman"/>
          <w:sz w:val="24"/>
          <w:szCs w:val="24"/>
        </w:rPr>
      </w:pPr>
      <w:r w:rsidRPr="00B7393C">
        <w:rPr>
          <w:rFonts w:ascii="Times New Roman" w:hAnsi="Times New Roman" w:cs="Times New Roman"/>
          <w:sz w:val="24"/>
          <w:szCs w:val="24"/>
        </w:rPr>
        <w:t>2. Ārstniecības iestādes atbilstoši līmenim un līgumā noteiktajiem apmaksas nosacījumiem sniedz šādus veselības aprūpes pakalpojumus:</w:t>
      </w:r>
    </w:p>
    <w:tbl>
      <w:tblPr>
        <w:tblW w:w="5000" w:type="pct"/>
        <w:tblBorders>
          <w:top w:val="outset" w:sz="6" w:space="0" w:color="414142"/>
          <w:left w:val="outset" w:sz="2" w:space="0" w:color="414142"/>
          <w:bottom w:val="outset" w:sz="2" w:space="0" w:color="414142"/>
          <w:right w:val="outset" w:sz="2" w:space="0" w:color="414142"/>
        </w:tblBorders>
        <w:shd w:val="clear" w:color="auto" w:fill="FFFFFF"/>
        <w:tblCellMar>
          <w:top w:w="24" w:type="dxa"/>
          <w:left w:w="24" w:type="dxa"/>
          <w:bottom w:w="24" w:type="dxa"/>
          <w:right w:w="24" w:type="dxa"/>
        </w:tblCellMar>
        <w:tblLook w:val="04A0" w:firstRow="1" w:lastRow="0" w:firstColumn="1" w:lastColumn="0" w:noHBand="0" w:noVBand="1"/>
      </w:tblPr>
      <w:tblGrid>
        <w:gridCol w:w="998"/>
        <w:gridCol w:w="6850"/>
        <w:gridCol w:w="3568"/>
        <w:gridCol w:w="2854"/>
      </w:tblGrid>
      <w:tr w:rsidR="005448CC" w:rsidRPr="00484EC5" w14:paraId="0AC5AD91" w14:textId="77777777" w:rsidTr="00D0271D">
        <w:tc>
          <w:tcPr>
            <w:tcW w:w="275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53D03FC"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Ārstniecības iestāde</w:t>
            </w:r>
          </w:p>
        </w:tc>
        <w:tc>
          <w:tcPr>
            <w:tcW w:w="12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0CEC253"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Programmas nosaukums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701CA96"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Viena pacienta ārstēšanas tarifi iezīmētajās programmās (</w:t>
            </w:r>
            <w:r w:rsidRPr="00484EC5">
              <w:rPr>
                <w:rFonts w:ascii="Times New Roman" w:eastAsia="Times New Roman" w:hAnsi="Times New Roman" w:cs="Times New Roman"/>
                <w:i/>
                <w:iCs/>
                <w:sz w:val="20"/>
                <w:szCs w:val="20"/>
                <w:lang w:eastAsia="lv-LV"/>
              </w:rPr>
              <w:t>euro</w:t>
            </w:r>
            <w:r w:rsidRPr="00484EC5">
              <w:rPr>
                <w:rFonts w:ascii="Times New Roman" w:eastAsia="Times New Roman" w:hAnsi="Times New Roman" w:cs="Times New Roman"/>
                <w:sz w:val="20"/>
                <w:szCs w:val="20"/>
                <w:lang w:eastAsia="lv-LV"/>
              </w:rPr>
              <w:t>)</w:t>
            </w:r>
          </w:p>
        </w:tc>
      </w:tr>
      <w:tr w:rsidR="005448CC" w:rsidRPr="00484EC5" w14:paraId="5DB7EEEB" w14:textId="77777777" w:rsidTr="00D0271D">
        <w:tc>
          <w:tcPr>
            <w:tcW w:w="2750"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CA05BAE"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1</w:t>
            </w:r>
          </w:p>
        </w:tc>
        <w:tc>
          <w:tcPr>
            <w:tcW w:w="12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EEA1168"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w:t>
            </w:r>
          </w:p>
        </w:tc>
        <w:tc>
          <w:tcPr>
            <w:tcW w:w="10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AA8B89" w14:textId="77777777" w:rsidR="005448CC" w:rsidRPr="00484EC5" w:rsidRDefault="005448CC" w:rsidP="00D0271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3</w:t>
            </w:r>
          </w:p>
        </w:tc>
      </w:tr>
      <w:tr w:rsidR="005448CC" w:rsidRPr="00484EC5" w14:paraId="38C2556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45599A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2F4147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Asinsvadu ķirurģijas profils (V, IV)</w:t>
            </w:r>
          </w:p>
        </w:tc>
      </w:tr>
      <w:tr w:rsidR="005448CC" w:rsidRPr="00484EC5" w14:paraId="2BBE19E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252218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3DD608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ECE14F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Krūšu aortas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307C28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72D84">
              <w:rPr>
                <w:rFonts w:ascii="Times New Roman" w:eastAsia="Times New Roman" w:hAnsi="Times New Roman" w:cs="Times New Roman"/>
                <w:sz w:val="20"/>
                <w:szCs w:val="20"/>
                <w:lang w:eastAsia="lv-LV"/>
              </w:rPr>
              <w:t>20</w:t>
            </w:r>
            <w:r>
              <w:rPr>
                <w:rFonts w:ascii="Times New Roman" w:eastAsia="Times New Roman" w:hAnsi="Times New Roman" w:cs="Times New Roman"/>
                <w:sz w:val="20"/>
                <w:szCs w:val="20"/>
                <w:lang w:eastAsia="lv-LV"/>
              </w:rPr>
              <w:t xml:space="preserve"> </w:t>
            </w:r>
            <w:r w:rsidRPr="00972D84">
              <w:rPr>
                <w:rFonts w:ascii="Times New Roman" w:eastAsia="Times New Roman" w:hAnsi="Times New Roman" w:cs="Times New Roman"/>
                <w:sz w:val="20"/>
                <w:szCs w:val="20"/>
                <w:lang w:eastAsia="lv-LV"/>
              </w:rPr>
              <w:t>673</w:t>
            </w:r>
            <w:r>
              <w:rPr>
                <w:rFonts w:ascii="Times New Roman" w:eastAsia="Times New Roman" w:hAnsi="Times New Roman" w:cs="Times New Roman"/>
                <w:sz w:val="20"/>
                <w:szCs w:val="20"/>
                <w:lang w:eastAsia="lv-LV"/>
              </w:rPr>
              <w:t>,</w:t>
            </w:r>
            <w:r w:rsidRPr="00972D84">
              <w:rPr>
                <w:rFonts w:ascii="Times New Roman" w:eastAsia="Times New Roman" w:hAnsi="Times New Roman" w:cs="Times New Roman"/>
                <w:sz w:val="20"/>
                <w:szCs w:val="20"/>
                <w:lang w:eastAsia="lv-LV"/>
              </w:rPr>
              <w:t>69</w:t>
            </w:r>
          </w:p>
        </w:tc>
      </w:tr>
      <w:tr w:rsidR="005448CC" w:rsidRPr="00484EC5" w14:paraId="55C51B2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6F52FA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731E6F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077897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 palīdzība asinsvadu ķirurģijā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4E2A44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0697711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5AF551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260872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C2EED8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Vēdera aortas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F5AB9D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371E24">
              <w:rPr>
                <w:rFonts w:ascii="Times New Roman" w:eastAsia="Times New Roman" w:hAnsi="Times New Roman" w:cs="Times New Roman"/>
                <w:sz w:val="20"/>
                <w:szCs w:val="20"/>
                <w:lang w:eastAsia="lv-LV"/>
              </w:rPr>
              <w:t>13</w:t>
            </w:r>
            <w:r>
              <w:rPr>
                <w:rFonts w:ascii="Times New Roman" w:eastAsia="Times New Roman" w:hAnsi="Times New Roman" w:cs="Times New Roman"/>
                <w:sz w:val="20"/>
                <w:szCs w:val="20"/>
                <w:lang w:eastAsia="lv-LV"/>
              </w:rPr>
              <w:t> </w:t>
            </w:r>
            <w:r w:rsidRPr="00371E24">
              <w:rPr>
                <w:rFonts w:ascii="Times New Roman" w:eastAsia="Times New Roman" w:hAnsi="Times New Roman" w:cs="Times New Roman"/>
                <w:sz w:val="20"/>
                <w:szCs w:val="20"/>
                <w:lang w:eastAsia="lv-LV"/>
              </w:rPr>
              <w:t>887</w:t>
            </w:r>
            <w:r>
              <w:rPr>
                <w:rFonts w:ascii="Times New Roman" w:eastAsia="Times New Roman" w:hAnsi="Times New Roman" w:cs="Times New Roman"/>
                <w:sz w:val="20"/>
                <w:szCs w:val="20"/>
                <w:lang w:eastAsia="lv-LV"/>
              </w:rPr>
              <w:t>,</w:t>
            </w:r>
            <w:r w:rsidRPr="00371E24">
              <w:rPr>
                <w:rFonts w:ascii="Times New Roman" w:eastAsia="Times New Roman" w:hAnsi="Times New Roman" w:cs="Times New Roman"/>
                <w:sz w:val="20"/>
                <w:szCs w:val="20"/>
                <w:lang w:eastAsia="lv-LV"/>
              </w:rPr>
              <w:t>29</w:t>
            </w:r>
          </w:p>
        </w:tc>
      </w:tr>
      <w:tr w:rsidR="005448CC" w:rsidRPr="00484EC5" w14:paraId="6989F58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ADAB4C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35546C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Gastroenteroloģijas profils (V, IV)</w:t>
            </w:r>
          </w:p>
        </w:tc>
      </w:tr>
      <w:tr w:rsidR="005448CC" w:rsidRPr="00484EC5" w14:paraId="2579C66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C9CE15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97E4B6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specializētās ārstniecības iestādes), SIA "Daugavpils reģionālā slimnīca", SIA "Liepājas reģionālā slimnīca", SIA "Jelgavas pilsētas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D20A00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Gastrointestinālā endoskopija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7A87AB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1E0D76C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BBE4A0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E2A76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Ginekoloģijas profils (V, IV, III, II)</w:t>
            </w:r>
          </w:p>
        </w:tc>
      </w:tr>
      <w:tr w:rsidR="005448CC" w:rsidRPr="00484EC5" w14:paraId="590D10D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591B77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236F7B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C8F70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Ginekoloģija īpaši smagos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5B9841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214BEE6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54BE19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2.3.2.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B1973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(izņemot specializētās ārstniecības iestādes, SIA "Rīgas Dzemdību nams", VSIA "Nacionālais rehabilitācijas centrs "Vaivari""),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A668C6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Ginekoloģija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B26245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579503A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9068B8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2.4.</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B22F81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Grūtniecības un dzemdību profils (V, IV, III, II)</w:t>
            </w:r>
          </w:p>
        </w:tc>
      </w:tr>
      <w:tr w:rsidR="005448CC" w:rsidRPr="00484EC5" w14:paraId="0959983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AB990A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2.4.1.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BEE597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Dzemdību nams",</w:t>
            </w:r>
            <w:r>
              <w:rPr>
                <w:rFonts w:ascii="Times New Roman" w:eastAsia="Times New Roman" w:hAnsi="Times New Roman" w:cs="Times New Roman"/>
                <w:sz w:val="20"/>
                <w:szCs w:val="20"/>
                <w:lang w:eastAsia="lv-LV"/>
              </w:rPr>
              <w:t xml:space="preserve"> </w:t>
            </w:r>
            <w:r w:rsidRPr="006A68EC">
              <w:rPr>
                <w:rFonts w:ascii="Times New Roman" w:eastAsia="Times New Roman" w:hAnsi="Times New Roman" w:cs="Times New Roman"/>
                <w:sz w:val="20"/>
                <w:szCs w:val="20"/>
                <w:lang w:eastAsia="lv-LV"/>
              </w:rPr>
              <w:t>SIA "Siguldas slimnīca"</w:t>
            </w:r>
            <w:r>
              <w:rPr>
                <w:rFonts w:ascii="Times New Roman" w:eastAsia="Times New Roman" w:hAnsi="Times New Roman" w:cs="Times New Roman"/>
                <w:sz w:val="20"/>
                <w:szCs w:val="20"/>
                <w:lang w:eastAsia="lv-LV"/>
              </w:rPr>
              <w:t>,</w:t>
            </w:r>
            <w:r w:rsidRPr="00484EC5">
              <w:rPr>
                <w:rFonts w:ascii="Times New Roman" w:eastAsia="Times New Roman" w:hAnsi="Times New Roman" w:cs="Times New Roman"/>
                <w:sz w:val="20"/>
                <w:szCs w:val="20"/>
                <w:lang w:eastAsia="lv-LV"/>
              </w:rPr>
              <w:t xml:space="preserve"> IV, III un II līmeņa ārstniecības iestādes (izņemot SIA "Cēsu klīnika", SIA "Alūksnes slimnīca", SIA "Tukuma slimnīca", SIA "Krāslavas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EAF01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Dzemdības dzemdību patoloģijas gadījumā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D087ABE" w14:textId="77777777" w:rsidR="005448CC" w:rsidRPr="00484EC5" w:rsidRDefault="00EB27AD" w:rsidP="00D0271D">
            <w:pPr>
              <w:spacing w:after="0" w:line="240" w:lineRule="auto"/>
              <w:rPr>
                <w:rFonts w:ascii="Times New Roman" w:eastAsia="Times New Roman" w:hAnsi="Times New Roman" w:cs="Times New Roman"/>
                <w:sz w:val="20"/>
                <w:szCs w:val="20"/>
                <w:lang w:eastAsia="lv-LV"/>
              </w:rPr>
            </w:pPr>
            <w:r w:rsidRPr="00E70E84">
              <w:rPr>
                <w:rFonts w:ascii="Times New Roman" w:eastAsia="Times New Roman" w:hAnsi="Times New Roman" w:cs="Times New Roman"/>
                <w:sz w:val="20"/>
                <w:szCs w:val="20"/>
                <w:lang w:eastAsia="lv-LV"/>
              </w:rPr>
              <w:t>880</w:t>
            </w:r>
            <w:r>
              <w:rPr>
                <w:rFonts w:ascii="Times New Roman" w:eastAsia="Times New Roman" w:hAnsi="Times New Roman" w:cs="Times New Roman"/>
                <w:sz w:val="20"/>
                <w:szCs w:val="20"/>
                <w:lang w:eastAsia="lv-LV"/>
              </w:rPr>
              <w:t>,</w:t>
            </w:r>
            <w:r w:rsidRPr="00E70E84">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0</w:t>
            </w:r>
          </w:p>
        </w:tc>
      </w:tr>
      <w:tr w:rsidR="005448CC" w:rsidRPr="00484EC5" w14:paraId="3A1FB66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D30B9D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2.4.2.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1553FD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Dzemdību nams",</w:t>
            </w:r>
            <w:r>
              <w:rPr>
                <w:rFonts w:ascii="Times New Roman" w:eastAsia="Times New Roman" w:hAnsi="Times New Roman" w:cs="Times New Roman"/>
                <w:sz w:val="20"/>
                <w:szCs w:val="20"/>
                <w:lang w:eastAsia="lv-LV"/>
              </w:rPr>
              <w:t xml:space="preserve"> </w:t>
            </w:r>
            <w:r w:rsidRPr="006A68EC">
              <w:rPr>
                <w:rFonts w:ascii="Times New Roman" w:eastAsia="Times New Roman" w:hAnsi="Times New Roman" w:cs="Times New Roman"/>
                <w:sz w:val="20"/>
                <w:szCs w:val="20"/>
                <w:lang w:eastAsia="lv-LV"/>
              </w:rPr>
              <w:t>SIA "Siguldas slimnīca"</w:t>
            </w:r>
            <w:r>
              <w:rPr>
                <w:rFonts w:ascii="Times New Roman" w:eastAsia="Times New Roman" w:hAnsi="Times New Roman" w:cs="Times New Roman"/>
                <w:sz w:val="20"/>
                <w:szCs w:val="20"/>
                <w:lang w:eastAsia="lv-LV"/>
              </w:rPr>
              <w:t>,</w:t>
            </w:r>
            <w:r w:rsidRPr="00484EC5">
              <w:rPr>
                <w:rFonts w:ascii="Times New Roman" w:eastAsia="Times New Roman" w:hAnsi="Times New Roman" w:cs="Times New Roman"/>
                <w:sz w:val="20"/>
                <w:szCs w:val="20"/>
                <w:lang w:eastAsia="lv-LV"/>
              </w:rPr>
              <w:t xml:space="preserve"> IV, III un II līmeņa ārstniecības iestādes (izņemot SIA "Cēsu klīnika", SIA "Alūksnes slimnīca", SIA "Tukuma slimnīca", SIA "Krāslavas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E8029A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Fizioloģiskās dzemdības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5CAA4C4" w14:textId="77777777" w:rsidR="005448CC" w:rsidRPr="00484EC5" w:rsidRDefault="00EB27AD" w:rsidP="00D0271D">
            <w:pPr>
              <w:spacing w:after="0" w:line="240" w:lineRule="auto"/>
              <w:rPr>
                <w:rFonts w:ascii="Times New Roman" w:eastAsia="Times New Roman" w:hAnsi="Times New Roman" w:cs="Times New Roman"/>
                <w:sz w:val="20"/>
                <w:szCs w:val="20"/>
                <w:lang w:eastAsia="lv-LV"/>
              </w:rPr>
            </w:pPr>
            <w:r w:rsidRPr="00E70E84">
              <w:rPr>
                <w:rFonts w:ascii="Times New Roman" w:eastAsia="Times New Roman" w:hAnsi="Times New Roman" w:cs="Times New Roman"/>
                <w:sz w:val="20"/>
                <w:szCs w:val="20"/>
                <w:lang w:eastAsia="lv-LV"/>
              </w:rPr>
              <w:t>660</w:t>
            </w:r>
            <w:r>
              <w:rPr>
                <w:rFonts w:ascii="Times New Roman" w:eastAsia="Times New Roman" w:hAnsi="Times New Roman" w:cs="Times New Roman"/>
                <w:sz w:val="20"/>
                <w:szCs w:val="20"/>
                <w:lang w:eastAsia="lv-LV"/>
              </w:rPr>
              <w:t>,</w:t>
            </w:r>
            <w:r w:rsidRPr="00E70E84">
              <w:rPr>
                <w:rFonts w:ascii="Times New Roman" w:eastAsia="Times New Roman" w:hAnsi="Times New Roman" w:cs="Times New Roman"/>
                <w:sz w:val="20"/>
                <w:szCs w:val="20"/>
                <w:lang w:eastAsia="lv-LV"/>
              </w:rPr>
              <w:t>6</w:t>
            </w:r>
            <w:r>
              <w:rPr>
                <w:rFonts w:ascii="Times New Roman" w:eastAsia="Times New Roman" w:hAnsi="Times New Roman" w:cs="Times New Roman"/>
                <w:sz w:val="20"/>
                <w:szCs w:val="20"/>
                <w:lang w:eastAsia="lv-LV"/>
              </w:rPr>
              <w:t>0</w:t>
            </w:r>
          </w:p>
        </w:tc>
      </w:tr>
      <w:tr w:rsidR="005448CC" w:rsidRPr="00484EC5" w14:paraId="357E587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DA5D7B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2.4.3.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E51BE8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Dzemdību nams",</w:t>
            </w:r>
            <w:r>
              <w:rPr>
                <w:rFonts w:ascii="Times New Roman" w:eastAsia="Times New Roman" w:hAnsi="Times New Roman" w:cs="Times New Roman"/>
                <w:sz w:val="20"/>
                <w:szCs w:val="20"/>
                <w:lang w:eastAsia="lv-LV"/>
              </w:rPr>
              <w:t xml:space="preserve"> </w:t>
            </w:r>
            <w:r w:rsidRPr="006A68EC">
              <w:rPr>
                <w:rFonts w:ascii="Times New Roman" w:eastAsia="Times New Roman" w:hAnsi="Times New Roman" w:cs="Times New Roman"/>
                <w:sz w:val="20"/>
                <w:szCs w:val="20"/>
                <w:lang w:eastAsia="lv-LV"/>
              </w:rPr>
              <w:t>SIA "Siguldas slimnīca"</w:t>
            </w:r>
            <w:r>
              <w:rPr>
                <w:rFonts w:ascii="Times New Roman" w:eastAsia="Times New Roman" w:hAnsi="Times New Roman" w:cs="Times New Roman"/>
                <w:sz w:val="20"/>
                <w:szCs w:val="20"/>
                <w:lang w:eastAsia="lv-LV"/>
              </w:rPr>
              <w:t>,</w:t>
            </w:r>
            <w:r w:rsidRPr="00484EC5">
              <w:rPr>
                <w:rFonts w:ascii="Times New Roman" w:eastAsia="Times New Roman" w:hAnsi="Times New Roman" w:cs="Times New Roman"/>
                <w:sz w:val="20"/>
                <w:szCs w:val="20"/>
                <w:lang w:eastAsia="lv-LV"/>
              </w:rPr>
              <w:t xml:space="preserve"> IV, III un II līmeņa ārstniecības iestādes (izņemot SIA "Cēsu klīnika", SIA "Alūksnes slimnīca", SIA "Tukuma slimnīca", SIA "Krāslavas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10737A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Ķeizargrieziens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CEEF01D" w14:textId="77777777" w:rsidR="005448CC" w:rsidRPr="00484EC5" w:rsidRDefault="00EB27AD" w:rsidP="00D0271D">
            <w:pPr>
              <w:spacing w:after="0" w:line="240" w:lineRule="auto"/>
              <w:rPr>
                <w:rFonts w:ascii="Times New Roman" w:eastAsia="Times New Roman" w:hAnsi="Times New Roman" w:cs="Times New Roman"/>
                <w:sz w:val="20"/>
                <w:szCs w:val="20"/>
                <w:lang w:eastAsia="lv-LV"/>
              </w:rPr>
            </w:pPr>
            <w:r w:rsidRPr="00E70E84">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E70E84">
              <w:rPr>
                <w:rFonts w:ascii="Times New Roman" w:eastAsia="Times New Roman" w:hAnsi="Times New Roman" w:cs="Times New Roman"/>
                <w:sz w:val="20"/>
                <w:szCs w:val="20"/>
                <w:lang w:eastAsia="lv-LV"/>
              </w:rPr>
              <w:t>102</w:t>
            </w:r>
            <w:r>
              <w:rPr>
                <w:rFonts w:ascii="Times New Roman" w:eastAsia="Times New Roman" w:hAnsi="Times New Roman" w:cs="Times New Roman"/>
                <w:sz w:val="20"/>
                <w:szCs w:val="20"/>
                <w:lang w:eastAsia="lv-LV"/>
              </w:rPr>
              <w:t>,</w:t>
            </w:r>
            <w:r w:rsidRPr="00E70E84">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0</w:t>
            </w:r>
          </w:p>
        </w:tc>
      </w:tr>
      <w:tr w:rsidR="005448CC" w:rsidRPr="00484EC5" w14:paraId="0046CCB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B155F9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E0210A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Aprūpes profils (V, IV, III, II, I)</w:t>
            </w:r>
          </w:p>
        </w:tc>
      </w:tr>
      <w:tr w:rsidR="005448CC" w:rsidRPr="00484EC5" w14:paraId="2DD0907F"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728325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2.5.1.</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C2108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SIA "Daugavpils reģionālā slimnīca", SIA "Liepājas reģionālā slimnīca", SIA "Vidzemes slimnīca", SIA "Rēzeknes slimnīca", SIA "Ziemeļkurzemes reģionālā slimnīca", SIA "Ogres rajona slimnīca", SIA "Kuldīgas slimnīca", SIA "Balvu un Gulbenes slimnīcu apvienība", SIA "Rīgas 2. slimnīca", II un I līmeņa ārstniecības iestādes (izņemot SIA "Alūksnes slimnīca", SIA "Tukuma slimnīca")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3A459D9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Pakalpojumi aprūpes slimnīcā vai aprūpes gultā</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BBC9C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E33344">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58,20</w:t>
            </w:r>
          </w:p>
        </w:tc>
      </w:tr>
      <w:tr w:rsidR="00C5107C" w:rsidRPr="00484EC5" w14:paraId="767F87A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54415BB"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0026640"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SIA "Rīgas Dzemdību nams"), IV, III, II un I līmeņa ārstniecības iestādes, VSIA "Piejūras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7196B62" w14:textId="53F2B281"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xml:space="preserve">Hronisko pacientu aprūpe ar ārstēšanās ilgumu līdz </w:t>
            </w:r>
            <w:r>
              <w:rPr>
                <w:rFonts w:ascii="Times New Roman" w:eastAsia="Times New Roman" w:hAnsi="Times New Roman" w:cs="Times New Roman"/>
                <w:sz w:val="20"/>
                <w:szCs w:val="20"/>
                <w:lang w:eastAsia="lv-LV"/>
              </w:rPr>
              <w:t>14</w:t>
            </w:r>
            <w:r w:rsidRPr="00484EC5">
              <w:rPr>
                <w:rFonts w:ascii="Times New Roman" w:eastAsia="Times New Roman" w:hAnsi="Times New Roman" w:cs="Times New Roman"/>
                <w:sz w:val="20"/>
                <w:szCs w:val="20"/>
                <w:lang w:eastAsia="lv-LV"/>
              </w:rPr>
              <w:t> gultasdienām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539690A" w14:textId="2F3238DD"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E33344">
              <w:rPr>
                <w:rFonts w:ascii="Times New Roman" w:eastAsia="Times New Roman" w:hAnsi="Times New Roman" w:cs="Times New Roman"/>
                <w:sz w:val="20"/>
                <w:szCs w:val="20"/>
                <w:lang w:eastAsia="lv-LV"/>
              </w:rPr>
              <w:t>578</w:t>
            </w:r>
            <w:r>
              <w:rPr>
                <w:rFonts w:ascii="Times New Roman" w:eastAsia="Times New Roman" w:hAnsi="Times New Roman" w:cs="Times New Roman"/>
                <w:sz w:val="20"/>
                <w:szCs w:val="20"/>
                <w:lang w:eastAsia="lv-LV"/>
              </w:rPr>
              <w:t>,</w:t>
            </w:r>
            <w:r w:rsidRPr="00E33344">
              <w:rPr>
                <w:rFonts w:ascii="Times New Roman" w:eastAsia="Times New Roman" w:hAnsi="Times New Roman" w:cs="Times New Roman"/>
                <w:sz w:val="20"/>
                <w:szCs w:val="20"/>
                <w:lang w:eastAsia="lv-LV"/>
              </w:rPr>
              <w:t>0</w:t>
            </w:r>
            <w:r>
              <w:rPr>
                <w:rFonts w:ascii="Times New Roman" w:eastAsia="Times New Roman" w:hAnsi="Times New Roman" w:cs="Times New Roman"/>
                <w:sz w:val="20"/>
                <w:szCs w:val="20"/>
                <w:lang w:eastAsia="lv-LV"/>
              </w:rPr>
              <w:t>8</w:t>
            </w:r>
          </w:p>
        </w:tc>
      </w:tr>
      <w:tr w:rsidR="00C5107C" w:rsidRPr="00484EC5" w14:paraId="60DB3CC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tcPr>
          <w:p w14:paraId="158549BA"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tcPr>
          <w:p w14:paraId="356A0F81"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SIA "Rīgas Dzemdību nams"), IV, III, II un I līmeņa ārstniecības iestādes, VSIA "Piejūras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tcPr>
          <w:p w14:paraId="40E1A4C6" w14:textId="68919B0B"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xml:space="preserve">Hronisko pacientu aprūpe </w:t>
            </w:r>
            <w:r w:rsidRPr="00D538E2">
              <w:rPr>
                <w:rFonts w:ascii="Times New Roman" w:eastAsia="Times New Roman" w:hAnsi="Times New Roman" w:cs="Times New Roman"/>
                <w:sz w:val="20"/>
                <w:szCs w:val="20"/>
                <w:lang w:eastAsia="lv-LV"/>
              </w:rPr>
              <w:t xml:space="preserve">no </w:t>
            </w:r>
            <w:r>
              <w:rPr>
                <w:rFonts w:ascii="Times New Roman" w:eastAsia="Times New Roman" w:hAnsi="Times New Roman" w:cs="Times New Roman"/>
                <w:sz w:val="20"/>
                <w:szCs w:val="20"/>
                <w:lang w:eastAsia="lv-LV"/>
              </w:rPr>
              <w:t>15</w:t>
            </w:r>
            <w:r w:rsidRPr="00D538E2">
              <w:rPr>
                <w:rFonts w:ascii="Times New Roman" w:eastAsia="Times New Roman" w:hAnsi="Times New Roman" w:cs="Times New Roman"/>
                <w:sz w:val="20"/>
                <w:szCs w:val="20"/>
                <w:lang w:eastAsia="lv-LV"/>
              </w:rPr>
              <w:t>. ārstēšanās dienas vai aprūpes turpināšana pēc akūta ārstēšanas perioda iestādes ietvaros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2D9772D" w14:textId="77777777"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5BBDD5FF" w14:textId="77777777" w:rsidR="00C5107C" w:rsidRDefault="00C5107C" w:rsidP="00C5107C">
            <w:pPr>
              <w:spacing w:after="0" w:line="240" w:lineRule="auto"/>
              <w:rPr>
                <w:rFonts w:ascii="Times New Roman" w:eastAsia="Times New Roman" w:hAnsi="Times New Roman" w:cs="Times New Roman"/>
                <w:sz w:val="20"/>
                <w:szCs w:val="20"/>
                <w:lang w:eastAsia="lv-LV"/>
              </w:rPr>
            </w:pPr>
          </w:p>
          <w:p w14:paraId="1F7EDC6E" w14:textId="1CC77543" w:rsidR="00C5107C" w:rsidRPr="00484EC5" w:rsidRDefault="00C5107C" w:rsidP="00C5107C">
            <w:pPr>
              <w:spacing w:after="0" w:line="240" w:lineRule="auto"/>
              <w:rPr>
                <w:rFonts w:ascii="Times New Roman" w:eastAsia="Times New Roman" w:hAnsi="Times New Roman" w:cs="Times New Roman"/>
                <w:sz w:val="20"/>
                <w:szCs w:val="20"/>
                <w:lang w:eastAsia="lv-LV"/>
              </w:rPr>
            </w:pPr>
            <w:r w:rsidRPr="00961472">
              <w:rPr>
                <w:rFonts w:ascii="Times New Roman" w:eastAsia="Times New Roman" w:hAnsi="Times New Roman" w:cs="Times New Roman"/>
                <w:sz w:val="20"/>
                <w:szCs w:val="20"/>
                <w:lang w:eastAsia="lv-LV"/>
              </w:rPr>
              <w:t>74,11</w:t>
            </w:r>
          </w:p>
        </w:tc>
      </w:tr>
      <w:tr w:rsidR="005448CC" w:rsidRPr="00484EC5" w14:paraId="00DBAF0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5B78FC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E14D92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Infekciju profils (V, IV)</w:t>
            </w:r>
          </w:p>
        </w:tc>
      </w:tr>
      <w:tr w:rsidR="005448CC" w:rsidRPr="00484EC5" w14:paraId="5043BF6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D6246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03FC8E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"Daugavpils reģionālā slimnīca", SIA "Liepājas reģionālā slimnīca", SIA "Jēkabpils reģionālā slimnīca", SIA "Rēzeknes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A0C305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seku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0A620C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E33344">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xml:space="preserve"> </w:t>
            </w:r>
            <w:r w:rsidRPr="00E33344">
              <w:rPr>
                <w:rFonts w:ascii="Times New Roman" w:eastAsia="Times New Roman" w:hAnsi="Times New Roman" w:cs="Times New Roman"/>
                <w:sz w:val="20"/>
                <w:szCs w:val="20"/>
                <w:lang w:eastAsia="lv-LV"/>
              </w:rPr>
              <w:t>479</w:t>
            </w:r>
            <w:r>
              <w:rPr>
                <w:rFonts w:ascii="Times New Roman" w:eastAsia="Times New Roman" w:hAnsi="Times New Roman" w:cs="Times New Roman"/>
                <w:sz w:val="20"/>
                <w:szCs w:val="20"/>
                <w:lang w:eastAsia="lv-LV"/>
              </w:rPr>
              <w:t>,</w:t>
            </w:r>
            <w:r w:rsidRPr="00E33344">
              <w:rPr>
                <w:rFonts w:ascii="Times New Roman" w:eastAsia="Times New Roman" w:hAnsi="Times New Roman" w:cs="Times New Roman"/>
                <w:sz w:val="20"/>
                <w:szCs w:val="20"/>
                <w:lang w:eastAsia="lv-LV"/>
              </w:rPr>
              <w:t>58</w:t>
            </w:r>
          </w:p>
        </w:tc>
      </w:tr>
      <w:tr w:rsidR="005448CC" w:rsidRPr="00484EC5" w14:paraId="176C963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21338E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67A9EE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"Strenču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92EEB7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 (psihiatrijas pacientiem)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80C357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E33344">
              <w:rPr>
                <w:rFonts w:ascii="Times New Roman" w:eastAsia="Times New Roman" w:hAnsi="Times New Roman" w:cs="Times New Roman"/>
                <w:sz w:val="20"/>
                <w:szCs w:val="20"/>
                <w:lang w:eastAsia="lv-LV"/>
              </w:rPr>
              <w:t>9</w:t>
            </w:r>
            <w:r>
              <w:rPr>
                <w:rFonts w:ascii="Times New Roman" w:eastAsia="Times New Roman" w:hAnsi="Times New Roman" w:cs="Times New Roman"/>
                <w:sz w:val="20"/>
                <w:szCs w:val="20"/>
                <w:lang w:eastAsia="lv-LV"/>
              </w:rPr>
              <w:t xml:space="preserve"> </w:t>
            </w:r>
            <w:r w:rsidRPr="00E33344">
              <w:rPr>
                <w:rFonts w:ascii="Times New Roman" w:eastAsia="Times New Roman" w:hAnsi="Times New Roman" w:cs="Times New Roman"/>
                <w:sz w:val="20"/>
                <w:szCs w:val="20"/>
                <w:lang w:eastAsia="lv-LV"/>
              </w:rPr>
              <w:t>640</w:t>
            </w:r>
            <w:r>
              <w:rPr>
                <w:rFonts w:ascii="Times New Roman" w:eastAsia="Times New Roman" w:hAnsi="Times New Roman" w:cs="Times New Roman"/>
                <w:sz w:val="20"/>
                <w:szCs w:val="20"/>
                <w:lang w:eastAsia="lv-LV"/>
              </w:rPr>
              <w:t>,</w:t>
            </w:r>
            <w:r w:rsidRPr="00E33344">
              <w:rPr>
                <w:rFonts w:ascii="Times New Roman" w:eastAsia="Times New Roman" w:hAnsi="Times New Roman" w:cs="Times New Roman"/>
                <w:sz w:val="20"/>
                <w:szCs w:val="20"/>
                <w:lang w:eastAsia="lv-LV"/>
              </w:rPr>
              <w:t>63</w:t>
            </w:r>
          </w:p>
        </w:tc>
      </w:tr>
      <w:tr w:rsidR="005448CC" w:rsidRPr="00484EC5" w14:paraId="0C6BD94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BCA757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10A5C9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58F8D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seku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F33AC7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8C3EB2">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8C3EB2">
              <w:rPr>
                <w:rFonts w:ascii="Times New Roman" w:eastAsia="Times New Roman" w:hAnsi="Times New Roman" w:cs="Times New Roman"/>
                <w:sz w:val="20"/>
                <w:szCs w:val="20"/>
                <w:lang w:eastAsia="lv-LV"/>
              </w:rPr>
              <w:t>929</w:t>
            </w:r>
            <w:r>
              <w:rPr>
                <w:rFonts w:ascii="Times New Roman" w:eastAsia="Times New Roman" w:hAnsi="Times New Roman" w:cs="Times New Roman"/>
                <w:sz w:val="20"/>
                <w:szCs w:val="20"/>
                <w:lang w:eastAsia="lv-LV"/>
              </w:rPr>
              <w:t>,</w:t>
            </w:r>
            <w:r w:rsidRPr="008C3EB2">
              <w:rPr>
                <w:rFonts w:ascii="Times New Roman" w:eastAsia="Times New Roman" w:hAnsi="Times New Roman" w:cs="Times New Roman"/>
                <w:sz w:val="20"/>
                <w:szCs w:val="20"/>
                <w:lang w:eastAsia="lv-LV"/>
              </w:rPr>
              <w:t>53</w:t>
            </w:r>
          </w:p>
        </w:tc>
      </w:tr>
      <w:tr w:rsidR="005448CC" w:rsidRPr="00484EC5" w14:paraId="5127A6D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07A307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AA0F76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C40058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seku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F21077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793</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91</w:t>
            </w:r>
          </w:p>
        </w:tc>
      </w:tr>
      <w:tr w:rsidR="005448CC" w:rsidRPr="00484EC5" w14:paraId="5B8E406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938345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3CA3D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D66CF8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diagnostika un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C33D56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13</w:t>
            </w:r>
            <w:r>
              <w:rPr>
                <w:rFonts w:ascii="Times New Roman" w:eastAsia="Times New Roman" w:hAnsi="Times New Roman" w:cs="Times New Roman"/>
                <w:sz w:val="20"/>
                <w:szCs w:val="20"/>
                <w:lang w:eastAsia="lv-LV"/>
              </w:rPr>
              <w:t xml:space="preserve"> </w:t>
            </w:r>
            <w:r w:rsidRPr="00C13E50">
              <w:rPr>
                <w:rFonts w:ascii="Times New Roman" w:eastAsia="Times New Roman" w:hAnsi="Times New Roman" w:cs="Times New Roman"/>
                <w:sz w:val="20"/>
                <w:szCs w:val="20"/>
                <w:lang w:eastAsia="lv-LV"/>
              </w:rPr>
              <w:t>732</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98</w:t>
            </w:r>
          </w:p>
        </w:tc>
      </w:tr>
      <w:tr w:rsidR="005448CC" w:rsidRPr="00484EC5" w14:paraId="43E4C14E"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B48CE6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3227D3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D29706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diagnostika un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9C9203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11</w:t>
            </w:r>
            <w:r>
              <w:rPr>
                <w:rFonts w:ascii="Times New Roman" w:eastAsia="Times New Roman" w:hAnsi="Times New Roman" w:cs="Times New Roman"/>
                <w:sz w:val="20"/>
                <w:szCs w:val="20"/>
                <w:lang w:eastAsia="lv-LV"/>
              </w:rPr>
              <w:t xml:space="preserve"> </w:t>
            </w:r>
            <w:r w:rsidRPr="00C13E50">
              <w:rPr>
                <w:rFonts w:ascii="Times New Roman" w:eastAsia="Times New Roman" w:hAnsi="Times New Roman" w:cs="Times New Roman"/>
                <w:sz w:val="20"/>
                <w:szCs w:val="20"/>
                <w:lang w:eastAsia="lv-LV"/>
              </w:rPr>
              <w:t>266</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0</w:t>
            </w:r>
          </w:p>
        </w:tc>
      </w:tr>
      <w:tr w:rsidR="005448CC" w:rsidRPr="00484EC5" w14:paraId="3C89803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9D8AE7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8A90E7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89D27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Multirezistentās tuberkulozes pacientu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0050B2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16</w:t>
            </w:r>
            <w:r>
              <w:rPr>
                <w:rFonts w:ascii="Times New Roman" w:eastAsia="Times New Roman" w:hAnsi="Times New Roman" w:cs="Times New Roman"/>
                <w:sz w:val="20"/>
                <w:szCs w:val="20"/>
                <w:lang w:eastAsia="lv-LV"/>
              </w:rPr>
              <w:t xml:space="preserve"> </w:t>
            </w:r>
            <w:r w:rsidRPr="00C13E50">
              <w:rPr>
                <w:rFonts w:ascii="Times New Roman" w:eastAsia="Times New Roman" w:hAnsi="Times New Roman" w:cs="Times New Roman"/>
                <w:sz w:val="20"/>
                <w:szCs w:val="20"/>
                <w:lang w:eastAsia="lv-LV"/>
              </w:rPr>
              <w:t>849</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76</w:t>
            </w:r>
          </w:p>
        </w:tc>
      </w:tr>
      <w:tr w:rsidR="005448CC" w:rsidRPr="00484EC5" w14:paraId="3F94A01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2091F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30DBAA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0BD4CA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ārstēšana pacientiem, kuriem tiek nodrošināta piespiedu izolēšana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932091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C13E50">
              <w:rPr>
                <w:rFonts w:ascii="Times New Roman" w:eastAsia="Times New Roman" w:hAnsi="Times New Roman" w:cs="Times New Roman"/>
                <w:sz w:val="20"/>
                <w:szCs w:val="20"/>
                <w:lang w:eastAsia="lv-LV"/>
              </w:rPr>
              <w:t>15</w:t>
            </w:r>
            <w:r>
              <w:rPr>
                <w:rFonts w:ascii="Times New Roman" w:eastAsia="Times New Roman" w:hAnsi="Times New Roman" w:cs="Times New Roman"/>
                <w:sz w:val="20"/>
                <w:szCs w:val="20"/>
                <w:lang w:eastAsia="lv-LV"/>
              </w:rPr>
              <w:t xml:space="preserve"> </w:t>
            </w:r>
            <w:r w:rsidRPr="00C13E50">
              <w:rPr>
                <w:rFonts w:ascii="Times New Roman" w:eastAsia="Times New Roman" w:hAnsi="Times New Roman" w:cs="Times New Roman"/>
                <w:sz w:val="20"/>
                <w:szCs w:val="20"/>
                <w:lang w:eastAsia="lv-LV"/>
              </w:rPr>
              <w:t>590</w:t>
            </w:r>
            <w:r>
              <w:rPr>
                <w:rFonts w:ascii="Times New Roman" w:eastAsia="Times New Roman" w:hAnsi="Times New Roman" w:cs="Times New Roman"/>
                <w:sz w:val="20"/>
                <w:szCs w:val="20"/>
                <w:lang w:eastAsia="lv-LV"/>
              </w:rPr>
              <w:t>,</w:t>
            </w:r>
            <w:r w:rsidRPr="00C13E50">
              <w:rPr>
                <w:rFonts w:ascii="Times New Roman" w:eastAsia="Times New Roman" w:hAnsi="Times New Roman" w:cs="Times New Roman"/>
                <w:sz w:val="20"/>
                <w:szCs w:val="20"/>
                <w:lang w:eastAsia="lv-LV"/>
              </w:rPr>
              <w:t>93</w:t>
            </w:r>
          </w:p>
        </w:tc>
      </w:tr>
      <w:tr w:rsidR="005448CC" w:rsidRPr="00484EC5" w14:paraId="55A0E33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3CD495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582C1E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"Daugavpils reģionālā slimnīca", SIA "Liepājas reģionālā slimnīca", SIA "Jēkabpils reģionālā slimnīca", SIA "Rēzeknes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454AE9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diagnostika un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FBA356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339DF">
              <w:rPr>
                <w:rFonts w:ascii="Times New Roman" w:eastAsia="Times New Roman" w:hAnsi="Times New Roman" w:cs="Times New Roman"/>
                <w:sz w:val="20"/>
                <w:szCs w:val="20"/>
                <w:lang w:eastAsia="lv-LV"/>
              </w:rPr>
              <w:t>6</w:t>
            </w:r>
            <w:r>
              <w:rPr>
                <w:rFonts w:ascii="Times New Roman" w:eastAsia="Times New Roman" w:hAnsi="Times New Roman" w:cs="Times New Roman"/>
                <w:sz w:val="20"/>
                <w:szCs w:val="20"/>
                <w:lang w:eastAsia="lv-LV"/>
              </w:rPr>
              <w:t xml:space="preserve"> </w:t>
            </w:r>
            <w:r w:rsidRPr="001339DF">
              <w:rPr>
                <w:rFonts w:ascii="Times New Roman" w:eastAsia="Times New Roman" w:hAnsi="Times New Roman" w:cs="Times New Roman"/>
                <w:sz w:val="20"/>
                <w:szCs w:val="20"/>
                <w:lang w:eastAsia="lv-LV"/>
              </w:rPr>
              <w:t>804</w:t>
            </w:r>
            <w:r>
              <w:rPr>
                <w:rFonts w:ascii="Times New Roman" w:eastAsia="Times New Roman" w:hAnsi="Times New Roman" w:cs="Times New Roman"/>
                <w:sz w:val="20"/>
                <w:szCs w:val="20"/>
                <w:lang w:eastAsia="lv-LV"/>
              </w:rPr>
              <w:t>,</w:t>
            </w:r>
            <w:r w:rsidRPr="001339DF">
              <w:rPr>
                <w:rFonts w:ascii="Times New Roman" w:eastAsia="Times New Roman" w:hAnsi="Times New Roman" w:cs="Times New Roman"/>
                <w:sz w:val="20"/>
                <w:szCs w:val="20"/>
                <w:lang w:eastAsia="lv-LV"/>
              </w:rPr>
              <w:t>38</w:t>
            </w:r>
          </w:p>
        </w:tc>
      </w:tr>
      <w:tr w:rsidR="005448CC" w:rsidRPr="00484EC5" w14:paraId="1C2F88B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83A044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4C4152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16D4E5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diagnostika un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96253A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339DF">
              <w:rPr>
                <w:rFonts w:ascii="Times New Roman" w:eastAsia="Times New Roman" w:hAnsi="Times New Roman" w:cs="Times New Roman"/>
                <w:sz w:val="20"/>
                <w:szCs w:val="20"/>
                <w:lang w:eastAsia="lv-LV"/>
              </w:rPr>
              <w:t>6</w:t>
            </w:r>
            <w:r>
              <w:rPr>
                <w:rFonts w:ascii="Times New Roman" w:eastAsia="Times New Roman" w:hAnsi="Times New Roman" w:cs="Times New Roman"/>
                <w:sz w:val="20"/>
                <w:szCs w:val="20"/>
                <w:lang w:eastAsia="lv-LV"/>
              </w:rPr>
              <w:t xml:space="preserve"> </w:t>
            </w:r>
            <w:r w:rsidRPr="001339DF">
              <w:rPr>
                <w:rFonts w:ascii="Times New Roman" w:eastAsia="Times New Roman" w:hAnsi="Times New Roman" w:cs="Times New Roman"/>
                <w:sz w:val="20"/>
                <w:szCs w:val="20"/>
                <w:lang w:eastAsia="lv-LV"/>
              </w:rPr>
              <w:t>382</w:t>
            </w:r>
            <w:r>
              <w:rPr>
                <w:rFonts w:ascii="Times New Roman" w:eastAsia="Times New Roman" w:hAnsi="Times New Roman" w:cs="Times New Roman"/>
                <w:sz w:val="20"/>
                <w:szCs w:val="20"/>
                <w:lang w:eastAsia="lv-LV"/>
              </w:rPr>
              <w:t>,</w:t>
            </w:r>
            <w:r w:rsidRPr="001339DF">
              <w:rPr>
                <w:rFonts w:ascii="Times New Roman" w:eastAsia="Times New Roman" w:hAnsi="Times New Roman" w:cs="Times New Roman"/>
                <w:sz w:val="20"/>
                <w:szCs w:val="20"/>
                <w:lang w:eastAsia="lv-LV"/>
              </w:rPr>
              <w:t>16</w:t>
            </w:r>
          </w:p>
        </w:tc>
      </w:tr>
      <w:tr w:rsidR="005448CC" w:rsidRPr="00484EC5" w14:paraId="53D02AA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69D32B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2.6.11.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7AF8CF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4BEDA0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Tuberkulozes seku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8C0497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339DF">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1339DF">
              <w:rPr>
                <w:rFonts w:ascii="Times New Roman" w:eastAsia="Times New Roman" w:hAnsi="Times New Roman" w:cs="Times New Roman"/>
                <w:sz w:val="20"/>
                <w:szCs w:val="20"/>
                <w:lang w:eastAsia="lv-LV"/>
              </w:rPr>
              <w:t>565</w:t>
            </w:r>
            <w:r>
              <w:rPr>
                <w:rFonts w:ascii="Times New Roman" w:eastAsia="Times New Roman" w:hAnsi="Times New Roman" w:cs="Times New Roman"/>
                <w:sz w:val="20"/>
                <w:szCs w:val="20"/>
                <w:lang w:eastAsia="lv-LV"/>
              </w:rPr>
              <w:t>,</w:t>
            </w:r>
            <w:r w:rsidRPr="001339DF">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0</w:t>
            </w:r>
          </w:p>
        </w:tc>
      </w:tr>
      <w:tr w:rsidR="005448CC" w:rsidRPr="00484EC5" w14:paraId="4F495EA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4015E9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2.7.</w:t>
            </w:r>
          </w:p>
        </w:tc>
        <w:tc>
          <w:tcPr>
            <w:tcW w:w="2400" w:type="pct"/>
            <w:tcBorders>
              <w:top w:val="outset" w:sz="6" w:space="0" w:color="414142"/>
              <w:left w:val="outset" w:sz="6" w:space="0" w:color="414142"/>
              <w:bottom w:val="outset" w:sz="6" w:space="0" w:color="414142"/>
              <w:right w:val="outset" w:sz="6" w:space="0" w:color="414142"/>
            </w:tcBorders>
            <w:shd w:val="clear" w:color="auto" w:fill="D9D9D9"/>
            <w:hideMark/>
          </w:tcPr>
          <w:p w14:paraId="7396FF2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Insulta vienības profils (V, IV)</w:t>
            </w:r>
          </w:p>
        </w:tc>
        <w:tc>
          <w:tcPr>
            <w:tcW w:w="1250" w:type="pct"/>
            <w:tcBorders>
              <w:top w:val="outset" w:sz="6" w:space="0" w:color="414142"/>
              <w:left w:val="outset" w:sz="6" w:space="0" w:color="414142"/>
              <w:bottom w:val="outset" w:sz="6" w:space="0" w:color="414142"/>
              <w:right w:val="outset" w:sz="6" w:space="0" w:color="414142"/>
            </w:tcBorders>
            <w:shd w:val="clear" w:color="auto" w:fill="D9D9D9"/>
            <w:hideMark/>
          </w:tcPr>
          <w:p w14:paraId="02C85B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w:t>
            </w:r>
          </w:p>
        </w:tc>
        <w:tc>
          <w:tcPr>
            <w:tcW w:w="1000" w:type="pct"/>
            <w:tcBorders>
              <w:top w:val="outset" w:sz="6" w:space="0" w:color="414142"/>
              <w:left w:val="outset" w:sz="6" w:space="0" w:color="414142"/>
              <w:bottom w:val="outset" w:sz="6" w:space="0" w:color="414142"/>
              <w:right w:val="outset" w:sz="6" w:space="0" w:color="414142"/>
            </w:tcBorders>
            <w:shd w:val="clear" w:color="auto" w:fill="D9D9D9"/>
            <w:hideMark/>
          </w:tcPr>
          <w:p w14:paraId="5B61BAD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w:t>
            </w:r>
          </w:p>
        </w:tc>
      </w:tr>
      <w:tr w:rsidR="005448CC" w:rsidRPr="00484EC5" w14:paraId="12CCF9D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CC07B3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2.7.1.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F43CB5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6DBB03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Neiroloģija (insulta vienība)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50383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1372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11372C">
              <w:rPr>
                <w:rFonts w:ascii="Times New Roman" w:eastAsia="Times New Roman" w:hAnsi="Times New Roman" w:cs="Times New Roman"/>
                <w:sz w:val="20"/>
                <w:szCs w:val="20"/>
                <w:lang w:eastAsia="lv-LV"/>
              </w:rPr>
              <w:t>605</w:t>
            </w:r>
            <w:r>
              <w:rPr>
                <w:rFonts w:ascii="Times New Roman" w:eastAsia="Times New Roman" w:hAnsi="Times New Roman" w:cs="Times New Roman"/>
                <w:sz w:val="20"/>
                <w:szCs w:val="20"/>
                <w:lang w:eastAsia="lv-LV"/>
              </w:rPr>
              <w:t>,</w:t>
            </w:r>
            <w:r w:rsidRPr="0011372C">
              <w:rPr>
                <w:rFonts w:ascii="Times New Roman" w:eastAsia="Times New Roman" w:hAnsi="Times New Roman" w:cs="Times New Roman"/>
                <w:sz w:val="20"/>
                <w:szCs w:val="20"/>
                <w:lang w:eastAsia="lv-LV"/>
              </w:rPr>
              <w:t>24</w:t>
            </w:r>
          </w:p>
        </w:tc>
      </w:tr>
      <w:tr w:rsidR="005448CC" w:rsidRPr="00484EC5" w14:paraId="36F31C0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C9A984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2.8.</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1D0EBC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Invazīvās kardioloģijas profils (V, IV)</w:t>
            </w:r>
          </w:p>
        </w:tc>
      </w:tr>
      <w:tr w:rsidR="005448CC" w:rsidRPr="00484EC5" w14:paraId="2D92D47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786D20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2.8.1.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A33DA5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SIA "Rīgas Austrumu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24D05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Iedzimtu un iegūtu sirds defektu korekcija ar invazīvās kardioloģijas metodi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FE2097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3757C25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4EE44E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2.8.2.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3D54F8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9595F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Aortālā vārstuļa transkatetrāla implantācija (TAVI)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4A775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11372C">
              <w:rPr>
                <w:rFonts w:ascii="Times New Roman" w:eastAsia="Times New Roman" w:hAnsi="Times New Roman" w:cs="Times New Roman"/>
                <w:sz w:val="20"/>
                <w:szCs w:val="20"/>
                <w:lang w:eastAsia="lv-LV"/>
              </w:rPr>
              <w:t>26</w:t>
            </w:r>
            <w:r>
              <w:rPr>
                <w:rFonts w:ascii="Times New Roman" w:eastAsia="Times New Roman" w:hAnsi="Times New Roman" w:cs="Times New Roman"/>
                <w:sz w:val="20"/>
                <w:szCs w:val="20"/>
                <w:lang w:eastAsia="lv-LV"/>
              </w:rPr>
              <w:t> </w:t>
            </w:r>
            <w:r w:rsidRPr="0011372C">
              <w:rPr>
                <w:rFonts w:ascii="Times New Roman" w:eastAsia="Times New Roman" w:hAnsi="Times New Roman" w:cs="Times New Roman"/>
                <w:sz w:val="20"/>
                <w:szCs w:val="20"/>
                <w:lang w:eastAsia="lv-LV"/>
              </w:rPr>
              <w:t>805</w:t>
            </w:r>
            <w:r>
              <w:rPr>
                <w:rFonts w:ascii="Times New Roman" w:eastAsia="Times New Roman" w:hAnsi="Times New Roman" w:cs="Times New Roman"/>
                <w:sz w:val="20"/>
                <w:szCs w:val="20"/>
                <w:lang w:eastAsia="lv-LV"/>
              </w:rPr>
              <w:t>,</w:t>
            </w:r>
            <w:r w:rsidRPr="0011372C">
              <w:rPr>
                <w:rFonts w:ascii="Times New Roman" w:eastAsia="Times New Roman" w:hAnsi="Times New Roman" w:cs="Times New Roman"/>
                <w:sz w:val="20"/>
                <w:szCs w:val="20"/>
                <w:lang w:eastAsia="lv-LV"/>
              </w:rPr>
              <w:t>24</w:t>
            </w:r>
          </w:p>
        </w:tc>
      </w:tr>
      <w:tr w:rsidR="005448CC" w:rsidRPr="00484EC5" w14:paraId="79AC89C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CC6F67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2.8.3.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7EB21C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 SIA "Daugavpils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27BBF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un neatliekamā invazīvā kardioloģija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072A83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38D8C19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B2E162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2.8.4.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215541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 SIA "Daugavpils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748333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Invazīvā kardioloģija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7E2F4D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4BCDEDA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6E8788A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2.9.</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091935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Kardioloģijas profils (V, IV)</w:t>
            </w:r>
          </w:p>
        </w:tc>
      </w:tr>
      <w:tr w:rsidR="005448CC" w:rsidRPr="00484EC5" w14:paraId="76F70A5E"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624293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2.9.1.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4D15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C47E4C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Elektrokardiostimulācija, EKS implantācija, ICD (intrakardiālā defibrilatora) implantācija, CRT, CRTD implantācija resinhronizācijai, radiofrekventā katetra ablācija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D2170F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07FD5C5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E55AE2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807380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Ķirurģijas profils (V, IV, III, II)</w:t>
            </w:r>
          </w:p>
        </w:tc>
      </w:tr>
      <w:tr w:rsidR="005448CC" w:rsidRPr="00484EC5" w14:paraId="2503385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DCCD38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5DC561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SIA "Rīgas Austrumu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0DF54A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Kardioķirurģija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2BE2E4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7968C9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794091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52DF6D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F633D6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Hepatobiliārā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D378FD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7050504"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59B5F9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2.10.3.</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4AEA6D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6B43DD39" w14:textId="0155940D" w:rsidR="005448CC" w:rsidRPr="00484EC5" w:rsidRDefault="00C5107C" w:rsidP="00D0271D">
            <w:pPr>
              <w:spacing w:after="0" w:line="240" w:lineRule="auto"/>
              <w:rPr>
                <w:rFonts w:ascii="Times New Roman" w:eastAsia="Times New Roman" w:hAnsi="Times New Roman" w:cs="Times New Roman"/>
                <w:sz w:val="20"/>
                <w:szCs w:val="20"/>
                <w:lang w:eastAsia="lv-LV"/>
              </w:rPr>
            </w:pPr>
            <w:r w:rsidRPr="00C5107C">
              <w:rPr>
                <w:rFonts w:ascii="Times New Roman" w:eastAsia="Times New Roman" w:hAnsi="Times New Roman" w:cs="Times New Roman"/>
                <w:sz w:val="20"/>
                <w:szCs w:val="20"/>
                <w:lang w:eastAsia="lv-LV"/>
              </w:rPr>
              <w:t>Izgulējumu mikroķirurģiskā ārstēšana (III, IV pakāpe)</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58AC06E" w14:textId="77777777" w:rsidR="005448CC" w:rsidRPr="00484EC5" w:rsidRDefault="007E583D" w:rsidP="00D0271D">
            <w:pPr>
              <w:spacing w:after="0" w:line="240" w:lineRule="auto"/>
              <w:rPr>
                <w:rFonts w:ascii="Times New Roman" w:eastAsia="Times New Roman" w:hAnsi="Times New Roman" w:cs="Times New Roman"/>
                <w:sz w:val="20"/>
                <w:szCs w:val="20"/>
                <w:lang w:eastAsia="lv-LV"/>
              </w:rPr>
            </w:pPr>
            <w:r w:rsidRPr="007E583D">
              <w:rPr>
                <w:rFonts w:ascii="Times New Roman" w:eastAsia="Times New Roman" w:hAnsi="Times New Roman" w:cs="Times New Roman"/>
                <w:sz w:val="20"/>
                <w:szCs w:val="20"/>
                <w:lang w:eastAsia="lv-LV"/>
              </w:rPr>
              <w:t>19 716,76</w:t>
            </w:r>
          </w:p>
        </w:tc>
      </w:tr>
      <w:tr w:rsidR="005448CC" w:rsidRPr="00484EC5" w14:paraId="1C358EA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69E481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1415C5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37FA3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Vispārējā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2A7034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5C449E7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DADE6D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37EC2D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IV līmeņa ārstniecības iestādes (izņemot SIA "Jēkabpils reģionālā slimnīca"), Madonas novada pašvaldības SIA "Madonas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04A28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cementējamu endoprotēzi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9DC877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E10F8A">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E10F8A">
              <w:rPr>
                <w:rFonts w:ascii="Times New Roman" w:eastAsia="Times New Roman" w:hAnsi="Times New Roman" w:cs="Times New Roman"/>
                <w:sz w:val="20"/>
                <w:szCs w:val="20"/>
                <w:lang w:eastAsia="lv-LV"/>
              </w:rPr>
              <w:t>605</w:t>
            </w:r>
            <w:r>
              <w:rPr>
                <w:rFonts w:ascii="Times New Roman" w:eastAsia="Times New Roman" w:hAnsi="Times New Roman" w:cs="Times New Roman"/>
                <w:sz w:val="20"/>
                <w:szCs w:val="20"/>
                <w:lang w:eastAsia="lv-LV"/>
              </w:rPr>
              <w:t>,</w:t>
            </w:r>
            <w:r w:rsidRPr="00E10F8A">
              <w:rPr>
                <w:rFonts w:ascii="Times New Roman" w:eastAsia="Times New Roman" w:hAnsi="Times New Roman" w:cs="Times New Roman"/>
                <w:sz w:val="20"/>
                <w:szCs w:val="20"/>
                <w:lang w:eastAsia="lv-LV"/>
              </w:rPr>
              <w:t>46</w:t>
            </w:r>
          </w:p>
        </w:tc>
      </w:tr>
      <w:tr w:rsidR="005448CC" w:rsidRPr="00484EC5" w14:paraId="18D7424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F801F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14D52D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E701E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Skoliozes operācijas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E4E31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A9F1B2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51707A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F8D1AF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35016E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Specializētā mutes, sejas un žokļu slimību ārstēšana iedzimtu patoloģiju un jaunveidojumu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28C477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78CA188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4E2002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D2CFFE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26341E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Mikroķirurģija</w:t>
            </w:r>
            <w:r>
              <w:rPr>
                <w:rFonts w:ascii="Times New Roman" w:eastAsia="Times New Roman" w:hAnsi="Times New Roman" w:cs="Times New Roman"/>
                <w:sz w:val="20"/>
                <w:szCs w:val="20"/>
                <w:lang w:eastAsia="lv-LV"/>
              </w:rPr>
              <w:t xml:space="preserve">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4E3F8BC" w14:textId="77777777" w:rsidR="005448CC" w:rsidRPr="00484EC5" w:rsidRDefault="007E583D" w:rsidP="00D0271D">
            <w:pPr>
              <w:spacing w:after="0" w:line="240" w:lineRule="auto"/>
              <w:rPr>
                <w:rFonts w:ascii="Times New Roman" w:eastAsia="Times New Roman" w:hAnsi="Times New Roman" w:cs="Times New Roman"/>
                <w:sz w:val="20"/>
                <w:szCs w:val="20"/>
                <w:lang w:eastAsia="lv-LV"/>
              </w:rPr>
            </w:pPr>
            <w:r w:rsidRPr="007E583D">
              <w:rPr>
                <w:rFonts w:ascii="Times New Roman" w:eastAsia="Times New Roman" w:hAnsi="Times New Roman" w:cs="Times New Roman"/>
                <w:sz w:val="20"/>
                <w:szCs w:val="20"/>
                <w:lang w:eastAsia="lv-LV"/>
              </w:rPr>
              <w:t>2 245,85</w:t>
            </w:r>
          </w:p>
        </w:tc>
      </w:tr>
      <w:tr w:rsidR="005448CC" w:rsidRPr="00484EC5" w14:paraId="3902AF85" w14:textId="77777777" w:rsidTr="00D0271D">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7C1B601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2.10.9.</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414207A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VSIA "Bērnu klīniskā universitātes slimnīca", SIA "Liepājas reģionālā slimnīca"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1D2B8B0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Mikroķirurģijas bāzes programma</w:t>
            </w:r>
          </w:p>
        </w:tc>
        <w:tc>
          <w:tcPr>
            <w:tcW w:w="0" w:type="auto"/>
            <w:tcBorders>
              <w:top w:val="outset" w:sz="6" w:space="0" w:color="414142"/>
              <w:left w:val="outset" w:sz="6" w:space="0" w:color="414142"/>
              <w:bottom w:val="outset" w:sz="6" w:space="0" w:color="414142"/>
              <w:right w:val="outset" w:sz="6" w:space="0" w:color="414142"/>
            </w:tcBorders>
            <w:shd w:val="clear" w:color="auto" w:fill="FFFFFF"/>
            <w:hideMark/>
          </w:tcPr>
          <w:p w14:paraId="2A812F5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34E5F7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71445A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2.10.10.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FC0E45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603F0A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Iedzimtu aukslēju, lūpas un sejas šķeltņu, iedzimtu un smagu sakodiena anomāliju stacionārā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034593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267C5AC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0B0B6E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66502D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"Liepājas reģionālā slimnīca", SIA "Vidzemes slimnīca", SIA "Rīgas 2.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C2A22C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Revīzijas endoprotezēšana (ar endoprotēzes vērtību)</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78438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285</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11</w:t>
            </w:r>
          </w:p>
        </w:tc>
      </w:tr>
      <w:tr w:rsidR="005448CC" w:rsidRPr="00484EC5" w14:paraId="6FC0314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BB2DD8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7EA6DF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788C33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Ceļa locītavas endoprotezēšana sarežģītos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4B5065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807</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46</w:t>
            </w:r>
          </w:p>
        </w:tc>
      </w:tr>
      <w:tr w:rsidR="005448CC" w:rsidRPr="00484EC5" w14:paraId="44CF7BE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B2E970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564D0A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7A603E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Elkoņa locītavas daļēja (rādija galviņas)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6F01E8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9964E9">
              <w:rPr>
                <w:rFonts w:ascii="Times New Roman" w:eastAsia="Times New Roman" w:hAnsi="Times New Roman" w:cs="Times New Roman"/>
                <w:sz w:val="20"/>
                <w:szCs w:val="20"/>
                <w:lang w:eastAsia="lv-LV"/>
              </w:rPr>
              <w:t>684</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98</w:t>
            </w:r>
          </w:p>
        </w:tc>
      </w:tr>
      <w:tr w:rsidR="005448CC" w:rsidRPr="00484EC5" w14:paraId="58AC31D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6D03CF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DC045A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43CAA5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Elkoņa locītavas totālā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65F14C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644</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7</w:t>
            </w:r>
          </w:p>
        </w:tc>
      </w:tr>
      <w:tr w:rsidR="005448CC" w:rsidRPr="00484EC5" w14:paraId="784B663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0FFE28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A18F4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802B9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bezcementa fiksācijas vai hibrīda tipa endoprotēzi sarežģītos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B892B3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412</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82</w:t>
            </w:r>
          </w:p>
        </w:tc>
      </w:tr>
      <w:tr w:rsidR="005448CC" w:rsidRPr="00484EC5" w14:paraId="1180406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F9C731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FF90F8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0D6835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cementējamu endoprotēzi sarežģītos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7988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662</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38</w:t>
            </w:r>
          </w:p>
        </w:tc>
      </w:tr>
      <w:tr w:rsidR="005448CC" w:rsidRPr="00484EC5" w14:paraId="6D2A998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032E6F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BD352C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51B1C8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Pleca locītavas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C21F11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9964E9">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9964E9">
              <w:rPr>
                <w:rFonts w:ascii="Times New Roman" w:eastAsia="Times New Roman" w:hAnsi="Times New Roman" w:cs="Times New Roman"/>
                <w:sz w:val="20"/>
                <w:szCs w:val="20"/>
                <w:lang w:eastAsia="lv-LV"/>
              </w:rPr>
              <w:t>471</w:t>
            </w:r>
            <w:r>
              <w:rPr>
                <w:rFonts w:ascii="Times New Roman" w:eastAsia="Times New Roman" w:hAnsi="Times New Roman" w:cs="Times New Roman"/>
                <w:sz w:val="20"/>
                <w:szCs w:val="20"/>
                <w:lang w:eastAsia="lv-LV"/>
              </w:rPr>
              <w:t>,</w:t>
            </w:r>
            <w:r w:rsidRPr="009964E9">
              <w:rPr>
                <w:rFonts w:ascii="Times New Roman" w:eastAsia="Times New Roman" w:hAnsi="Times New Roman" w:cs="Times New Roman"/>
                <w:sz w:val="20"/>
                <w:szCs w:val="20"/>
                <w:lang w:eastAsia="lv-LV"/>
              </w:rPr>
              <w:t>53</w:t>
            </w:r>
          </w:p>
        </w:tc>
      </w:tr>
      <w:tr w:rsidR="005448CC" w:rsidRPr="00484EC5" w14:paraId="5DE6C16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64FD2D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F58480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8CF86F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Revīzijas endoprotēžu implantēšana, endoprotezēšana osteomielīta un onkoloģijas pacientiem (bez implanta vērtības)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C7A60F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C4D11">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xml:space="preserve"> </w:t>
            </w:r>
            <w:r w:rsidRPr="007C4D11">
              <w:rPr>
                <w:rFonts w:ascii="Times New Roman" w:eastAsia="Times New Roman" w:hAnsi="Times New Roman" w:cs="Times New Roman"/>
                <w:sz w:val="20"/>
                <w:szCs w:val="20"/>
                <w:lang w:eastAsia="lv-LV"/>
              </w:rPr>
              <w:t>572</w:t>
            </w:r>
            <w:r>
              <w:rPr>
                <w:rFonts w:ascii="Times New Roman" w:eastAsia="Times New Roman" w:hAnsi="Times New Roman" w:cs="Times New Roman"/>
                <w:sz w:val="20"/>
                <w:szCs w:val="20"/>
                <w:lang w:eastAsia="lv-LV"/>
              </w:rPr>
              <w:t>,00</w:t>
            </w:r>
          </w:p>
        </w:tc>
      </w:tr>
      <w:tr w:rsidR="005448CC" w:rsidRPr="00484EC5" w14:paraId="16CC016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895F51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2.10.19.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BE946E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F52F9C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bezcementa metāls–metāls protēzi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D45B8B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C4D11">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w:t>
            </w:r>
            <w:r w:rsidRPr="007C4D11">
              <w:rPr>
                <w:rFonts w:ascii="Times New Roman" w:eastAsia="Times New Roman" w:hAnsi="Times New Roman" w:cs="Times New Roman"/>
                <w:sz w:val="20"/>
                <w:szCs w:val="20"/>
                <w:lang w:eastAsia="lv-LV"/>
              </w:rPr>
              <w:t>879</w:t>
            </w:r>
            <w:r>
              <w:rPr>
                <w:rFonts w:ascii="Times New Roman" w:eastAsia="Times New Roman" w:hAnsi="Times New Roman" w:cs="Times New Roman"/>
                <w:sz w:val="20"/>
                <w:szCs w:val="20"/>
                <w:lang w:eastAsia="lv-LV"/>
              </w:rPr>
              <w:t>,</w:t>
            </w:r>
            <w:r w:rsidRPr="007C4D11">
              <w:rPr>
                <w:rFonts w:ascii="Times New Roman" w:eastAsia="Times New Roman" w:hAnsi="Times New Roman" w:cs="Times New Roman"/>
                <w:sz w:val="20"/>
                <w:szCs w:val="20"/>
                <w:lang w:eastAsia="lv-LV"/>
              </w:rPr>
              <w:t>42</w:t>
            </w:r>
          </w:p>
        </w:tc>
      </w:tr>
      <w:tr w:rsidR="005448CC" w:rsidRPr="00484EC5" w14:paraId="22235D0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B5E736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17D3B7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IV līmeņa ārstniecības iestādes (izņemot SIA "Jelgavas pilsētas slimnīca", SIA "Jēkabpils reģionālā slimnīca", SIA "Rēzeknes slimnīca"), Madonas novada pašvaldības SIA "Madonas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C5EF4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Gūžas locītavas endoprotezēšana ar bezcementa fiksācijas vai hibrīda tipa endoprotēzi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1E7513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C4D11">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xml:space="preserve"> </w:t>
            </w:r>
            <w:r w:rsidRPr="007C4D11">
              <w:rPr>
                <w:rFonts w:ascii="Times New Roman" w:eastAsia="Times New Roman" w:hAnsi="Times New Roman" w:cs="Times New Roman"/>
                <w:sz w:val="20"/>
                <w:szCs w:val="20"/>
                <w:lang w:eastAsia="lv-LV"/>
              </w:rPr>
              <w:t>225</w:t>
            </w:r>
            <w:r>
              <w:rPr>
                <w:rFonts w:ascii="Times New Roman" w:eastAsia="Times New Roman" w:hAnsi="Times New Roman" w:cs="Times New Roman"/>
                <w:sz w:val="20"/>
                <w:szCs w:val="20"/>
                <w:lang w:eastAsia="lv-LV"/>
              </w:rPr>
              <w:t>,</w:t>
            </w:r>
            <w:r w:rsidRPr="007C4D11">
              <w:rPr>
                <w:rFonts w:ascii="Times New Roman" w:eastAsia="Times New Roman" w:hAnsi="Times New Roman" w:cs="Times New Roman"/>
                <w:sz w:val="20"/>
                <w:szCs w:val="20"/>
                <w:lang w:eastAsia="lv-LV"/>
              </w:rPr>
              <w:t>01</w:t>
            </w:r>
          </w:p>
        </w:tc>
      </w:tr>
      <w:tr w:rsidR="005448CC" w:rsidRPr="00484EC5" w14:paraId="6EEB8A5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1B4E2A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6752D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IV līmeņa ārstniecības iestādes (izņemot SIA "Jēkabpils reģionālā slimnīca", SIA "Rēzeknes slimnīca"), Madonas novada pašvaldības SIA "Madonas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DE1005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Ceļa locītavas endoprotezēšana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BD67FA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C4D11">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w:t>
            </w:r>
            <w:r w:rsidRPr="007C4D11">
              <w:rPr>
                <w:rFonts w:ascii="Times New Roman" w:eastAsia="Times New Roman" w:hAnsi="Times New Roman" w:cs="Times New Roman"/>
                <w:sz w:val="20"/>
                <w:szCs w:val="20"/>
                <w:lang w:eastAsia="lv-LV"/>
              </w:rPr>
              <w:t>375</w:t>
            </w:r>
            <w:r>
              <w:rPr>
                <w:rFonts w:ascii="Times New Roman" w:eastAsia="Times New Roman" w:hAnsi="Times New Roman" w:cs="Times New Roman"/>
                <w:sz w:val="20"/>
                <w:szCs w:val="20"/>
                <w:lang w:eastAsia="lv-LV"/>
              </w:rPr>
              <w:t>,</w:t>
            </w:r>
            <w:r w:rsidRPr="007C4D11">
              <w:rPr>
                <w:rFonts w:ascii="Times New Roman" w:eastAsia="Times New Roman" w:hAnsi="Times New Roman" w:cs="Times New Roman"/>
                <w:sz w:val="20"/>
                <w:szCs w:val="20"/>
                <w:lang w:eastAsia="lv-LV"/>
              </w:rPr>
              <w:t>9</w:t>
            </w:r>
          </w:p>
        </w:tc>
      </w:tr>
      <w:tr w:rsidR="005448CC" w:rsidRPr="00484EC5" w14:paraId="076C0F9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D27552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8FB2E8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xml:space="preserve">V līmeņa ārstniecības iestādes (izņemot VSIA "Bērnu klīniskā universitātes slimnīca" un specializētās ārstniecības iestādes), VSIA "Traumatoloģijas un </w:t>
            </w:r>
            <w:r w:rsidRPr="00484EC5">
              <w:rPr>
                <w:rFonts w:ascii="Times New Roman" w:eastAsia="Times New Roman" w:hAnsi="Times New Roman" w:cs="Times New Roman"/>
                <w:sz w:val="20"/>
                <w:szCs w:val="20"/>
                <w:lang w:eastAsia="lv-LV"/>
              </w:rPr>
              <w:lastRenderedPageBreak/>
              <w:t>ortopēdijas slimnīca", SIA "Daugavpils reģionālā slimnīca", SIA "Liepājas reģionālā slimnīca", SIA "Rēzeknes slimnīca", SIA "Vidzemes slimnīca", SIA "Ziemeļkurzemes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735F8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Mugurkaulāja saslimšanu un traumu ķirurģiska ārstēšana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C9B287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2AB74CE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79EA35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BEE17A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"Traumatoloģijas un ortopēdijas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80D441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Osteomielīts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FFA270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41C2C00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50EC15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2.10.24.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21CFF8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D82AED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Pārējie ķirurģiskie pakalpojumi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97B14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7C10C12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674E45D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0D9BC1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Nefroloģijas profils (V, IV)</w:t>
            </w:r>
          </w:p>
        </w:tc>
      </w:tr>
      <w:tr w:rsidR="005448CC" w:rsidRPr="00484EC5" w14:paraId="1EFA3D8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9CEBB0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AE8D3E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171EA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 xml:space="preserve">Slimnieku sagatavošana </w:t>
            </w:r>
            <w:r w:rsidRPr="005A3FFC">
              <w:rPr>
                <w:rFonts w:ascii="Times New Roman" w:eastAsia="Times New Roman" w:hAnsi="Times New Roman" w:cs="Times New Roman"/>
                <w:sz w:val="20"/>
                <w:szCs w:val="20"/>
                <w:lang w:eastAsia="lv-LV"/>
              </w:rPr>
              <w:t>nieres</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transplantācijai, pacienti ar transplantāta disfunkciju, pacienti ar imūnsupresīvas terapijas komplikācijām tās kontrolei, korekcijai, kā arī pacienti ar nefunkcionējošu transplantātu</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EFF30A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5A3FF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5A3FFC">
              <w:rPr>
                <w:rFonts w:ascii="Times New Roman" w:eastAsia="Times New Roman" w:hAnsi="Times New Roman" w:cs="Times New Roman"/>
                <w:sz w:val="20"/>
                <w:szCs w:val="20"/>
                <w:lang w:eastAsia="lv-LV"/>
              </w:rPr>
              <w:t>815</w:t>
            </w:r>
            <w:r>
              <w:rPr>
                <w:rFonts w:ascii="Times New Roman" w:eastAsia="Times New Roman" w:hAnsi="Times New Roman" w:cs="Times New Roman"/>
                <w:sz w:val="20"/>
                <w:szCs w:val="20"/>
                <w:lang w:eastAsia="lv-LV"/>
              </w:rPr>
              <w:t>,</w:t>
            </w:r>
            <w:r w:rsidRPr="005A3FFC">
              <w:rPr>
                <w:rFonts w:ascii="Times New Roman" w:eastAsia="Times New Roman" w:hAnsi="Times New Roman" w:cs="Times New Roman"/>
                <w:sz w:val="20"/>
                <w:szCs w:val="20"/>
                <w:lang w:eastAsia="lv-LV"/>
              </w:rPr>
              <w:t>84</w:t>
            </w:r>
          </w:p>
        </w:tc>
      </w:tr>
      <w:tr w:rsidR="005448CC" w:rsidRPr="00484EC5" w14:paraId="0D3DEEA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1181DC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2.12.</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53AD65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Neiroķirurģijas profils (V, IV)</w:t>
            </w:r>
          </w:p>
        </w:tc>
      </w:tr>
      <w:tr w:rsidR="005448CC" w:rsidRPr="00484EC5" w14:paraId="5458785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BF82A6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A7EC0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BBBA1E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Neiroangioloģija. Funkcionālā neiroķirurģija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3E97F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412F0BA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610CA99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DD2205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Neiroloģijas profils (V, IV, III)</w:t>
            </w:r>
          </w:p>
        </w:tc>
      </w:tr>
      <w:tr w:rsidR="005448CC" w:rsidRPr="00484EC5" w14:paraId="2DA0762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4DE2CE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A6C843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018E8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Programma "Multiplā skleroze", stacionārā palīdzība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6A045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837487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7FE1476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2.14.</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07D0BB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Oftalmoloģijas profils (V)</w:t>
            </w:r>
          </w:p>
        </w:tc>
      </w:tr>
      <w:tr w:rsidR="005448CC" w:rsidRPr="00484EC5" w14:paraId="688E430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BE3E70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2.14.1.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122EF2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SIA "Jelgavas pilsētas slimnīca", SIA "Jēkabpils reģionālā slimnīca", SIA "Rēzeknes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43C9AE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Oftalmoloģija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41083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2171182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34ADAB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58D86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Onkoloģijas profils (V, IV)</w:t>
            </w:r>
          </w:p>
        </w:tc>
      </w:tr>
      <w:tr w:rsidR="005448CC" w:rsidRPr="00484EC5" w14:paraId="47B5979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AB7C2E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6BD80C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"Traumatoloģijas un ortopēdijas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F02DA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Onkoloģijas programma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B7C397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ED6A14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C867F3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ECBFDC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VSIA "Bērnu klīniskā universitātes slimnīca", VSIA "Nacionālais rehabilitācijas centrs "Vaivari"", SIA "Rīgas Dzemdību nams")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2D3CB7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Diagnostiskā un neatliekamā ķirurģiskā palīdzība onkoloģijā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2310D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6B5A07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AF6D84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AD3ABF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Austrumu klīniskā universitātes slimnīca", VSIA "Traumatoloģijas un ortopēdijas slimnīca", 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57978A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Diagnostiskā un plānveida ķirurģiskā palīdzība onkoloģijā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016688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B348C0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0D90A3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16A6AF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A95CD3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Diagnostiskā un ķirurģiskā palīdzība bērniem onkoloģijā un hematoloģijā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FEF524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3830BB6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9ED4D7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FC10B3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BD93AE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Ķīmijterapija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7B50FE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73651F">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73651F">
              <w:rPr>
                <w:rFonts w:ascii="Times New Roman" w:eastAsia="Times New Roman" w:hAnsi="Times New Roman" w:cs="Times New Roman"/>
                <w:sz w:val="20"/>
                <w:szCs w:val="20"/>
                <w:lang w:eastAsia="lv-LV"/>
              </w:rPr>
              <w:t>564</w:t>
            </w:r>
            <w:r>
              <w:rPr>
                <w:rFonts w:ascii="Times New Roman" w:eastAsia="Times New Roman" w:hAnsi="Times New Roman" w:cs="Times New Roman"/>
                <w:sz w:val="20"/>
                <w:szCs w:val="20"/>
                <w:lang w:eastAsia="lv-LV"/>
              </w:rPr>
              <w:t>,</w:t>
            </w:r>
            <w:r w:rsidRPr="0073651F">
              <w:rPr>
                <w:rFonts w:ascii="Times New Roman" w:eastAsia="Times New Roman" w:hAnsi="Times New Roman" w:cs="Times New Roman"/>
                <w:sz w:val="20"/>
                <w:szCs w:val="20"/>
                <w:lang w:eastAsia="lv-LV"/>
              </w:rPr>
              <w:t>18</w:t>
            </w:r>
          </w:p>
        </w:tc>
      </w:tr>
      <w:tr w:rsidR="005448CC" w:rsidRPr="00484EC5" w14:paraId="047B80E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0935DF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2.15.6.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08912B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59EE61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Ķīmijterapija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BEDFFC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E5C2D">
              <w:rPr>
                <w:rFonts w:ascii="Times New Roman" w:eastAsia="Times New Roman" w:hAnsi="Times New Roman" w:cs="Times New Roman"/>
                <w:sz w:val="20"/>
                <w:szCs w:val="20"/>
                <w:lang w:eastAsia="lv-LV"/>
              </w:rPr>
              <w:t>730</w:t>
            </w:r>
            <w:r>
              <w:rPr>
                <w:rFonts w:ascii="Times New Roman" w:eastAsia="Times New Roman" w:hAnsi="Times New Roman" w:cs="Times New Roman"/>
                <w:sz w:val="20"/>
                <w:szCs w:val="20"/>
                <w:lang w:eastAsia="lv-LV"/>
              </w:rPr>
              <w:t>,</w:t>
            </w:r>
            <w:r w:rsidRPr="000E5C2D">
              <w:rPr>
                <w:rFonts w:ascii="Times New Roman" w:eastAsia="Times New Roman" w:hAnsi="Times New Roman" w:cs="Times New Roman"/>
                <w:sz w:val="20"/>
                <w:szCs w:val="20"/>
                <w:lang w:eastAsia="lv-LV"/>
              </w:rPr>
              <w:t>14</w:t>
            </w:r>
          </w:p>
        </w:tc>
      </w:tr>
      <w:tr w:rsidR="005448CC" w:rsidRPr="00484EC5" w14:paraId="6600C4A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10D6D3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B24D45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EF3E2C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Neiroonkoloģija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D4EE05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7FA8E7E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68598E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E47CC6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7885B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Staru terapija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1AFC86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E5C2D">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w:t>
            </w:r>
            <w:r w:rsidRPr="000E5C2D">
              <w:rPr>
                <w:rFonts w:ascii="Times New Roman" w:eastAsia="Times New Roman" w:hAnsi="Times New Roman" w:cs="Times New Roman"/>
                <w:sz w:val="20"/>
                <w:szCs w:val="20"/>
                <w:lang w:eastAsia="lv-LV"/>
              </w:rPr>
              <w:t>706</w:t>
            </w:r>
            <w:r>
              <w:rPr>
                <w:rFonts w:ascii="Times New Roman" w:eastAsia="Times New Roman" w:hAnsi="Times New Roman" w:cs="Times New Roman"/>
                <w:sz w:val="20"/>
                <w:szCs w:val="20"/>
                <w:lang w:eastAsia="lv-LV"/>
              </w:rPr>
              <w:t>,</w:t>
            </w:r>
            <w:r w:rsidRPr="000E5C2D">
              <w:rPr>
                <w:rFonts w:ascii="Times New Roman" w:eastAsia="Times New Roman" w:hAnsi="Times New Roman" w:cs="Times New Roman"/>
                <w:sz w:val="20"/>
                <w:szCs w:val="20"/>
                <w:lang w:eastAsia="lv-LV"/>
              </w:rPr>
              <w:t>74</w:t>
            </w:r>
          </w:p>
        </w:tc>
      </w:tr>
      <w:tr w:rsidR="005448CC" w:rsidRPr="00484EC5" w14:paraId="2AD04EA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DD618F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98943B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1F7272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Staru terapija, staru terapija un ķīmijterapija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1A610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E5C2D">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w:t>
            </w:r>
            <w:r w:rsidRPr="000E5C2D">
              <w:rPr>
                <w:rFonts w:ascii="Times New Roman" w:eastAsia="Times New Roman" w:hAnsi="Times New Roman" w:cs="Times New Roman"/>
                <w:sz w:val="20"/>
                <w:szCs w:val="20"/>
                <w:lang w:eastAsia="lv-LV"/>
              </w:rPr>
              <w:t>808</w:t>
            </w:r>
            <w:r>
              <w:rPr>
                <w:rFonts w:ascii="Times New Roman" w:eastAsia="Times New Roman" w:hAnsi="Times New Roman" w:cs="Times New Roman"/>
                <w:sz w:val="20"/>
                <w:szCs w:val="20"/>
                <w:lang w:eastAsia="lv-LV"/>
              </w:rPr>
              <w:t>,</w:t>
            </w:r>
            <w:r w:rsidRPr="000E5C2D">
              <w:rPr>
                <w:rFonts w:ascii="Times New Roman" w:eastAsia="Times New Roman" w:hAnsi="Times New Roman" w:cs="Times New Roman"/>
                <w:sz w:val="20"/>
                <w:szCs w:val="20"/>
                <w:lang w:eastAsia="lv-LV"/>
              </w:rPr>
              <w:t>29</w:t>
            </w:r>
          </w:p>
        </w:tc>
      </w:tr>
      <w:tr w:rsidR="005448CC" w:rsidRPr="00484EC5" w14:paraId="643C276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4674E7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2.15.10.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A3907B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8EAAA7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Radioķirurģija, stereotaktiskā staru terapija un staru terapija ar augstas tehnoloģijas apstarošanas metodēm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D9A51A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5 097,69</w:t>
            </w:r>
          </w:p>
        </w:tc>
      </w:tr>
      <w:tr w:rsidR="005448CC" w:rsidRPr="00484EC5" w14:paraId="3D709C2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tcPr>
          <w:p w14:paraId="72C04DD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2.15.11.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tcPr>
          <w:p w14:paraId="56763BF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VSIA "Paula Stradiņa klīniskā universitātes slimnīca"</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SIA "Liepājas reģionālā slimnīca", SIA "Daugavpils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tcPr>
          <w:p w14:paraId="10E85CD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Mastektomija ar krūts rekonstrukciju vai krūts rekonstrukcija krūts dziedzera ļaundabīga audzēja dēļ</w:t>
            </w:r>
          </w:p>
        </w:tc>
        <w:tc>
          <w:tcPr>
            <w:tcW w:w="1000" w:type="pct"/>
            <w:tcBorders>
              <w:top w:val="outset" w:sz="6" w:space="0" w:color="414142"/>
              <w:left w:val="outset" w:sz="6" w:space="0" w:color="414142"/>
              <w:bottom w:val="outset" w:sz="6" w:space="0" w:color="414142"/>
              <w:right w:val="outset" w:sz="6" w:space="0" w:color="414142"/>
            </w:tcBorders>
            <w:shd w:val="clear" w:color="auto" w:fill="FFFFFF"/>
          </w:tcPr>
          <w:p w14:paraId="3D3F38BE" w14:textId="77777777" w:rsidR="005448CC" w:rsidRDefault="005448CC" w:rsidP="00D0271D">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DRG</w:t>
            </w:r>
          </w:p>
        </w:tc>
      </w:tr>
      <w:tr w:rsidR="005448CC" w:rsidRPr="00484EC5" w14:paraId="3896D22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24244B4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2.16.</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F69CAD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Otolaringoloģijas profils (V, IV)</w:t>
            </w:r>
          </w:p>
        </w:tc>
      </w:tr>
      <w:tr w:rsidR="005448CC" w:rsidRPr="00484EC5" w14:paraId="24C5C10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D09D3C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2.16.1.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D0F35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B95298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Otolaringoloģija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467FF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74CADA1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18B6D6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2.17.</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CF1014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Paliatīvās aprūpes profils (V, IV)</w:t>
            </w:r>
          </w:p>
        </w:tc>
      </w:tr>
      <w:tr w:rsidR="005448CC" w:rsidRPr="00484EC5" w14:paraId="3C7F985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51E2B6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2.17.1.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174EA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"Strenču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D64BF3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Zāļu rezistenta tuberkulozes pacienta paliatīvā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D08814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3A53D0D7"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20568D">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20568D">
              <w:rPr>
                <w:rFonts w:ascii="Times New Roman" w:eastAsia="Times New Roman" w:hAnsi="Times New Roman" w:cs="Times New Roman"/>
                <w:sz w:val="20"/>
                <w:szCs w:val="20"/>
                <w:lang w:eastAsia="lv-LV"/>
              </w:rPr>
              <w:t>76</w:t>
            </w:r>
          </w:p>
        </w:tc>
      </w:tr>
      <w:tr w:rsidR="005448CC" w:rsidRPr="00484EC5" w14:paraId="6BCD260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04A32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2.17.2.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AF36BE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 VSIA "Paula Stradiņa klīniskā universitātes slimnīca", IV līmeņa ārstniecības iestādes (izņemot SIA "Jelgavas pilsētas slimnīca"), VSIA "Piejūras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77E5B5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Paliatīvā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584340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20568D">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20568D">
              <w:rPr>
                <w:rFonts w:ascii="Times New Roman" w:eastAsia="Times New Roman" w:hAnsi="Times New Roman" w:cs="Times New Roman"/>
                <w:sz w:val="20"/>
                <w:szCs w:val="20"/>
                <w:lang w:eastAsia="lv-LV"/>
              </w:rPr>
              <w:t>122</w:t>
            </w:r>
            <w:r>
              <w:rPr>
                <w:rFonts w:ascii="Times New Roman" w:eastAsia="Times New Roman" w:hAnsi="Times New Roman" w:cs="Times New Roman"/>
                <w:sz w:val="20"/>
                <w:szCs w:val="20"/>
                <w:lang w:eastAsia="lv-LV"/>
              </w:rPr>
              <w:t>,</w:t>
            </w:r>
            <w:r w:rsidRPr="0020568D">
              <w:rPr>
                <w:rFonts w:ascii="Times New Roman" w:eastAsia="Times New Roman" w:hAnsi="Times New Roman" w:cs="Times New Roman"/>
                <w:sz w:val="20"/>
                <w:szCs w:val="20"/>
                <w:lang w:eastAsia="lv-LV"/>
              </w:rPr>
              <w:t>82</w:t>
            </w:r>
          </w:p>
        </w:tc>
      </w:tr>
      <w:tr w:rsidR="005448CC" w:rsidRPr="00484EC5" w14:paraId="74329B2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3838654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6916D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Pediatrijas profils (IV, III, II)</w:t>
            </w:r>
          </w:p>
        </w:tc>
      </w:tr>
      <w:tr w:rsidR="005448CC" w:rsidRPr="00484EC5" w14:paraId="36F8F91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476E54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046EB5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BBEA5C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Perinatālā perioda stāvokļi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BEA4F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607EA37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8785FB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CFCB51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 SIA "Rīgas Dzemdību nams", SIA "Vidzemes slimnīca", SIA "Jēkabpils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5BC036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Jaundzimušo intensīvā terapija un reanimācija (līdz 7. dzīves dienai)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8DA79C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C6A33B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551830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1BFD2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CCA78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Terciārā līmeņa pakalpojums jaundzimušajiem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D449DE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6DBAF4C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14F691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E7FA7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24D3EF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Cistiskā fibroze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74A3C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1613862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84D9C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1476367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Otolaringoloģijas apakšprofils</w:t>
            </w:r>
          </w:p>
        </w:tc>
      </w:tr>
      <w:tr w:rsidR="005448CC" w:rsidRPr="00484EC5" w14:paraId="4E6CA21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0DB49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2.18.5.1.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6D5264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A2B029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Kaulā ievietojamā dzirdes aparāta (BAHA) implanta ievietošana bērniem (bez implanta vērtības)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F0FDB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37DB5">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037DB5">
              <w:rPr>
                <w:rFonts w:ascii="Times New Roman" w:eastAsia="Times New Roman" w:hAnsi="Times New Roman" w:cs="Times New Roman"/>
                <w:sz w:val="20"/>
                <w:szCs w:val="20"/>
                <w:lang w:eastAsia="lv-LV"/>
              </w:rPr>
              <w:t>218</w:t>
            </w:r>
            <w:r>
              <w:rPr>
                <w:rFonts w:ascii="Times New Roman" w:eastAsia="Times New Roman" w:hAnsi="Times New Roman" w:cs="Times New Roman"/>
                <w:sz w:val="20"/>
                <w:szCs w:val="20"/>
                <w:lang w:eastAsia="lv-LV"/>
              </w:rPr>
              <w:t>,</w:t>
            </w:r>
            <w:r w:rsidRPr="00037DB5">
              <w:rPr>
                <w:rFonts w:ascii="Times New Roman" w:eastAsia="Times New Roman" w:hAnsi="Times New Roman" w:cs="Times New Roman"/>
                <w:sz w:val="20"/>
                <w:szCs w:val="20"/>
                <w:lang w:eastAsia="lv-LV"/>
              </w:rPr>
              <w:t>41</w:t>
            </w:r>
          </w:p>
        </w:tc>
      </w:tr>
      <w:tr w:rsidR="005448CC" w:rsidRPr="00484EC5" w14:paraId="49E7BD4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89254F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0D386E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DEB956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Bērnu surdoloģija (pārejoši vai pastāvīgi dzirdes un valodas traucējumi). Stacionārā palīdzība.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1CF547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37DB5">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037DB5">
              <w:rPr>
                <w:rFonts w:ascii="Times New Roman" w:eastAsia="Times New Roman" w:hAnsi="Times New Roman" w:cs="Times New Roman"/>
                <w:sz w:val="20"/>
                <w:szCs w:val="20"/>
                <w:lang w:eastAsia="lv-LV"/>
              </w:rPr>
              <w:t>457</w:t>
            </w:r>
            <w:r>
              <w:rPr>
                <w:rFonts w:ascii="Times New Roman" w:eastAsia="Times New Roman" w:hAnsi="Times New Roman" w:cs="Times New Roman"/>
                <w:sz w:val="20"/>
                <w:szCs w:val="20"/>
                <w:lang w:eastAsia="lv-LV"/>
              </w:rPr>
              <w:t>,</w:t>
            </w:r>
            <w:r w:rsidRPr="00037DB5">
              <w:rPr>
                <w:rFonts w:ascii="Times New Roman" w:eastAsia="Times New Roman" w:hAnsi="Times New Roman" w:cs="Times New Roman"/>
                <w:sz w:val="20"/>
                <w:szCs w:val="20"/>
                <w:lang w:eastAsia="lv-LV"/>
              </w:rPr>
              <w:t>22</w:t>
            </w:r>
          </w:p>
        </w:tc>
      </w:tr>
      <w:tr w:rsidR="005448CC" w:rsidRPr="00484EC5" w14:paraId="031D9BB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A5556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6E4B3E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ED5CC3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Kohleārā implanta implantācija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B07BE5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37DB5">
              <w:rPr>
                <w:rFonts w:ascii="Times New Roman" w:eastAsia="Times New Roman" w:hAnsi="Times New Roman" w:cs="Times New Roman"/>
                <w:sz w:val="20"/>
                <w:szCs w:val="20"/>
                <w:lang w:eastAsia="lv-LV"/>
              </w:rPr>
              <w:t>26</w:t>
            </w:r>
            <w:r>
              <w:rPr>
                <w:rFonts w:ascii="Times New Roman" w:eastAsia="Times New Roman" w:hAnsi="Times New Roman" w:cs="Times New Roman"/>
                <w:sz w:val="20"/>
                <w:szCs w:val="20"/>
                <w:lang w:eastAsia="lv-LV"/>
              </w:rPr>
              <w:t> </w:t>
            </w:r>
            <w:r w:rsidRPr="00037DB5">
              <w:rPr>
                <w:rFonts w:ascii="Times New Roman" w:eastAsia="Times New Roman" w:hAnsi="Times New Roman" w:cs="Times New Roman"/>
                <w:sz w:val="20"/>
                <w:szCs w:val="20"/>
                <w:lang w:eastAsia="lv-LV"/>
              </w:rPr>
              <w:t>958</w:t>
            </w:r>
            <w:r>
              <w:rPr>
                <w:rFonts w:ascii="Times New Roman" w:eastAsia="Times New Roman" w:hAnsi="Times New Roman" w:cs="Times New Roman"/>
                <w:sz w:val="20"/>
                <w:szCs w:val="20"/>
                <w:lang w:eastAsia="lv-LV"/>
              </w:rPr>
              <w:t>,</w:t>
            </w:r>
            <w:r w:rsidRPr="00037DB5">
              <w:rPr>
                <w:rFonts w:ascii="Times New Roman" w:eastAsia="Times New Roman" w:hAnsi="Times New Roman" w:cs="Times New Roman"/>
                <w:sz w:val="20"/>
                <w:szCs w:val="20"/>
                <w:lang w:eastAsia="lv-LV"/>
              </w:rPr>
              <w:t>75</w:t>
            </w:r>
          </w:p>
        </w:tc>
      </w:tr>
      <w:tr w:rsidR="005448CC" w:rsidRPr="00484EC5" w14:paraId="4D2CC1F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1ECB2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2.18.5.4.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07D10C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8F90F9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Kaulā ievietojamā dzirdes aparāta (BAHA) implanta ievietošana bērniem (ar implanta vērtību)</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5D6D16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037DB5">
              <w:rPr>
                <w:rFonts w:ascii="Times New Roman" w:eastAsia="Times New Roman" w:hAnsi="Times New Roman" w:cs="Times New Roman"/>
                <w:sz w:val="20"/>
                <w:szCs w:val="20"/>
                <w:lang w:eastAsia="lv-LV"/>
              </w:rPr>
              <w:t>9</w:t>
            </w:r>
            <w:r>
              <w:rPr>
                <w:rFonts w:ascii="Times New Roman" w:eastAsia="Times New Roman" w:hAnsi="Times New Roman" w:cs="Times New Roman"/>
                <w:sz w:val="20"/>
                <w:szCs w:val="20"/>
                <w:lang w:eastAsia="lv-LV"/>
              </w:rPr>
              <w:t> </w:t>
            </w:r>
            <w:r w:rsidRPr="00037DB5">
              <w:rPr>
                <w:rFonts w:ascii="Times New Roman" w:eastAsia="Times New Roman" w:hAnsi="Times New Roman" w:cs="Times New Roman"/>
                <w:sz w:val="20"/>
                <w:szCs w:val="20"/>
                <w:lang w:eastAsia="lv-LV"/>
              </w:rPr>
              <w:t>452</w:t>
            </w:r>
            <w:r>
              <w:rPr>
                <w:rFonts w:ascii="Times New Roman" w:eastAsia="Times New Roman" w:hAnsi="Times New Roman" w:cs="Times New Roman"/>
                <w:sz w:val="20"/>
                <w:szCs w:val="20"/>
                <w:lang w:eastAsia="lv-LV"/>
              </w:rPr>
              <w:t>,</w:t>
            </w:r>
            <w:r w:rsidRPr="00037DB5">
              <w:rPr>
                <w:rFonts w:ascii="Times New Roman" w:eastAsia="Times New Roman" w:hAnsi="Times New Roman" w:cs="Times New Roman"/>
                <w:sz w:val="20"/>
                <w:szCs w:val="20"/>
                <w:lang w:eastAsia="lv-LV"/>
              </w:rPr>
              <w:t>97</w:t>
            </w:r>
          </w:p>
        </w:tc>
      </w:tr>
      <w:tr w:rsidR="005448CC" w:rsidRPr="00484EC5" w14:paraId="39C8250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91B427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2.18.6.</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5D14EC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Kardioloģijas apakšprofils</w:t>
            </w:r>
          </w:p>
        </w:tc>
      </w:tr>
      <w:tr w:rsidR="005448CC" w:rsidRPr="00484EC5" w14:paraId="1C58B0E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E4227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2.18.6.1.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AFC149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3AFD4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Iedzimtas sirds–asinsvadu sistēmas anomālijas, perinatālā periodā radusies asinsrites sistēmas patoloģija – izmeklēšana, terapija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B81C46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3B8D199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186A58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2.18.7.</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5899E5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Mikroķirurģijas apakšprofils</w:t>
            </w:r>
          </w:p>
        </w:tc>
      </w:tr>
      <w:tr w:rsidR="005448CC" w:rsidRPr="00484EC5" w14:paraId="0DFA8D0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F1BC4E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2.18.7.1.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75D55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2A67801" w14:textId="50431689"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Mikroķirurģija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7568A0B" w14:textId="77777777" w:rsidR="005448CC" w:rsidRPr="00484EC5" w:rsidRDefault="00C87310" w:rsidP="00D0271D">
            <w:pPr>
              <w:spacing w:after="0" w:line="240" w:lineRule="auto"/>
              <w:rPr>
                <w:rFonts w:ascii="Times New Roman" w:eastAsia="Times New Roman" w:hAnsi="Times New Roman" w:cs="Times New Roman"/>
                <w:sz w:val="20"/>
                <w:szCs w:val="20"/>
                <w:lang w:eastAsia="lv-LV"/>
              </w:rPr>
            </w:pPr>
            <w:r w:rsidRPr="00C87310">
              <w:rPr>
                <w:rFonts w:ascii="Times New Roman" w:eastAsia="Times New Roman" w:hAnsi="Times New Roman" w:cs="Times New Roman"/>
                <w:sz w:val="20"/>
                <w:szCs w:val="20"/>
                <w:lang w:eastAsia="lv-LV"/>
              </w:rPr>
              <w:t>3 117,47</w:t>
            </w:r>
          </w:p>
        </w:tc>
      </w:tr>
      <w:tr w:rsidR="005448CC" w:rsidRPr="00484EC5" w14:paraId="41047C6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000445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2.18.8.</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4B9E4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Oftalmoloģijas apakšprofils</w:t>
            </w:r>
          </w:p>
        </w:tc>
      </w:tr>
      <w:tr w:rsidR="005448CC" w:rsidRPr="00484EC5" w14:paraId="69BB903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425A7D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2.18.8.1.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3A4482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0700B3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Vājredzību izraisošu slimību operatīva ārstēšana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56AB55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66C9EB1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B985E0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F5B25E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Psihiatrijas profils (IV)</w:t>
            </w:r>
          </w:p>
        </w:tc>
      </w:tr>
      <w:tr w:rsidR="005448CC" w:rsidRPr="00484EC5" w14:paraId="7143853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B4C484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87E198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psihoneiroloģiskā slimnīca "Ainaži""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8A6E19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Ilgstoša psihiatriskā ārstēšana stacionārā bērniem, tai skaitā pēc tiesas lēmuma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529D7A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Tāmes finansējums</w:t>
            </w:r>
          </w:p>
        </w:tc>
      </w:tr>
      <w:tr w:rsidR="005448CC" w:rsidRPr="00484EC5" w14:paraId="2BA2A27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65ACE3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A542FC" w14:textId="4F096416" w:rsidR="005448CC" w:rsidRPr="00484EC5" w:rsidRDefault="00B03EFD" w:rsidP="00D0271D">
            <w:pPr>
              <w:spacing w:after="0" w:line="240" w:lineRule="auto"/>
              <w:rPr>
                <w:rFonts w:ascii="Times New Roman" w:eastAsia="Times New Roman" w:hAnsi="Times New Roman" w:cs="Times New Roman"/>
                <w:sz w:val="20"/>
                <w:szCs w:val="20"/>
                <w:lang w:eastAsia="lv-LV"/>
              </w:rPr>
            </w:pPr>
            <w:r w:rsidRPr="00B03EFD">
              <w:rPr>
                <w:rFonts w:ascii="Times New Roman" w:eastAsia="Times New Roman" w:hAnsi="Times New Roman" w:cs="Times New Roman"/>
                <w:sz w:val="20"/>
                <w:szCs w:val="20"/>
                <w:lang w:eastAsia="lv-LV"/>
              </w:rPr>
              <w:t xml:space="preserve">VSIA </w:t>
            </w:r>
            <w:r w:rsidRPr="00484EC5">
              <w:rPr>
                <w:rFonts w:ascii="Times New Roman" w:eastAsia="Times New Roman" w:hAnsi="Times New Roman" w:cs="Times New Roman"/>
                <w:sz w:val="20"/>
                <w:szCs w:val="20"/>
                <w:lang w:eastAsia="lv-LV"/>
              </w:rPr>
              <w:t>"</w:t>
            </w:r>
            <w:r w:rsidRPr="00B03EFD">
              <w:rPr>
                <w:rFonts w:ascii="Times New Roman" w:eastAsia="Times New Roman" w:hAnsi="Times New Roman" w:cs="Times New Roman"/>
                <w:sz w:val="20"/>
                <w:szCs w:val="20"/>
                <w:lang w:eastAsia="lv-LV"/>
              </w:rPr>
              <w:t>Daugavpils psihoneiroloģiskā slimnīca</w:t>
            </w:r>
            <w:r w:rsidRPr="00484EC5">
              <w:rPr>
                <w:rFonts w:ascii="Times New Roman" w:eastAsia="Times New Roman" w:hAnsi="Times New Roman" w:cs="Times New Roman"/>
                <w:sz w:val="20"/>
                <w:szCs w:val="20"/>
                <w:lang w:eastAsia="lv-LV"/>
              </w:rPr>
              <w:t>"</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0789D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Ilgstoša psihiatriskā ārstēšana stacionārā, tai skaitā pēc tiesas lēmuma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33F3A0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Tāmes finansējums</w:t>
            </w:r>
          </w:p>
        </w:tc>
      </w:tr>
      <w:tr w:rsidR="005448CC" w:rsidRPr="00484EC5" w14:paraId="589C539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93FB3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BDDF6A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"Daugavpils psihoneiroloģiskā slimnīca", VSIA "Rīgas psihiatrijas un narkoloģijas centrs", VSIA "Piejūras slimnīca", 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D4B4A1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Psihiatriskā palīdzība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C6638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240F07">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xml:space="preserve"> </w:t>
            </w:r>
            <w:r w:rsidRPr="00240F07">
              <w:rPr>
                <w:rFonts w:ascii="Times New Roman" w:eastAsia="Times New Roman" w:hAnsi="Times New Roman" w:cs="Times New Roman"/>
                <w:sz w:val="20"/>
                <w:szCs w:val="20"/>
                <w:lang w:eastAsia="lv-LV"/>
              </w:rPr>
              <w:t>953</w:t>
            </w:r>
            <w:r>
              <w:rPr>
                <w:rFonts w:ascii="Times New Roman" w:eastAsia="Times New Roman" w:hAnsi="Times New Roman" w:cs="Times New Roman"/>
                <w:sz w:val="20"/>
                <w:szCs w:val="20"/>
                <w:lang w:eastAsia="lv-LV"/>
              </w:rPr>
              <w:t>,00</w:t>
            </w:r>
          </w:p>
        </w:tc>
      </w:tr>
      <w:tr w:rsidR="005448CC" w:rsidRPr="00484EC5" w14:paraId="5BE5E81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0400EB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4815F2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"Daugavpils psihoneiroloģiskā slimnīca", VSIA "Piejūras slimnīca", VSIA "Rīgas psihiatrijas un narkoloģijas centrs", VSIA "Slimnīca "Ģintermuiža"", VSIA "Strenču psihoneiroloģiskā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22CC28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Psihiatriskā palīdzība, tai skaitā pēc tiesas lēmuma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A3059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240F07">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xml:space="preserve"> </w:t>
            </w:r>
            <w:r w:rsidRPr="00240F07">
              <w:rPr>
                <w:rFonts w:ascii="Times New Roman" w:eastAsia="Times New Roman" w:hAnsi="Times New Roman" w:cs="Times New Roman"/>
                <w:sz w:val="20"/>
                <w:szCs w:val="20"/>
                <w:lang w:eastAsia="lv-LV"/>
              </w:rPr>
              <w:t>531</w:t>
            </w:r>
            <w:r>
              <w:rPr>
                <w:rFonts w:ascii="Times New Roman" w:eastAsia="Times New Roman" w:hAnsi="Times New Roman" w:cs="Times New Roman"/>
                <w:sz w:val="20"/>
                <w:szCs w:val="20"/>
                <w:lang w:eastAsia="lv-LV"/>
              </w:rPr>
              <w:t>,</w:t>
            </w:r>
            <w:r w:rsidRPr="00240F07">
              <w:rPr>
                <w:rFonts w:ascii="Times New Roman" w:eastAsia="Times New Roman" w:hAnsi="Times New Roman" w:cs="Times New Roman"/>
                <w:sz w:val="20"/>
                <w:szCs w:val="20"/>
                <w:lang w:eastAsia="lv-LV"/>
              </w:rPr>
              <w:t>28</w:t>
            </w:r>
          </w:p>
        </w:tc>
      </w:tr>
      <w:tr w:rsidR="005448CC" w:rsidRPr="00484EC5" w14:paraId="0D273E1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E050EA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310BA4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"Rīgas psihiatrijas un narkoloģijas centrs"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C7B8F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Piespiedu psihiatriskā ārstēšana stacionārā ar apsardzi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00FE73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Tāmes finansējums</w:t>
            </w:r>
          </w:p>
        </w:tc>
      </w:tr>
      <w:tr w:rsidR="005448CC" w:rsidRPr="00484EC5" w14:paraId="41468FB9"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586E3C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2.19.6.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2DC61A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B9BAEF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 psihiatriskā palīdzība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E933AE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3</w:t>
            </w:r>
            <w:r>
              <w:rPr>
                <w:rFonts w:ascii="Times New Roman" w:eastAsia="Times New Roman" w:hAnsi="Times New Roman" w:cs="Times New Roman"/>
                <w:sz w:val="20"/>
                <w:szCs w:val="20"/>
                <w:lang w:eastAsia="lv-LV"/>
              </w:rPr>
              <w:t> </w:t>
            </w:r>
            <w:r w:rsidRPr="00B31999">
              <w:rPr>
                <w:rFonts w:ascii="Times New Roman" w:eastAsia="Times New Roman" w:hAnsi="Times New Roman" w:cs="Times New Roman"/>
                <w:sz w:val="20"/>
                <w:szCs w:val="20"/>
                <w:lang w:eastAsia="lv-LV"/>
              </w:rPr>
              <w:t>097</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66</w:t>
            </w:r>
          </w:p>
        </w:tc>
      </w:tr>
      <w:tr w:rsidR="005448CC" w:rsidRPr="00484EC5" w14:paraId="255707C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B0478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597A30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Rehabilitācijas profils (V, IV)</w:t>
            </w:r>
          </w:p>
        </w:tc>
      </w:tr>
      <w:tr w:rsidR="005448CC" w:rsidRPr="00484EC5" w14:paraId="0A9449D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6D175B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2.20.1.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9ED2C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40A58C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Subakūtā rehabilitācija pieaugušajiem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BFC43E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27C6A428"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295BC65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5E125C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97416D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59E23F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Subakūtā rehabilitācija pieaugušajiem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ED72C2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0FC59117"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76</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3D42EAD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0D3FCA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F90436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"Nacionālais rehabilitācijas centrs "Vaivari""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C756FE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Ilgstoši mākslīgi ventilējama pacienta medicīniskā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052A2F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 xml:space="preserve"> </w:t>
            </w:r>
            <w:r w:rsidRPr="00B31999">
              <w:rPr>
                <w:rFonts w:ascii="Times New Roman" w:eastAsia="Times New Roman" w:hAnsi="Times New Roman" w:cs="Times New Roman"/>
                <w:sz w:val="20"/>
                <w:szCs w:val="20"/>
                <w:lang w:eastAsia="lv-LV"/>
              </w:rPr>
              <w:t>678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67</w:t>
            </w:r>
          </w:p>
        </w:tc>
      </w:tr>
      <w:tr w:rsidR="005448CC" w:rsidRPr="00484EC5" w14:paraId="5B65E32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B37554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CE65B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"Nacionālais rehabilitācijas centrs "Vaivari""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D212C2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Rehabilitācija pacientiem ar muguras smadzeņu šķērsbojājumu (spinālie pacienti)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CA75B4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B31999">
              <w:rPr>
                <w:rFonts w:ascii="Times New Roman" w:eastAsia="Times New Roman" w:hAnsi="Times New Roman" w:cs="Times New Roman"/>
                <w:sz w:val="20"/>
                <w:szCs w:val="20"/>
                <w:lang w:eastAsia="lv-LV"/>
              </w:rPr>
              <w:t>376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14</w:t>
            </w:r>
          </w:p>
        </w:tc>
      </w:tr>
      <w:tr w:rsidR="005448CC" w:rsidRPr="00484EC5" w14:paraId="11CA567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EC8FF2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FF151C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7DB64F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Ilgtermiņa rehabilitācija/dinamiskā novērošana pieaugušajiem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6BCFC2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B21FBEB"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6BE01B6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A63E2E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503AEC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un V līmeņa ārstniecības iestādēs (izņemot VSIA "Bērnu klīniskā universitātes slimnīca"), V līmeņa specializētajās ārstniecības iestādēs (izņemot SIA "Rīgas Dzemdību nams") un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955B8E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Ilgtermiņa rehabilitācija/dinamiskā novērošana pieaugušajiem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8A2516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3618AE36"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76</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2F25D10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F87BA0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4F7506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ED4D81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Subakūtā rehabilitācija bērniem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6738FB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5A5CA4A9"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0810719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8D1712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5EFD7E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D3AFC8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Subakūtā rehabilitācija bērniem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AF7B79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7C4BEEAE"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76</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14116F3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9E2626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E509B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9B3841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Ilgtermiņa rehabilitācija/dinamiskā novērošana bērniem (augstas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6DEED2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13D9F34"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455C793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BE4B5A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01A6AC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VSIA "Nacionālais rehabilitācijas centrs "Vaivari"",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07EAE9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Ilgtermiņa rehabilitācija/dinamiskā novērošana bērniem (zemas intensitātes aprūpe)</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6FD3C2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BF8DDA8"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48</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76</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52BB9D3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7A3A86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2.20.11.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C7F197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 SIA "Liepājas reģionālā slimnīca", SIA "Vidzemes slimnīca", SIA "Jēkabpils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3015CC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Perinatālā periodā radušos stāvokļu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650F0A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A2CC62D"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96</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45</w:t>
            </w:r>
            <w:r>
              <w:rPr>
                <w:rFonts w:ascii="Times New Roman" w:eastAsia="Times New Roman" w:hAnsi="Times New Roman" w:cs="Times New Roman"/>
                <w:sz w:val="20"/>
                <w:szCs w:val="20"/>
                <w:lang w:eastAsia="lv-LV"/>
              </w:rPr>
              <w:t xml:space="preserve"> </w:t>
            </w:r>
            <w:r w:rsidRPr="00484EC5">
              <w:rPr>
                <w:rFonts w:ascii="Times New Roman" w:eastAsia="Times New Roman" w:hAnsi="Times New Roman" w:cs="Times New Roman"/>
                <w:sz w:val="20"/>
                <w:szCs w:val="20"/>
                <w:lang w:eastAsia="lv-LV"/>
              </w:rPr>
              <w:t>*</w:t>
            </w:r>
          </w:p>
        </w:tc>
      </w:tr>
      <w:tr w:rsidR="005448CC" w:rsidRPr="00484EC5" w14:paraId="42C088C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28A296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2.21.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963550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Terapijas profils (V, IV, III, II, I)</w:t>
            </w:r>
          </w:p>
        </w:tc>
      </w:tr>
      <w:tr w:rsidR="005448CC" w:rsidRPr="00484EC5" w14:paraId="7E1BC9D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F4C892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636C80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IV, III, II un 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EA3AD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Pārējie terapeitiskie pakalpojumi</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8479B4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0E7FAE6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B1AB33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2.22.</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A5A1FB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Torakālās ķirurģijas profils (V)</w:t>
            </w:r>
          </w:p>
        </w:tc>
      </w:tr>
      <w:tr w:rsidR="005448CC" w:rsidRPr="00484EC5" w14:paraId="17BDAC9C"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352C07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2.22.1.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8ADA82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9180E9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Torakālā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AF3D84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1448D9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2939DB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2.22.2.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4161C1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F3FA6E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Torakālā ķirurģija tuberkulozes pacientiem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7F3710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B31999">
              <w:rPr>
                <w:rFonts w:ascii="Times New Roman" w:eastAsia="Times New Roman" w:hAnsi="Times New Roman" w:cs="Times New Roman"/>
                <w:sz w:val="20"/>
                <w:szCs w:val="20"/>
                <w:lang w:eastAsia="lv-LV"/>
              </w:rPr>
              <w:t>11</w:t>
            </w:r>
            <w:r>
              <w:rPr>
                <w:rFonts w:ascii="Times New Roman" w:eastAsia="Times New Roman" w:hAnsi="Times New Roman" w:cs="Times New Roman"/>
                <w:sz w:val="20"/>
                <w:szCs w:val="20"/>
                <w:lang w:eastAsia="lv-LV"/>
              </w:rPr>
              <w:t xml:space="preserve"> </w:t>
            </w:r>
            <w:r w:rsidRPr="00B31999">
              <w:rPr>
                <w:rFonts w:ascii="Times New Roman" w:eastAsia="Times New Roman" w:hAnsi="Times New Roman" w:cs="Times New Roman"/>
                <w:sz w:val="20"/>
                <w:szCs w:val="20"/>
                <w:lang w:eastAsia="lv-LV"/>
              </w:rPr>
              <w:t>404</w:t>
            </w:r>
            <w:r>
              <w:rPr>
                <w:rFonts w:ascii="Times New Roman" w:eastAsia="Times New Roman" w:hAnsi="Times New Roman" w:cs="Times New Roman"/>
                <w:sz w:val="20"/>
                <w:szCs w:val="20"/>
                <w:lang w:eastAsia="lv-LV"/>
              </w:rPr>
              <w:t>,</w:t>
            </w:r>
            <w:r w:rsidRPr="00B31999">
              <w:rPr>
                <w:rFonts w:ascii="Times New Roman" w:eastAsia="Times New Roman" w:hAnsi="Times New Roman" w:cs="Times New Roman"/>
                <w:sz w:val="20"/>
                <w:szCs w:val="20"/>
                <w:lang w:eastAsia="lv-LV"/>
              </w:rPr>
              <w:t>65</w:t>
            </w:r>
          </w:p>
        </w:tc>
      </w:tr>
      <w:tr w:rsidR="005448CC" w:rsidRPr="00484EC5" w14:paraId="262EB7B3"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4DF87E3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10E21A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Traumatoloģijas profils (V, IV, III, II)</w:t>
            </w:r>
          </w:p>
        </w:tc>
      </w:tr>
      <w:tr w:rsidR="005448CC" w:rsidRPr="00484EC5" w14:paraId="00128DEA"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94A1D4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B52F38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8566D9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Smaga galvas smadzeņu trauma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6B7465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5009452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2DB0BB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85D772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IV, III un II līmeņa ārstniecības iestādes (izņemot SIA "Rīgas Dzemdību nams", VSIA "Nacionālais rehabilitācijas centrs "Vaivari""), VSIA "Piejūras slimnīca", SIA "Rīgas 2.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4B0C41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Traumatoloģija, ortopēdija, rokas rekonstruktīvā mikroķirurģija, plastiskā ķirurģija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C5FBE0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11286C8F"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EAE5DE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25643D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27624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Apdegumu stacionārā ārstēšana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973F91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6</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001</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08</w:t>
            </w:r>
          </w:p>
        </w:tc>
      </w:tr>
      <w:tr w:rsidR="005448CC" w:rsidRPr="00484EC5" w14:paraId="3C991F3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6D9651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2.23.4.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D07231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45D9914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Apsaldējumu stacionārā ārstēšana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6A82B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4</w:t>
            </w:r>
            <w:r>
              <w:rPr>
                <w:rFonts w:ascii="Times New Roman" w:eastAsia="Times New Roman" w:hAnsi="Times New Roman" w:cs="Times New Roman"/>
                <w:sz w:val="20"/>
                <w:szCs w:val="20"/>
                <w:lang w:eastAsia="lv-LV"/>
              </w:rPr>
              <w:t xml:space="preserve"> </w:t>
            </w:r>
            <w:r w:rsidRPr="00A949AC">
              <w:rPr>
                <w:rFonts w:ascii="Times New Roman" w:eastAsia="Times New Roman" w:hAnsi="Times New Roman" w:cs="Times New Roman"/>
                <w:sz w:val="20"/>
                <w:szCs w:val="20"/>
                <w:lang w:eastAsia="lv-LV"/>
              </w:rPr>
              <w:t>175.</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36</w:t>
            </w:r>
          </w:p>
        </w:tc>
      </w:tr>
      <w:tr w:rsidR="005448CC" w:rsidRPr="00484EC5" w14:paraId="27F937E0"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594E91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2.24.</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62797D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Uroloģijas profils (V, IV)</w:t>
            </w:r>
          </w:p>
        </w:tc>
      </w:tr>
      <w:tr w:rsidR="005448CC" w:rsidRPr="00484EC5" w14:paraId="7AC2637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EE150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2.24.1.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44D0E38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(izņemot specializētās ārstniecības iestādes, SIA "Rīgas Dzemdību nams" un VSIA "Nacionālais rehabilitācijas centrs "Vaivari""), IV, III un II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CB6371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Uroloģija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156C674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728A7E5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9D9D9"/>
            <w:hideMark/>
          </w:tcPr>
          <w:p w14:paraId="0E6F665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2B5C66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Ārpus profila</w:t>
            </w:r>
          </w:p>
        </w:tc>
      </w:tr>
      <w:tr w:rsidR="005448CC" w:rsidRPr="00484EC5" w14:paraId="76C3B3E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61CDC2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C362E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5A344D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Cilmes šūnu transplantācija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394992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806</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34</w:t>
            </w:r>
          </w:p>
        </w:tc>
      </w:tr>
      <w:tr w:rsidR="005448CC" w:rsidRPr="00484EC5" w14:paraId="15C2307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CDA474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CECD02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3FA107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Černobiļas AES avārijas likvidētāju un arodslimnieku ārstēšana stacionārā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B570E0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833</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17</w:t>
            </w:r>
          </w:p>
        </w:tc>
      </w:tr>
      <w:tr w:rsidR="005448CC" w:rsidRPr="00484EC5" w14:paraId="718637B4"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5C9D36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3ABF89D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un IV līmeņa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117766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 palīdzība hematoloģijā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C277A2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405B784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513F92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A4A950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(izņemot VSIA "Bērnu klīniskā universitātes slimnīca" un specializētās ārstniecības iestādes)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A430B8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Nacionālsociālistiskajā režīmā cietušo personu rehabilitācija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491EDE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968</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05</w:t>
            </w:r>
          </w:p>
        </w:tc>
      </w:tr>
      <w:tr w:rsidR="005448CC" w:rsidRPr="00484EC5" w14:paraId="19FEBBE6"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022F70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2.25.5.</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86B34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3CA5A2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Ortotopiskā sirds transplantācija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4F299A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35</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317</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91</w:t>
            </w:r>
          </w:p>
        </w:tc>
      </w:tr>
      <w:tr w:rsidR="005448CC" w:rsidRPr="00484EC5" w14:paraId="4D596F8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C7B1AA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2.25.6.</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9B9758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IV, III un II līmeņa ārstniecības iestādes, VSIA "Nacionālais rehabilitācijas centrs "Vaivari""</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5ADF344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Pacienta aprūpe, kuram nepieciešama ilgstoša mākslīgā plaušu ventilācija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FE57F7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Gultasdienas tarifs</w:t>
            </w:r>
          </w:p>
          <w:p w14:paraId="6257620D" w14:textId="77777777" w:rsidR="005448CC" w:rsidRPr="00484EC5" w:rsidRDefault="005448CC" w:rsidP="00D0271D">
            <w:pPr>
              <w:spacing w:before="100" w:beforeAutospacing="1" w:after="100" w:afterAutospacing="1" w:line="293" w:lineRule="atLeast"/>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56</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41</w:t>
            </w:r>
          </w:p>
        </w:tc>
      </w:tr>
      <w:tr w:rsidR="005448CC" w:rsidRPr="00484EC5" w14:paraId="44876EF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B19647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lastRenderedPageBreak/>
              <w:t>2.25.7.</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183006D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SIA "Rīgas Austrumu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58254D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Stacionārās ārstēšanas nodrošināšana infekciju, seksuāli transmisīvo un ādas slimību pacientiem, HIV/AIDS pacientiem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73FCCE6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79EB48ED"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AB96F2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2.25.8.</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6E8CD3B"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C16298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Stacionārā palīdzība bērniem un zīdaiņiem īpaši smagos gadījumos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943D26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w:t>
            </w:r>
          </w:p>
        </w:tc>
      </w:tr>
      <w:tr w:rsidR="005448CC" w:rsidRPr="00484EC5" w14:paraId="0FC91E67"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52599CF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2.25.9.</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2E6924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"Bērnu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287A27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Sifiliss, gonoreja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58715B5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949A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A949AC">
              <w:rPr>
                <w:rFonts w:ascii="Times New Roman" w:eastAsia="Times New Roman" w:hAnsi="Times New Roman" w:cs="Times New Roman"/>
                <w:sz w:val="20"/>
                <w:szCs w:val="20"/>
                <w:lang w:eastAsia="lv-LV"/>
              </w:rPr>
              <w:t>609</w:t>
            </w:r>
            <w:r>
              <w:rPr>
                <w:rFonts w:ascii="Times New Roman" w:eastAsia="Times New Roman" w:hAnsi="Times New Roman" w:cs="Times New Roman"/>
                <w:sz w:val="20"/>
                <w:szCs w:val="20"/>
                <w:lang w:eastAsia="lv-LV"/>
              </w:rPr>
              <w:t>,</w:t>
            </w:r>
            <w:r w:rsidRPr="00A949AC">
              <w:rPr>
                <w:rFonts w:ascii="Times New Roman" w:eastAsia="Times New Roman" w:hAnsi="Times New Roman" w:cs="Times New Roman"/>
                <w:sz w:val="20"/>
                <w:szCs w:val="20"/>
                <w:lang w:eastAsia="lv-LV"/>
              </w:rPr>
              <w:t>63</w:t>
            </w:r>
          </w:p>
        </w:tc>
      </w:tr>
      <w:tr w:rsidR="005448CC" w:rsidRPr="00484EC5" w14:paraId="2A617F5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319FFF1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2.25.10.</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62097BC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 līmeņa ārstniecības iestādes, SIA "Daugavpils reģionālā slimnīca", SIA "Liepājas reģionālā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20DF6A0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Plānveida īslaicīgā ķirurģija. Invazīvā radioloģija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5F2458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DRG plānveida īslaicīgā ķirurģija</w:t>
            </w:r>
          </w:p>
        </w:tc>
      </w:tr>
      <w:tr w:rsidR="005448CC" w:rsidRPr="00484EC5" w14:paraId="054A166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795E2043"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2.25.11.</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FFFFFF"/>
            <w:hideMark/>
          </w:tcPr>
          <w:p w14:paraId="2B08A26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r>
      <w:tr w:rsidR="005448CC" w:rsidRPr="00484EC5" w14:paraId="716A54C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064ABCA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2.25.11.1.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7C34D5F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1202645E"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Pacientu izmeklēšana pirms ortotopiskas aknu transplantācijas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0D11DA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861</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79</w:t>
            </w:r>
          </w:p>
        </w:tc>
      </w:tr>
      <w:tr w:rsidR="005448CC" w:rsidRPr="00484EC5" w14:paraId="0BA57C61"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1743EF8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447DB5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3B66A4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Ortotopiska aknu transplantācija</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17FF2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44</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187</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25</w:t>
            </w:r>
          </w:p>
        </w:tc>
      </w:tr>
      <w:tr w:rsidR="005448CC" w:rsidRPr="00484EC5" w14:paraId="72F2610B"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6A14198"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35E527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"Paula Stradiņa klīniskā universitātes slimnīca"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648D73F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Nieres transplantācija un pēcoperācijas periods</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21A5DBE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15</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255</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81</w:t>
            </w:r>
          </w:p>
        </w:tc>
      </w:tr>
      <w:tr w:rsidR="005448CC" w:rsidRPr="00484EC5" w14:paraId="5A4D519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D5DCE4"/>
            <w:hideMark/>
          </w:tcPr>
          <w:p w14:paraId="5781D64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w:t>
            </w:r>
          </w:p>
        </w:tc>
        <w:tc>
          <w:tcPr>
            <w:tcW w:w="4650" w:type="pct"/>
            <w:gridSpan w:val="3"/>
            <w:tcBorders>
              <w:top w:val="outset" w:sz="6" w:space="0" w:color="414142"/>
              <w:left w:val="outset" w:sz="6" w:space="0" w:color="414142"/>
              <w:bottom w:val="outset" w:sz="6" w:space="0" w:color="414142"/>
              <w:right w:val="outset" w:sz="6" w:space="0" w:color="414142"/>
            </w:tcBorders>
            <w:shd w:val="clear" w:color="auto" w:fill="D5DCE4"/>
            <w:hideMark/>
          </w:tcPr>
          <w:p w14:paraId="2B07838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Narkoloģijas apakšprofils</w:t>
            </w:r>
          </w:p>
        </w:tc>
      </w:tr>
      <w:tr w:rsidR="005448CC" w:rsidRPr="00484EC5" w14:paraId="6DC11EF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3400A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2.25.13.1.</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AE3ED1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50AA2A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Obligātā narkoloģiskā palīdzība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040FD09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371</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0</w:t>
            </w:r>
          </w:p>
        </w:tc>
      </w:tr>
      <w:tr w:rsidR="005448CC" w:rsidRPr="00484EC5" w14:paraId="38245C22"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24CDF73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2.25.13.2.</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0C91109C"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3436E32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Narkomānu rehabilitācija stacionārā bērniem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8B5F929"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371</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5</w:t>
            </w:r>
            <w:r>
              <w:rPr>
                <w:rFonts w:ascii="Times New Roman" w:eastAsia="Times New Roman" w:hAnsi="Times New Roman" w:cs="Times New Roman"/>
                <w:sz w:val="20"/>
                <w:szCs w:val="20"/>
                <w:lang w:eastAsia="lv-LV"/>
              </w:rPr>
              <w:t>0</w:t>
            </w:r>
          </w:p>
        </w:tc>
      </w:tr>
      <w:tr w:rsidR="005448CC" w:rsidRPr="00484EC5" w14:paraId="6C0CD685"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65EF4DB4"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2.25.13.3.</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2884EBED"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0E5BAE6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Narkomānu rehabilitācija stacionārā pieaugušajiem</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6E3E6DF2"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8</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330</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26</w:t>
            </w:r>
          </w:p>
        </w:tc>
      </w:tr>
      <w:tr w:rsidR="005448CC" w:rsidRPr="00484EC5" w14:paraId="66D0D9A8" w14:textId="77777777" w:rsidTr="00D0271D">
        <w:tc>
          <w:tcPr>
            <w:tcW w:w="350" w:type="pct"/>
            <w:tcBorders>
              <w:top w:val="outset" w:sz="6" w:space="0" w:color="414142"/>
              <w:left w:val="outset" w:sz="6" w:space="0" w:color="414142"/>
              <w:bottom w:val="outset" w:sz="6" w:space="0" w:color="414142"/>
              <w:right w:val="outset" w:sz="6" w:space="0" w:color="414142"/>
            </w:tcBorders>
            <w:shd w:val="clear" w:color="auto" w:fill="FFFFFF"/>
            <w:hideMark/>
          </w:tcPr>
          <w:p w14:paraId="438EA507"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2.25.13.4.</w:t>
            </w:r>
          </w:p>
        </w:tc>
        <w:tc>
          <w:tcPr>
            <w:tcW w:w="2400" w:type="pct"/>
            <w:tcBorders>
              <w:top w:val="outset" w:sz="6" w:space="0" w:color="414142"/>
              <w:left w:val="outset" w:sz="6" w:space="0" w:color="414142"/>
              <w:bottom w:val="outset" w:sz="6" w:space="0" w:color="414142"/>
              <w:right w:val="outset" w:sz="6" w:space="0" w:color="414142"/>
            </w:tcBorders>
            <w:shd w:val="clear" w:color="auto" w:fill="FFFFFF"/>
            <w:hideMark/>
          </w:tcPr>
          <w:p w14:paraId="525DC8FF"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 VSIA "Rīgas psihiatrijas un narkoloģijas centrs"</w:t>
            </w:r>
          </w:p>
        </w:tc>
        <w:tc>
          <w:tcPr>
            <w:tcW w:w="1250" w:type="pct"/>
            <w:tcBorders>
              <w:top w:val="outset" w:sz="6" w:space="0" w:color="414142"/>
              <w:left w:val="outset" w:sz="6" w:space="0" w:color="414142"/>
              <w:bottom w:val="outset" w:sz="6" w:space="0" w:color="414142"/>
              <w:right w:val="outset" w:sz="6" w:space="0" w:color="414142"/>
            </w:tcBorders>
            <w:shd w:val="clear" w:color="auto" w:fill="FFFFFF"/>
            <w:hideMark/>
          </w:tcPr>
          <w:p w14:paraId="72F4B51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Minesotas programma stacionārā</w:t>
            </w:r>
          </w:p>
        </w:tc>
        <w:tc>
          <w:tcPr>
            <w:tcW w:w="1000" w:type="pct"/>
            <w:tcBorders>
              <w:top w:val="outset" w:sz="6" w:space="0" w:color="414142"/>
              <w:left w:val="outset" w:sz="6" w:space="0" w:color="414142"/>
              <w:bottom w:val="outset" w:sz="6" w:space="0" w:color="414142"/>
              <w:right w:val="outset" w:sz="6" w:space="0" w:color="414142"/>
            </w:tcBorders>
            <w:shd w:val="clear" w:color="auto" w:fill="FFFFFF"/>
            <w:hideMark/>
          </w:tcPr>
          <w:p w14:paraId="30D497D0"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2</w:t>
            </w:r>
            <w:r>
              <w:rPr>
                <w:rFonts w:ascii="Times New Roman" w:eastAsia="Times New Roman" w:hAnsi="Times New Roman" w:cs="Times New Roman"/>
                <w:sz w:val="20"/>
                <w:szCs w:val="20"/>
                <w:lang w:eastAsia="lv-LV"/>
              </w:rPr>
              <w:t> </w:t>
            </w:r>
            <w:r w:rsidRPr="00AA3F35">
              <w:rPr>
                <w:rFonts w:ascii="Times New Roman" w:eastAsia="Times New Roman" w:hAnsi="Times New Roman" w:cs="Times New Roman"/>
                <w:sz w:val="20"/>
                <w:szCs w:val="20"/>
                <w:lang w:eastAsia="lv-LV"/>
              </w:rPr>
              <w:t>026</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62</w:t>
            </w:r>
          </w:p>
        </w:tc>
      </w:tr>
      <w:tr w:rsidR="005448CC" w:rsidRPr="00484EC5" w14:paraId="18DF1C8B" w14:textId="77777777" w:rsidTr="00D0271D">
        <w:tc>
          <w:tcPr>
            <w:tcW w:w="350" w:type="pct"/>
            <w:tcBorders>
              <w:top w:val="outset" w:sz="6" w:space="0" w:color="414142"/>
              <w:left w:val="outset" w:sz="6" w:space="0" w:color="414142"/>
              <w:bottom w:val="single" w:sz="6" w:space="0" w:color="414142"/>
              <w:right w:val="outset" w:sz="6" w:space="0" w:color="414142"/>
            </w:tcBorders>
            <w:shd w:val="clear" w:color="auto" w:fill="FFFFFF"/>
            <w:hideMark/>
          </w:tcPr>
          <w:p w14:paraId="753AECBA"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2.25.13.5.</w:t>
            </w:r>
          </w:p>
        </w:tc>
        <w:tc>
          <w:tcPr>
            <w:tcW w:w="2400" w:type="pct"/>
            <w:tcBorders>
              <w:top w:val="outset" w:sz="6" w:space="0" w:color="414142"/>
              <w:left w:val="outset" w:sz="6" w:space="0" w:color="414142"/>
              <w:bottom w:val="single" w:sz="6" w:space="0" w:color="414142"/>
              <w:right w:val="outset" w:sz="6" w:space="0" w:color="414142"/>
            </w:tcBorders>
            <w:shd w:val="clear" w:color="auto" w:fill="FFFFFF"/>
            <w:hideMark/>
          </w:tcPr>
          <w:p w14:paraId="70988E95"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VSIA "Slimnīca "Ģintermuiža"", VSIA "Rīgas psihiatrijas un narkoloģijas centrs", VSIA "Strenču psihoneiroloģiskā slimnīca", SIA "Liepājas reģionālā slimnīca", SIA "Daugavpils reģionālā slimnīca", SIA "Rēzeknes slimnīca"</w:t>
            </w:r>
          </w:p>
        </w:tc>
        <w:tc>
          <w:tcPr>
            <w:tcW w:w="1250" w:type="pct"/>
            <w:tcBorders>
              <w:top w:val="outset" w:sz="6" w:space="0" w:color="414142"/>
              <w:left w:val="outset" w:sz="6" w:space="0" w:color="414142"/>
              <w:bottom w:val="single" w:sz="6" w:space="0" w:color="414142"/>
              <w:right w:val="outset" w:sz="6" w:space="0" w:color="414142"/>
            </w:tcBorders>
            <w:shd w:val="clear" w:color="auto" w:fill="FFFFFF"/>
            <w:hideMark/>
          </w:tcPr>
          <w:p w14:paraId="27A2E371"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484EC5">
              <w:rPr>
                <w:rFonts w:ascii="Times New Roman" w:eastAsia="Times New Roman" w:hAnsi="Times New Roman" w:cs="Times New Roman"/>
                <w:sz w:val="20"/>
                <w:szCs w:val="20"/>
                <w:lang w:eastAsia="lv-LV"/>
              </w:rPr>
              <w:t>Narkoloģija</w:t>
            </w:r>
          </w:p>
        </w:tc>
        <w:tc>
          <w:tcPr>
            <w:tcW w:w="1000" w:type="pct"/>
            <w:tcBorders>
              <w:top w:val="outset" w:sz="6" w:space="0" w:color="414142"/>
              <w:left w:val="outset" w:sz="6" w:space="0" w:color="414142"/>
              <w:bottom w:val="single" w:sz="6" w:space="0" w:color="414142"/>
              <w:right w:val="outset" w:sz="6" w:space="0" w:color="414142"/>
            </w:tcBorders>
            <w:shd w:val="clear" w:color="auto" w:fill="FFFFFF"/>
            <w:hideMark/>
          </w:tcPr>
          <w:p w14:paraId="2EFC1C86" w14:textId="77777777" w:rsidR="005448CC" w:rsidRPr="00484EC5" w:rsidRDefault="005448CC" w:rsidP="00D0271D">
            <w:pPr>
              <w:spacing w:after="0" w:line="240" w:lineRule="auto"/>
              <w:rPr>
                <w:rFonts w:ascii="Times New Roman" w:eastAsia="Times New Roman" w:hAnsi="Times New Roman" w:cs="Times New Roman"/>
                <w:sz w:val="20"/>
                <w:szCs w:val="20"/>
                <w:lang w:eastAsia="lv-LV"/>
              </w:rPr>
            </w:pPr>
            <w:r w:rsidRPr="00AA3F35">
              <w:rPr>
                <w:rFonts w:ascii="Times New Roman" w:eastAsia="Times New Roman" w:hAnsi="Times New Roman" w:cs="Times New Roman"/>
                <w:sz w:val="20"/>
                <w:szCs w:val="20"/>
                <w:lang w:eastAsia="lv-LV"/>
              </w:rPr>
              <w:t>530</w:t>
            </w:r>
            <w:r>
              <w:rPr>
                <w:rFonts w:ascii="Times New Roman" w:eastAsia="Times New Roman" w:hAnsi="Times New Roman" w:cs="Times New Roman"/>
                <w:sz w:val="20"/>
                <w:szCs w:val="20"/>
                <w:lang w:eastAsia="lv-LV"/>
              </w:rPr>
              <w:t>,</w:t>
            </w:r>
            <w:r w:rsidRPr="00AA3F35">
              <w:rPr>
                <w:rFonts w:ascii="Times New Roman" w:eastAsia="Times New Roman" w:hAnsi="Times New Roman" w:cs="Times New Roman"/>
                <w:sz w:val="20"/>
                <w:szCs w:val="20"/>
                <w:lang w:eastAsia="lv-LV"/>
              </w:rPr>
              <w:t>71</w:t>
            </w:r>
          </w:p>
        </w:tc>
      </w:tr>
    </w:tbl>
    <w:p w14:paraId="4256CE7F" w14:textId="77777777" w:rsidR="005448CC" w:rsidRPr="00E716EE" w:rsidRDefault="005448CC" w:rsidP="005448CC">
      <w:pPr>
        <w:spacing w:after="0" w:line="240" w:lineRule="auto"/>
        <w:jc w:val="both"/>
        <w:rPr>
          <w:rFonts w:ascii="Times New Roman" w:hAnsi="Times New Roman" w:cs="Times New Roman"/>
          <w:sz w:val="24"/>
          <w:szCs w:val="24"/>
        </w:rPr>
      </w:pPr>
      <w:r w:rsidRPr="00E716EE">
        <w:rPr>
          <w:rFonts w:ascii="Times New Roman" w:hAnsi="Times New Roman" w:cs="Times New Roman"/>
          <w:sz w:val="24"/>
          <w:szCs w:val="24"/>
        </w:rPr>
        <w:t>Piezīme.</w:t>
      </w:r>
    </w:p>
    <w:p w14:paraId="0FEC1DAD" w14:textId="3CC86A19" w:rsidR="00C35788" w:rsidRPr="00D47A58" w:rsidRDefault="005448CC" w:rsidP="00D47A58">
      <w:pPr>
        <w:spacing w:after="0" w:line="240" w:lineRule="auto"/>
        <w:jc w:val="both"/>
        <w:rPr>
          <w:rFonts w:ascii="Times New Roman" w:hAnsi="Times New Roman" w:cs="Times New Roman"/>
          <w:sz w:val="24"/>
          <w:szCs w:val="24"/>
        </w:rPr>
        <w:sectPr w:rsidR="00C35788" w:rsidRPr="00D47A58" w:rsidSect="00C35788">
          <w:headerReference w:type="default" r:id="rId8"/>
          <w:footerReference w:type="default" r:id="rId9"/>
          <w:headerReference w:type="first" r:id="rId10"/>
          <w:footerReference w:type="first" r:id="rId11"/>
          <w:pgSz w:w="16838" w:h="11906" w:orient="landscape" w:code="9"/>
          <w:pgMar w:top="1701" w:right="1418" w:bottom="1134" w:left="1134" w:header="709" w:footer="709" w:gutter="0"/>
          <w:cols w:space="708"/>
          <w:titlePg/>
          <w:docGrid w:linePitch="360"/>
        </w:sectPr>
      </w:pPr>
      <w:r w:rsidRPr="00E716EE">
        <w:rPr>
          <w:rFonts w:ascii="Times New Roman" w:hAnsi="Times New Roman" w:cs="Times New Roman"/>
          <w:sz w:val="24"/>
          <w:szCs w:val="24"/>
        </w:rPr>
        <w:t>* Dienests papildus apmaksā manipulācijas, kas līgumā ar ārstniecības iestādi iekļautajos apmaksas nosacījumos norādītas kā programmai saistošās manipulācijas.</w:t>
      </w:r>
      <w:bookmarkEnd w:id="0"/>
      <w:r w:rsidR="001C2956">
        <w:rPr>
          <w:rFonts w:ascii="Times New Roman" w:hAnsi="Times New Roman" w:cs="Times New Roman"/>
          <w:sz w:val="24"/>
          <w:szCs w:val="24"/>
        </w:rPr>
        <w:t>"</w:t>
      </w:r>
    </w:p>
    <w:p w14:paraId="29903C9C" w14:textId="77777777" w:rsidR="0074177F" w:rsidRPr="00787DCD" w:rsidRDefault="0074177F" w:rsidP="00D97C5A">
      <w:pPr>
        <w:tabs>
          <w:tab w:val="left" w:pos="6521"/>
        </w:tabs>
        <w:spacing w:after="0" w:line="240" w:lineRule="auto"/>
        <w:jc w:val="both"/>
        <w:rPr>
          <w:rFonts w:ascii="Times New Roman" w:eastAsia="Times New Roman" w:hAnsi="Times New Roman" w:cs="Times New Roman"/>
          <w:sz w:val="28"/>
          <w:szCs w:val="28"/>
          <w:lang w:eastAsia="lv-LV"/>
        </w:rPr>
      </w:pPr>
    </w:p>
    <w:sectPr w:rsidR="0074177F" w:rsidRPr="00787DCD" w:rsidSect="0074177F">
      <w:head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611D4" w14:textId="77777777" w:rsidR="00CD3B0C" w:rsidRDefault="00CD3B0C" w:rsidP="00423465">
      <w:pPr>
        <w:spacing w:after="0" w:line="240" w:lineRule="auto"/>
      </w:pPr>
      <w:r>
        <w:separator/>
      </w:r>
    </w:p>
  </w:endnote>
  <w:endnote w:type="continuationSeparator" w:id="0">
    <w:p w14:paraId="0B6DEAF9" w14:textId="77777777" w:rsidR="00CD3B0C" w:rsidRDefault="00CD3B0C" w:rsidP="0042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91EB3" w14:textId="594C8B53" w:rsidR="00214355" w:rsidRPr="00A87DFD" w:rsidRDefault="00A87DFD" w:rsidP="00A87DFD">
    <w:pPr>
      <w:pStyle w:val="Kjene"/>
      <w:rPr>
        <w:sz w:val="20"/>
        <w:szCs w:val="20"/>
      </w:rPr>
    </w:pPr>
    <w:r w:rsidRPr="00BF5A43">
      <w:rPr>
        <w:rFonts w:ascii="Times New Roman" w:hAnsi="Times New Roman" w:cs="Times New Roman"/>
        <w:sz w:val="20"/>
        <w:szCs w:val="20"/>
      </w:rPr>
      <w:t>VMnot</w:t>
    </w:r>
    <w:r>
      <w:rPr>
        <w:rFonts w:ascii="Times New Roman" w:hAnsi="Times New Roman" w:cs="Times New Roman"/>
        <w:sz w:val="20"/>
        <w:szCs w:val="20"/>
      </w:rPr>
      <w:t>p6</w:t>
    </w:r>
    <w:r w:rsidRPr="00BF5A43">
      <w:rPr>
        <w:rFonts w:ascii="Times New Roman" w:hAnsi="Times New Roman" w:cs="Times New Roman"/>
        <w:sz w:val="20"/>
        <w:szCs w:val="20"/>
      </w:rPr>
      <w:t>_</w:t>
    </w:r>
    <w:r w:rsidR="000271FE">
      <w:rPr>
        <w:rFonts w:ascii="Times New Roman" w:hAnsi="Times New Roman" w:cs="Times New Roman"/>
        <w:sz w:val="20"/>
        <w:szCs w:val="20"/>
      </w:rPr>
      <w:t>23</w:t>
    </w:r>
    <w:r>
      <w:rPr>
        <w:rFonts w:ascii="Times New Roman" w:hAnsi="Times New Roman" w:cs="Times New Roman"/>
        <w:sz w:val="20"/>
        <w:szCs w:val="20"/>
      </w:rPr>
      <w:t>1221</w:t>
    </w:r>
    <w:r w:rsidRPr="00BF5A43">
      <w:rPr>
        <w:rFonts w:ascii="Times New Roman" w:hAnsi="Times New Roman" w:cs="Times New Roman"/>
        <w:sz w:val="20"/>
        <w:szCs w:val="20"/>
      </w:rPr>
      <w:t>_555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693EF" w14:textId="6084536C" w:rsidR="0071746F" w:rsidRPr="00BF5A43" w:rsidRDefault="00BF5A43" w:rsidP="00BF5A43">
    <w:pPr>
      <w:pStyle w:val="Kjene"/>
      <w:rPr>
        <w:sz w:val="20"/>
        <w:szCs w:val="20"/>
      </w:rPr>
    </w:pPr>
    <w:r w:rsidRPr="00BF5A43">
      <w:rPr>
        <w:rFonts w:ascii="Times New Roman" w:hAnsi="Times New Roman" w:cs="Times New Roman"/>
        <w:sz w:val="20"/>
        <w:szCs w:val="20"/>
      </w:rPr>
      <w:t>VMnot</w:t>
    </w:r>
    <w:r w:rsidR="00A87DFD">
      <w:rPr>
        <w:rFonts w:ascii="Times New Roman" w:hAnsi="Times New Roman" w:cs="Times New Roman"/>
        <w:sz w:val="20"/>
        <w:szCs w:val="20"/>
      </w:rPr>
      <w:t>p6</w:t>
    </w:r>
    <w:r w:rsidRPr="00BF5A43">
      <w:rPr>
        <w:rFonts w:ascii="Times New Roman" w:hAnsi="Times New Roman" w:cs="Times New Roman"/>
        <w:sz w:val="20"/>
        <w:szCs w:val="20"/>
      </w:rPr>
      <w:t>_</w:t>
    </w:r>
    <w:r w:rsidR="000271FE">
      <w:rPr>
        <w:rFonts w:ascii="Times New Roman" w:hAnsi="Times New Roman" w:cs="Times New Roman"/>
        <w:sz w:val="20"/>
        <w:szCs w:val="20"/>
      </w:rPr>
      <w:t>23</w:t>
    </w:r>
    <w:r w:rsidR="00A87DFD">
      <w:rPr>
        <w:rFonts w:ascii="Times New Roman" w:hAnsi="Times New Roman" w:cs="Times New Roman"/>
        <w:sz w:val="20"/>
        <w:szCs w:val="20"/>
      </w:rPr>
      <w:t>1221</w:t>
    </w:r>
    <w:r w:rsidRPr="00BF5A43">
      <w:rPr>
        <w:rFonts w:ascii="Times New Roman" w:hAnsi="Times New Roman" w:cs="Times New Roman"/>
        <w:sz w:val="20"/>
        <w:szCs w:val="20"/>
      </w:rPr>
      <w:t>_555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F2B3" w14:textId="77777777" w:rsidR="00CD3B0C" w:rsidRDefault="00CD3B0C" w:rsidP="00423465">
      <w:pPr>
        <w:spacing w:after="0" w:line="240" w:lineRule="auto"/>
      </w:pPr>
      <w:r>
        <w:separator/>
      </w:r>
    </w:p>
  </w:footnote>
  <w:footnote w:type="continuationSeparator" w:id="0">
    <w:p w14:paraId="64585D6D" w14:textId="77777777" w:rsidR="00CD3B0C" w:rsidRDefault="00CD3B0C" w:rsidP="00423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725727"/>
      <w:docPartObj>
        <w:docPartGallery w:val="Page Numbers (Top of Page)"/>
        <w:docPartUnique/>
      </w:docPartObj>
    </w:sdtPr>
    <w:sdtEndPr>
      <w:rPr>
        <w:rFonts w:ascii="Times New Roman" w:hAnsi="Times New Roman" w:cs="Times New Roman"/>
        <w:noProof/>
        <w:sz w:val="24"/>
        <w:szCs w:val="24"/>
      </w:rPr>
    </w:sdtEndPr>
    <w:sdtContent>
      <w:p w14:paraId="1C9E642A" w14:textId="77777777" w:rsidR="00214355" w:rsidRPr="00220100" w:rsidRDefault="00214355">
        <w:pPr>
          <w:pStyle w:val="Galvene"/>
          <w:jc w:val="center"/>
          <w:rPr>
            <w:rFonts w:ascii="Times New Roman" w:hAnsi="Times New Roman" w:cs="Times New Roman"/>
            <w:sz w:val="24"/>
            <w:szCs w:val="24"/>
          </w:rPr>
        </w:pPr>
        <w:r w:rsidRPr="00220100">
          <w:rPr>
            <w:rFonts w:ascii="Times New Roman" w:hAnsi="Times New Roman" w:cs="Times New Roman"/>
            <w:sz w:val="24"/>
            <w:szCs w:val="24"/>
          </w:rPr>
          <w:fldChar w:fldCharType="begin"/>
        </w:r>
        <w:r w:rsidRPr="00220100">
          <w:rPr>
            <w:rFonts w:ascii="Times New Roman" w:hAnsi="Times New Roman" w:cs="Times New Roman"/>
            <w:sz w:val="24"/>
            <w:szCs w:val="24"/>
          </w:rPr>
          <w:instrText xml:space="preserve"> PAGE   \* MERGEFORMAT </w:instrText>
        </w:r>
        <w:r w:rsidRPr="00220100">
          <w:rPr>
            <w:rFonts w:ascii="Times New Roman" w:hAnsi="Times New Roman" w:cs="Times New Roman"/>
            <w:sz w:val="24"/>
            <w:szCs w:val="24"/>
          </w:rPr>
          <w:fldChar w:fldCharType="separate"/>
        </w:r>
        <w:r w:rsidR="00AA4CE5" w:rsidRPr="00220100">
          <w:rPr>
            <w:rFonts w:ascii="Times New Roman" w:hAnsi="Times New Roman" w:cs="Times New Roman"/>
            <w:noProof/>
            <w:sz w:val="24"/>
            <w:szCs w:val="24"/>
          </w:rPr>
          <w:t>2</w:t>
        </w:r>
        <w:r w:rsidRPr="00220100">
          <w:rPr>
            <w:rFonts w:ascii="Times New Roman" w:hAnsi="Times New Roman" w:cs="Times New Roman"/>
            <w:noProof/>
            <w:sz w:val="24"/>
            <w:szCs w:val="24"/>
          </w:rPr>
          <w:fldChar w:fldCharType="end"/>
        </w:r>
      </w:p>
    </w:sdtContent>
  </w:sdt>
  <w:p w14:paraId="037569E4" w14:textId="77777777" w:rsidR="00214355" w:rsidRPr="00220100" w:rsidRDefault="00214355">
    <w:pPr>
      <w:pStyle w:val="Galvene"/>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7333" w14:textId="35E8630A" w:rsidR="00220100" w:rsidRPr="00D47A58" w:rsidRDefault="00D47A58" w:rsidP="00D47A58">
    <w:pPr>
      <w:pStyle w:val="Galvene"/>
      <w:jc w:val="right"/>
      <w:rPr>
        <w:rFonts w:ascii="Times New Roman" w:hAnsi="Times New Roman" w:cs="Times New Roman"/>
        <w:b/>
        <w:bCs/>
        <w:noProof/>
        <w:sz w:val="28"/>
        <w:szCs w:val="28"/>
      </w:rPr>
    </w:pPr>
    <w:r w:rsidRPr="00D47A58">
      <w:rPr>
        <w:rFonts w:ascii="Times New Roman" w:hAnsi="Times New Roman" w:cs="Times New Roman"/>
        <w:b/>
        <w:bCs/>
        <w:noProof/>
        <w:sz w:val="28"/>
        <w:szCs w:val="28"/>
      </w:rPr>
      <w:t>Veselības ministrijas iesniegtajā redakcijā</w:t>
    </w:r>
  </w:p>
  <w:p w14:paraId="14F25F25" w14:textId="77777777" w:rsidR="00397144" w:rsidRDefault="00397144" w:rsidP="00220100">
    <w:pPr>
      <w:pStyle w:val="Galvene"/>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7994" w14:textId="77777777" w:rsidR="00D47A58" w:rsidRDefault="00D47A58" w:rsidP="00220100">
    <w:pPr>
      <w:pStyle w:val="Galvene"/>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A06"/>
    <w:multiLevelType w:val="multilevel"/>
    <w:tmpl w:val="67465DB4"/>
    <w:lvl w:ilvl="0">
      <w:start w:val="1"/>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1D16C5B"/>
    <w:multiLevelType w:val="hybridMultilevel"/>
    <w:tmpl w:val="4496A38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CBC4D62"/>
    <w:multiLevelType w:val="hybridMultilevel"/>
    <w:tmpl w:val="4050C68C"/>
    <w:lvl w:ilvl="0" w:tplc="A06CCA92">
      <w:start w:val="1"/>
      <w:numFmt w:val="decimal"/>
      <w:lvlText w:val="%1."/>
      <w:lvlJc w:val="left"/>
      <w:pPr>
        <w:ind w:left="1069" w:hanging="360"/>
      </w:pPr>
      <w:rPr>
        <w:rFonts w:ascii="Times New Roman" w:eastAsia="Times New Roman" w:hAnsi="Times New Roman" w:cstheme="minorBidi"/>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3" w15:restartNumberingAfterBreak="0">
    <w:nsid w:val="1DF327B5"/>
    <w:multiLevelType w:val="hybridMultilevel"/>
    <w:tmpl w:val="0B6EF4F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2543944"/>
    <w:multiLevelType w:val="multilevel"/>
    <w:tmpl w:val="6DC0C576"/>
    <w:lvl w:ilvl="0">
      <w:start w:val="1"/>
      <w:numFmt w:val="decimal"/>
      <w:lvlText w:val="%1."/>
      <w:lvlJc w:val="left"/>
      <w:pPr>
        <w:ind w:left="492" w:hanging="492"/>
      </w:pPr>
      <w:rPr>
        <w:rFonts w:ascii="Times New Roman" w:eastAsia="Times New Roman" w:hAnsi="Times New Roman" w:cstheme="minorBidi" w:hint="default"/>
        <w:color w:val="auto"/>
        <w:sz w:val="28"/>
      </w:rPr>
    </w:lvl>
    <w:lvl w:ilvl="1">
      <w:start w:val="1"/>
      <w:numFmt w:val="decimal"/>
      <w:lvlText w:val="%1.%2."/>
      <w:lvlJc w:val="left"/>
      <w:pPr>
        <w:ind w:left="1429" w:hanging="720"/>
      </w:pPr>
      <w:rPr>
        <w:rFonts w:ascii="Times New Roman" w:eastAsia="Times New Roman" w:hAnsi="Times New Roman" w:cstheme="minorBidi" w:hint="default"/>
        <w:color w:val="auto"/>
        <w:sz w:val="28"/>
      </w:rPr>
    </w:lvl>
    <w:lvl w:ilvl="2">
      <w:start w:val="1"/>
      <w:numFmt w:val="decimal"/>
      <w:lvlText w:val="%1.%2.%3."/>
      <w:lvlJc w:val="left"/>
      <w:pPr>
        <w:ind w:left="2138" w:hanging="720"/>
      </w:pPr>
      <w:rPr>
        <w:rFonts w:ascii="Times New Roman" w:eastAsia="Times New Roman" w:hAnsi="Times New Roman" w:cstheme="minorBidi" w:hint="default"/>
        <w:color w:val="auto"/>
        <w:sz w:val="28"/>
      </w:rPr>
    </w:lvl>
    <w:lvl w:ilvl="3">
      <w:start w:val="1"/>
      <w:numFmt w:val="decimal"/>
      <w:lvlText w:val="%1.%2.%3.%4."/>
      <w:lvlJc w:val="left"/>
      <w:pPr>
        <w:ind w:left="3207" w:hanging="1080"/>
      </w:pPr>
      <w:rPr>
        <w:rFonts w:ascii="Times New Roman" w:eastAsia="Times New Roman" w:hAnsi="Times New Roman" w:cstheme="minorBidi" w:hint="default"/>
        <w:color w:val="auto"/>
        <w:sz w:val="28"/>
      </w:rPr>
    </w:lvl>
    <w:lvl w:ilvl="4">
      <w:start w:val="1"/>
      <w:numFmt w:val="decimal"/>
      <w:lvlText w:val="%1.%2.%3.%4.%5."/>
      <w:lvlJc w:val="left"/>
      <w:pPr>
        <w:ind w:left="3916" w:hanging="1080"/>
      </w:pPr>
      <w:rPr>
        <w:rFonts w:ascii="Times New Roman" w:eastAsia="Times New Roman" w:hAnsi="Times New Roman" w:cstheme="minorBidi" w:hint="default"/>
        <w:color w:val="auto"/>
        <w:sz w:val="28"/>
      </w:rPr>
    </w:lvl>
    <w:lvl w:ilvl="5">
      <w:start w:val="1"/>
      <w:numFmt w:val="decimal"/>
      <w:lvlText w:val="%1.%2.%3.%4.%5.%6."/>
      <w:lvlJc w:val="left"/>
      <w:pPr>
        <w:ind w:left="4985" w:hanging="1440"/>
      </w:pPr>
      <w:rPr>
        <w:rFonts w:ascii="Times New Roman" w:eastAsia="Times New Roman" w:hAnsi="Times New Roman" w:cstheme="minorBidi" w:hint="default"/>
        <w:color w:val="auto"/>
        <w:sz w:val="28"/>
      </w:rPr>
    </w:lvl>
    <w:lvl w:ilvl="6">
      <w:start w:val="1"/>
      <w:numFmt w:val="decimal"/>
      <w:lvlText w:val="%1.%2.%3.%4.%5.%6.%7."/>
      <w:lvlJc w:val="left"/>
      <w:pPr>
        <w:ind w:left="6054" w:hanging="1800"/>
      </w:pPr>
      <w:rPr>
        <w:rFonts w:ascii="Times New Roman" w:eastAsia="Times New Roman" w:hAnsi="Times New Roman" w:cstheme="minorBidi" w:hint="default"/>
        <w:color w:val="auto"/>
        <w:sz w:val="28"/>
      </w:rPr>
    </w:lvl>
    <w:lvl w:ilvl="7">
      <w:start w:val="1"/>
      <w:numFmt w:val="decimal"/>
      <w:lvlText w:val="%1.%2.%3.%4.%5.%6.%7.%8."/>
      <w:lvlJc w:val="left"/>
      <w:pPr>
        <w:ind w:left="6763" w:hanging="1800"/>
      </w:pPr>
      <w:rPr>
        <w:rFonts w:ascii="Times New Roman" w:eastAsia="Times New Roman" w:hAnsi="Times New Roman" w:cstheme="minorBidi" w:hint="default"/>
        <w:color w:val="auto"/>
        <w:sz w:val="28"/>
      </w:rPr>
    </w:lvl>
    <w:lvl w:ilvl="8">
      <w:start w:val="1"/>
      <w:numFmt w:val="decimal"/>
      <w:lvlText w:val="%1.%2.%3.%4.%5.%6.%7.%8.%9."/>
      <w:lvlJc w:val="left"/>
      <w:pPr>
        <w:ind w:left="7832" w:hanging="2160"/>
      </w:pPr>
      <w:rPr>
        <w:rFonts w:ascii="Times New Roman" w:eastAsia="Times New Roman" w:hAnsi="Times New Roman" w:cstheme="minorBidi" w:hint="default"/>
        <w:color w:val="auto"/>
        <w:sz w:val="28"/>
      </w:rPr>
    </w:lvl>
  </w:abstractNum>
  <w:abstractNum w:abstractNumId="5" w15:restartNumberingAfterBreak="0">
    <w:nsid w:val="277E4CEF"/>
    <w:multiLevelType w:val="hybridMultilevel"/>
    <w:tmpl w:val="6AAA57FA"/>
    <w:lvl w:ilvl="0" w:tplc="B7666E72">
      <w:start w:val="3"/>
      <w:numFmt w:val="decimal"/>
      <w:lvlText w:val="%1."/>
      <w:lvlJc w:val="left"/>
      <w:pPr>
        <w:ind w:left="1429" w:hanging="360"/>
      </w:pPr>
      <w:rPr>
        <w:rFonts w:hint="default"/>
      </w:r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6" w15:restartNumberingAfterBreak="0">
    <w:nsid w:val="2EFB0EB4"/>
    <w:multiLevelType w:val="hybridMultilevel"/>
    <w:tmpl w:val="85546492"/>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7" w15:restartNumberingAfterBreak="0">
    <w:nsid w:val="37A61E8F"/>
    <w:multiLevelType w:val="hybridMultilevel"/>
    <w:tmpl w:val="65282156"/>
    <w:lvl w:ilvl="0" w:tplc="42DE9F54">
      <w:start w:val="1"/>
      <w:numFmt w:val="bullet"/>
      <w:lvlText w:val=""/>
      <w:lvlJc w:val="left"/>
      <w:pPr>
        <w:ind w:left="720" w:hanging="360"/>
      </w:pPr>
      <w:rPr>
        <w:rFonts w:ascii="Symbol" w:hAnsi="Symbol" w:hint="default"/>
        <w:b w:val="0"/>
        <w:bCs/>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513B18DF"/>
    <w:multiLevelType w:val="multilevel"/>
    <w:tmpl w:val="A11AF35C"/>
    <w:lvl w:ilvl="0">
      <w:start w:val="1"/>
      <w:numFmt w:val="decimal"/>
      <w:lvlText w:val="%1."/>
      <w:lvlJc w:val="left"/>
      <w:pPr>
        <w:ind w:left="528" w:hanging="528"/>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41D3542"/>
    <w:multiLevelType w:val="hybridMultilevel"/>
    <w:tmpl w:val="C3D457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D9319DA"/>
    <w:multiLevelType w:val="multilevel"/>
    <w:tmpl w:val="E2325EAA"/>
    <w:lvl w:ilvl="0">
      <w:start w:val="1"/>
      <w:numFmt w:val="decimal"/>
      <w:lvlText w:val="%1."/>
      <w:lvlJc w:val="left"/>
      <w:pPr>
        <w:ind w:left="432" w:hanging="432"/>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1" w15:restartNumberingAfterBreak="0">
    <w:nsid w:val="6DF2305A"/>
    <w:multiLevelType w:val="hybridMultilevel"/>
    <w:tmpl w:val="C4E040EA"/>
    <w:lvl w:ilvl="0" w:tplc="D372598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2" w15:restartNumberingAfterBreak="0">
    <w:nsid w:val="79EB7EAC"/>
    <w:multiLevelType w:val="multilevel"/>
    <w:tmpl w:val="ABC64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ABC5F56"/>
    <w:multiLevelType w:val="hybridMultilevel"/>
    <w:tmpl w:val="77A6AE2C"/>
    <w:lvl w:ilvl="0" w:tplc="5BD6B886">
      <w:start w:val="2"/>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4" w15:restartNumberingAfterBreak="0">
    <w:nsid w:val="7CBF01C3"/>
    <w:multiLevelType w:val="multilevel"/>
    <w:tmpl w:val="2FCE6C36"/>
    <w:lvl w:ilvl="0">
      <w:start w:val="1"/>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7E2B1145"/>
    <w:multiLevelType w:val="hybridMultilevel"/>
    <w:tmpl w:val="E80EDF88"/>
    <w:lvl w:ilvl="0" w:tplc="1226B750">
      <w:start w:val="1"/>
      <w:numFmt w:val="decimal"/>
      <w:lvlText w:val="%1."/>
      <w:lvlJc w:val="left"/>
      <w:pPr>
        <w:ind w:left="1789" w:hanging="360"/>
      </w:pPr>
      <w:rPr>
        <w:rFonts w:eastAsia="Times New Roman" w:hint="default"/>
      </w:rPr>
    </w:lvl>
    <w:lvl w:ilvl="1" w:tplc="04260019" w:tentative="1">
      <w:start w:val="1"/>
      <w:numFmt w:val="lowerLetter"/>
      <w:lvlText w:val="%2."/>
      <w:lvlJc w:val="left"/>
      <w:pPr>
        <w:ind w:left="2509" w:hanging="360"/>
      </w:pPr>
    </w:lvl>
    <w:lvl w:ilvl="2" w:tplc="0426001B" w:tentative="1">
      <w:start w:val="1"/>
      <w:numFmt w:val="lowerRoman"/>
      <w:lvlText w:val="%3."/>
      <w:lvlJc w:val="right"/>
      <w:pPr>
        <w:ind w:left="3229" w:hanging="180"/>
      </w:pPr>
    </w:lvl>
    <w:lvl w:ilvl="3" w:tplc="0426000F" w:tentative="1">
      <w:start w:val="1"/>
      <w:numFmt w:val="decimal"/>
      <w:lvlText w:val="%4."/>
      <w:lvlJc w:val="left"/>
      <w:pPr>
        <w:ind w:left="3949" w:hanging="360"/>
      </w:pPr>
    </w:lvl>
    <w:lvl w:ilvl="4" w:tplc="04260019" w:tentative="1">
      <w:start w:val="1"/>
      <w:numFmt w:val="lowerLetter"/>
      <w:lvlText w:val="%5."/>
      <w:lvlJc w:val="left"/>
      <w:pPr>
        <w:ind w:left="4669" w:hanging="360"/>
      </w:pPr>
    </w:lvl>
    <w:lvl w:ilvl="5" w:tplc="0426001B" w:tentative="1">
      <w:start w:val="1"/>
      <w:numFmt w:val="lowerRoman"/>
      <w:lvlText w:val="%6."/>
      <w:lvlJc w:val="right"/>
      <w:pPr>
        <w:ind w:left="5389" w:hanging="180"/>
      </w:pPr>
    </w:lvl>
    <w:lvl w:ilvl="6" w:tplc="0426000F" w:tentative="1">
      <w:start w:val="1"/>
      <w:numFmt w:val="decimal"/>
      <w:lvlText w:val="%7."/>
      <w:lvlJc w:val="left"/>
      <w:pPr>
        <w:ind w:left="6109" w:hanging="360"/>
      </w:pPr>
    </w:lvl>
    <w:lvl w:ilvl="7" w:tplc="04260019" w:tentative="1">
      <w:start w:val="1"/>
      <w:numFmt w:val="lowerLetter"/>
      <w:lvlText w:val="%8."/>
      <w:lvlJc w:val="left"/>
      <w:pPr>
        <w:ind w:left="6829" w:hanging="360"/>
      </w:pPr>
    </w:lvl>
    <w:lvl w:ilvl="8" w:tplc="0426001B" w:tentative="1">
      <w:start w:val="1"/>
      <w:numFmt w:val="lowerRoman"/>
      <w:lvlText w:val="%9."/>
      <w:lvlJc w:val="right"/>
      <w:pPr>
        <w:ind w:left="7549" w:hanging="180"/>
      </w:pPr>
    </w:lvl>
  </w:abstractNum>
  <w:num w:numId="1">
    <w:abstractNumId w:val="14"/>
  </w:num>
  <w:num w:numId="2">
    <w:abstractNumId w:val="0"/>
  </w:num>
  <w:num w:numId="3">
    <w:abstractNumId w:val="6"/>
  </w:num>
  <w:num w:numId="4">
    <w:abstractNumId w:val="7"/>
  </w:num>
  <w:num w:numId="5">
    <w:abstractNumId w:val="1"/>
  </w:num>
  <w:num w:numId="6">
    <w:abstractNumId w:val="3"/>
  </w:num>
  <w:num w:numId="7">
    <w:abstractNumId w:val="12"/>
  </w:num>
  <w:num w:numId="8">
    <w:abstractNumId w:val="8"/>
  </w:num>
  <w:num w:numId="9">
    <w:abstractNumId w:val="4"/>
  </w:num>
  <w:num w:numId="10">
    <w:abstractNumId w:val="15"/>
  </w:num>
  <w:num w:numId="11">
    <w:abstractNumId w:val="11"/>
  </w:num>
  <w:num w:numId="12">
    <w:abstractNumId w:val="5"/>
  </w:num>
  <w:num w:numId="13">
    <w:abstractNumId w:val="13"/>
  </w:num>
  <w:num w:numId="14">
    <w:abstractNumId w:val="2"/>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1F3"/>
    <w:rsid w:val="00000C4E"/>
    <w:rsid w:val="0000557F"/>
    <w:rsid w:val="00010E0D"/>
    <w:rsid w:val="00011C87"/>
    <w:rsid w:val="00016A94"/>
    <w:rsid w:val="00023147"/>
    <w:rsid w:val="000247BA"/>
    <w:rsid w:val="00024AE3"/>
    <w:rsid w:val="00025415"/>
    <w:rsid w:val="00025819"/>
    <w:rsid w:val="000271FE"/>
    <w:rsid w:val="00030697"/>
    <w:rsid w:val="00031CBA"/>
    <w:rsid w:val="00032877"/>
    <w:rsid w:val="00033E55"/>
    <w:rsid w:val="00040341"/>
    <w:rsid w:val="00042D3B"/>
    <w:rsid w:val="00044E1A"/>
    <w:rsid w:val="00050255"/>
    <w:rsid w:val="00050BB0"/>
    <w:rsid w:val="00054025"/>
    <w:rsid w:val="00054AF3"/>
    <w:rsid w:val="00054FC6"/>
    <w:rsid w:val="00056D14"/>
    <w:rsid w:val="000643F4"/>
    <w:rsid w:val="0006538E"/>
    <w:rsid w:val="000658AA"/>
    <w:rsid w:val="00065B01"/>
    <w:rsid w:val="000661F5"/>
    <w:rsid w:val="000716C7"/>
    <w:rsid w:val="00072FE7"/>
    <w:rsid w:val="00074D0B"/>
    <w:rsid w:val="00075D24"/>
    <w:rsid w:val="000804E1"/>
    <w:rsid w:val="000817DD"/>
    <w:rsid w:val="00082C09"/>
    <w:rsid w:val="00091D9B"/>
    <w:rsid w:val="00092C87"/>
    <w:rsid w:val="00094648"/>
    <w:rsid w:val="00094DFD"/>
    <w:rsid w:val="000958C9"/>
    <w:rsid w:val="00096125"/>
    <w:rsid w:val="00096FDB"/>
    <w:rsid w:val="000974E9"/>
    <w:rsid w:val="0009777D"/>
    <w:rsid w:val="000A05FC"/>
    <w:rsid w:val="000A0B97"/>
    <w:rsid w:val="000A1CD1"/>
    <w:rsid w:val="000A2C2C"/>
    <w:rsid w:val="000A34ED"/>
    <w:rsid w:val="000A519F"/>
    <w:rsid w:val="000A5E2A"/>
    <w:rsid w:val="000A6CD5"/>
    <w:rsid w:val="000A7307"/>
    <w:rsid w:val="000A7AAC"/>
    <w:rsid w:val="000B1132"/>
    <w:rsid w:val="000B1610"/>
    <w:rsid w:val="000B21D3"/>
    <w:rsid w:val="000B3850"/>
    <w:rsid w:val="000B5232"/>
    <w:rsid w:val="000C0CE5"/>
    <w:rsid w:val="000C46BE"/>
    <w:rsid w:val="000C5486"/>
    <w:rsid w:val="000C606F"/>
    <w:rsid w:val="000D089A"/>
    <w:rsid w:val="000D1BD9"/>
    <w:rsid w:val="000D252A"/>
    <w:rsid w:val="000D4382"/>
    <w:rsid w:val="000D4F27"/>
    <w:rsid w:val="000D50AC"/>
    <w:rsid w:val="000D7241"/>
    <w:rsid w:val="000D7613"/>
    <w:rsid w:val="000E103B"/>
    <w:rsid w:val="000E1BA0"/>
    <w:rsid w:val="000E23F8"/>
    <w:rsid w:val="000F0575"/>
    <w:rsid w:val="000F1CCF"/>
    <w:rsid w:val="000F3B8D"/>
    <w:rsid w:val="000F4066"/>
    <w:rsid w:val="000F5DDF"/>
    <w:rsid w:val="000F7A7E"/>
    <w:rsid w:val="000F7F94"/>
    <w:rsid w:val="00101CE2"/>
    <w:rsid w:val="00101D3C"/>
    <w:rsid w:val="001022CD"/>
    <w:rsid w:val="00102A0D"/>
    <w:rsid w:val="0010407E"/>
    <w:rsid w:val="00104682"/>
    <w:rsid w:val="0010480E"/>
    <w:rsid w:val="0010559C"/>
    <w:rsid w:val="00105942"/>
    <w:rsid w:val="001077B4"/>
    <w:rsid w:val="00110019"/>
    <w:rsid w:val="00110A43"/>
    <w:rsid w:val="00112D6D"/>
    <w:rsid w:val="0011396F"/>
    <w:rsid w:val="00113CEF"/>
    <w:rsid w:val="00113FF7"/>
    <w:rsid w:val="00114A30"/>
    <w:rsid w:val="001150F2"/>
    <w:rsid w:val="00121D3F"/>
    <w:rsid w:val="00125A6F"/>
    <w:rsid w:val="00125F83"/>
    <w:rsid w:val="001262C6"/>
    <w:rsid w:val="0012630C"/>
    <w:rsid w:val="00140BC5"/>
    <w:rsid w:val="001424BF"/>
    <w:rsid w:val="00142E88"/>
    <w:rsid w:val="00143480"/>
    <w:rsid w:val="00144FA7"/>
    <w:rsid w:val="00145811"/>
    <w:rsid w:val="00146039"/>
    <w:rsid w:val="00152DD7"/>
    <w:rsid w:val="0015387F"/>
    <w:rsid w:val="00157D86"/>
    <w:rsid w:val="00157F58"/>
    <w:rsid w:val="00160534"/>
    <w:rsid w:val="001653C4"/>
    <w:rsid w:val="001664AD"/>
    <w:rsid w:val="00166975"/>
    <w:rsid w:val="00170F59"/>
    <w:rsid w:val="00172D0B"/>
    <w:rsid w:val="00173581"/>
    <w:rsid w:val="0017484C"/>
    <w:rsid w:val="00176F24"/>
    <w:rsid w:val="0017723E"/>
    <w:rsid w:val="00181CF8"/>
    <w:rsid w:val="00182B9C"/>
    <w:rsid w:val="00185AEB"/>
    <w:rsid w:val="00185ECA"/>
    <w:rsid w:val="00185F7F"/>
    <w:rsid w:val="00186949"/>
    <w:rsid w:val="00187E9D"/>
    <w:rsid w:val="0019172B"/>
    <w:rsid w:val="00191E04"/>
    <w:rsid w:val="00193B50"/>
    <w:rsid w:val="00193DAE"/>
    <w:rsid w:val="00195398"/>
    <w:rsid w:val="00196375"/>
    <w:rsid w:val="001A10B5"/>
    <w:rsid w:val="001A3EE5"/>
    <w:rsid w:val="001A596D"/>
    <w:rsid w:val="001A60CF"/>
    <w:rsid w:val="001B13C1"/>
    <w:rsid w:val="001B1C44"/>
    <w:rsid w:val="001B3357"/>
    <w:rsid w:val="001B3F29"/>
    <w:rsid w:val="001B70B9"/>
    <w:rsid w:val="001B7AB8"/>
    <w:rsid w:val="001C224B"/>
    <w:rsid w:val="001C2956"/>
    <w:rsid w:val="001C7E61"/>
    <w:rsid w:val="001D1A34"/>
    <w:rsid w:val="001D3636"/>
    <w:rsid w:val="001D3640"/>
    <w:rsid w:val="001D51CA"/>
    <w:rsid w:val="001D57E3"/>
    <w:rsid w:val="001D5834"/>
    <w:rsid w:val="001E0808"/>
    <w:rsid w:val="001E1A22"/>
    <w:rsid w:val="001E376A"/>
    <w:rsid w:val="001E65A0"/>
    <w:rsid w:val="001F0923"/>
    <w:rsid w:val="001F0ADA"/>
    <w:rsid w:val="001F210F"/>
    <w:rsid w:val="001F4144"/>
    <w:rsid w:val="001F42D2"/>
    <w:rsid w:val="001F6550"/>
    <w:rsid w:val="001F6E24"/>
    <w:rsid w:val="001F70B4"/>
    <w:rsid w:val="001F730E"/>
    <w:rsid w:val="001F776D"/>
    <w:rsid w:val="00200064"/>
    <w:rsid w:val="002006BF"/>
    <w:rsid w:val="00203181"/>
    <w:rsid w:val="0020340F"/>
    <w:rsid w:val="00203BF3"/>
    <w:rsid w:val="00203F52"/>
    <w:rsid w:val="00204BA8"/>
    <w:rsid w:val="00205C09"/>
    <w:rsid w:val="00212E7C"/>
    <w:rsid w:val="0021360F"/>
    <w:rsid w:val="00214355"/>
    <w:rsid w:val="00217479"/>
    <w:rsid w:val="00220100"/>
    <w:rsid w:val="00221171"/>
    <w:rsid w:val="002220C5"/>
    <w:rsid w:val="002229EC"/>
    <w:rsid w:val="00224999"/>
    <w:rsid w:val="00226A0F"/>
    <w:rsid w:val="00227976"/>
    <w:rsid w:val="00230239"/>
    <w:rsid w:val="00231329"/>
    <w:rsid w:val="00240177"/>
    <w:rsid w:val="00240AAA"/>
    <w:rsid w:val="002476F4"/>
    <w:rsid w:val="00251193"/>
    <w:rsid w:val="002511CB"/>
    <w:rsid w:val="00260385"/>
    <w:rsid w:val="0026149A"/>
    <w:rsid w:val="002650CB"/>
    <w:rsid w:val="00266118"/>
    <w:rsid w:val="0026691C"/>
    <w:rsid w:val="0026704C"/>
    <w:rsid w:val="00267DDB"/>
    <w:rsid w:val="00271514"/>
    <w:rsid w:val="00273BFA"/>
    <w:rsid w:val="002745FE"/>
    <w:rsid w:val="00275B63"/>
    <w:rsid w:val="00276068"/>
    <w:rsid w:val="00281980"/>
    <w:rsid w:val="00282847"/>
    <w:rsid w:val="0028313D"/>
    <w:rsid w:val="00283206"/>
    <w:rsid w:val="00283764"/>
    <w:rsid w:val="002854E5"/>
    <w:rsid w:val="00285990"/>
    <w:rsid w:val="00285E2C"/>
    <w:rsid w:val="00286949"/>
    <w:rsid w:val="002909A0"/>
    <w:rsid w:val="00291B0B"/>
    <w:rsid w:val="00293C2E"/>
    <w:rsid w:val="00294246"/>
    <w:rsid w:val="002947AB"/>
    <w:rsid w:val="002952D9"/>
    <w:rsid w:val="00297B73"/>
    <w:rsid w:val="002A1546"/>
    <w:rsid w:val="002A40F8"/>
    <w:rsid w:val="002A6522"/>
    <w:rsid w:val="002B53C5"/>
    <w:rsid w:val="002B5C29"/>
    <w:rsid w:val="002C082A"/>
    <w:rsid w:val="002C0FA9"/>
    <w:rsid w:val="002C208D"/>
    <w:rsid w:val="002C25E8"/>
    <w:rsid w:val="002C34BD"/>
    <w:rsid w:val="002C4BC5"/>
    <w:rsid w:val="002C4C92"/>
    <w:rsid w:val="002C6655"/>
    <w:rsid w:val="002C74F2"/>
    <w:rsid w:val="002D33B9"/>
    <w:rsid w:val="002D5162"/>
    <w:rsid w:val="002D5A3B"/>
    <w:rsid w:val="002D756B"/>
    <w:rsid w:val="002E09E5"/>
    <w:rsid w:val="002E1342"/>
    <w:rsid w:val="002E14F7"/>
    <w:rsid w:val="002E1813"/>
    <w:rsid w:val="002E2460"/>
    <w:rsid w:val="002E2C1A"/>
    <w:rsid w:val="002F17CE"/>
    <w:rsid w:val="002F1A31"/>
    <w:rsid w:val="002F2102"/>
    <w:rsid w:val="002F2AE7"/>
    <w:rsid w:val="002F3CA5"/>
    <w:rsid w:val="002F72D2"/>
    <w:rsid w:val="0030030A"/>
    <w:rsid w:val="00300FFB"/>
    <w:rsid w:val="00301A16"/>
    <w:rsid w:val="003077B8"/>
    <w:rsid w:val="003106D7"/>
    <w:rsid w:val="003106E7"/>
    <w:rsid w:val="003109B8"/>
    <w:rsid w:val="00311066"/>
    <w:rsid w:val="003115E5"/>
    <w:rsid w:val="00312C37"/>
    <w:rsid w:val="00314A84"/>
    <w:rsid w:val="00316CEA"/>
    <w:rsid w:val="00320BE1"/>
    <w:rsid w:val="00323E98"/>
    <w:rsid w:val="00323F65"/>
    <w:rsid w:val="00326583"/>
    <w:rsid w:val="00326D2E"/>
    <w:rsid w:val="0033059E"/>
    <w:rsid w:val="00331A3C"/>
    <w:rsid w:val="003347A9"/>
    <w:rsid w:val="00334C64"/>
    <w:rsid w:val="00336D7C"/>
    <w:rsid w:val="00337924"/>
    <w:rsid w:val="00341066"/>
    <w:rsid w:val="00343C99"/>
    <w:rsid w:val="003456C0"/>
    <w:rsid w:val="00347A74"/>
    <w:rsid w:val="00351725"/>
    <w:rsid w:val="00351819"/>
    <w:rsid w:val="0035354A"/>
    <w:rsid w:val="00360241"/>
    <w:rsid w:val="00361427"/>
    <w:rsid w:val="00361A9A"/>
    <w:rsid w:val="00362B71"/>
    <w:rsid w:val="0036333B"/>
    <w:rsid w:val="00367A7B"/>
    <w:rsid w:val="00374AA8"/>
    <w:rsid w:val="003757D8"/>
    <w:rsid w:val="0038046A"/>
    <w:rsid w:val="003819BA"/>
    <w:rsid w:val="003821F3"/>
    <w:rsid w:val="00382624"/>
    <w:rsid w:val="00382BEC"/>
    <w:rsid w:val="003848E5"/>
    <w:rsid w:val="0038537E"/>
    <w:rsid w:val="00390849"/>
    <w:rsid w:val="003915C8"/>
    <w:rsid w:val="00393572"/>
    <w:rsid w:val="00393B27"/>
    <w:rsid w:val="00397144"/>
    <w:rsid w:val="00397167"/>
    <w:rsid w:val="003A10D4"/>
    <w:rsid w:val="003A2763"/>
    <w:rsid w:val="003A3DBA"/>
    <w:rsid w:val="003A482D"/>
    <w:rsid w:val="003A49AE"/>
    <w:rsid w:val="003A52B0"/>
    <w:rsid w:val="003A7671"/>
    <w:rsid w:val="003A7DDD"/>
    <w:rsid w:val="003B0373"/>
    <w:rsid w:val="003B061B"/>
    <w:rsid w:val="003B0BEC"/>
    <w:rsid w:val="003B2653"/>
    <w:rsid w:val="003B4B2E"/>
    <w:rsid w:val="003B705A"/>
    <w:rsid w:val="003B7856"/>
    <w:rsid w:val="003C0A0F"/>
    <w:rsid w:val="003C63D9"/>
    <w:rsid w:val="003C69F1"/>
    <w:rsid w:val="003C788E"/>
    <w:rsid w:val="003C7AFE"/>
    <w:rsid w:val="003D17CE"/>
    <w:rsid w:val="003D1B06"/>
    <w:rsid w:val="003D2030"/>
    <w:rsid w:val="003D35CB"/>
    <w:rsid w:val="003D421D"/>
    <w:rsid w:val="003D47BE"/>
    <w:rsid w:val="003D4F7F"/>
    <w:rsid w:val="003D5D8D"/>
    <w:rsid w:val="003D6C08"/>
    <w:rsid w:val="003E0A0B"/>
    <w:rsid w:val="003E1021"/>
    <w:rsid w:val="003E1E99"/>
    <w:rsid w:val="003E1F5C"/>
    <w:rsid w:val="003E26BF"/>
    <w:rsid w:val="003E3699"/>
    <w:rsid w:val="003E4959"/>
    <w:rsid w:val="003E5747"/>
    <w:rsid w:val="003E574F"/>
    <w:rsid w:val="003F11BC"/>
    <w:rsid w:val="003F3942"/>
    <w:rsid w:val="003F50B0"/>
    <w:rsid w:val="003F5956"/>
    <w:rsid w:val="003F6358"/>
    <w:rsid w:val="003F768B"/>
    <w:rsid w:val="00400716"/>
    <w:rsid w:val="004013C4"/>
    <w:rsid w:val="00401889"/>
    <w:rsid w:val="00402932"/>
    <w:rsid w:val="00405AD7"/>
    <w:rsid w:val="00405E5C"/>
    <w:rsid w:val="00406331"/>
    <w:rsid w:val="00410CC0"/>
    <w:rsid w:val="00415894"/>
    <w:rsid w:val="00415EEC"/>
    <w:rsid w:val="00416FCA"/>
    <w:rsid w:val="00421B06"/>
    <w:rsid w:val="00423465"/>
    <w:rsid w:val="00423536"/>
    <w:rsid w:val="00423CF0"/>
    <w:rsid w:val="0042536F"/>
    <w:rsid w:val="00430DC0"/>
    <w:rsid w:val="00433AC9"/>
    <w:rsid w:val="00436BE0"/>
    <w:rsid w:val="00437327"/>
    <w:rsid w:val="0044038E"/>
    <w:rsid w:val="004431CE"/>
    <w:rsid w:val="00445583"/>
    <w:rsid w:val="004500CF"/>
    <w:rsid w:val="004502C7"/>
    <w:rsid w:val="00451487"/>
    <w:rsid w:val="004518FA"/>
    <w:rsid w:val="00452E83"/>
    <w:rsid w:val="00453314"/>
    <w:rsid w:val="00453B35"/>
    <w:rsid w:val="004554E4"/>
    <w:rsid w:val="004557D9"/>
    <w:rsid w:val="0046066C"/>
    <w:rsid w:val="004637A1"/>
    <w:rsid w:val="00466C71"/>
    <w:rsid w:val="00467AD7"/>
    <w:rsid w:val="0047098D"/>
    <w:rsid w:val="00471EF5"/>
    <w:rsid w:val="00472ADB"/>
    <w:rsid w:val="0047333E"/>
    <w:rsid w:val="00474418"/>
    <w:rsid w:val="00476A7E"/>
    <w:rsid w:val="00480E8C"/>
    <w:rsid w:val="004812AE"/>
    <w:rsid w:val="004838FB"/>
    <w:rsid w:val="00485145"/>
    <w:rsid w:val="0048749E"/>
    <w:rsid w:val="0049312D"/>
    <w:rsid w:val="00497A8B"/>
    <w:rsid w:val="004A1E76"/>
    <w:rsid w:val="004A47D0"/>
    <w:rsid w:val="004B1CF0"/>
    <w:rsid w:val="004B27EB"/>
    <w:rsid w:val="004B3AE4"/>
    <w:rsid w:val="004B46A9"/>
    <w:rsid w:val="004B4B3E"/>
    <w:rsid w:val="004B4B7A"/>
    <w:rsid w:val="004B5264"/>
    <w:rsid w:val="004B5DD3"/>
    <w:rsid w:val="004B694B"/>
    <w:rsid w:val="004B7E07"/>
    <w:rsid w:val="004C7A6B"/>
    <w:rsid w:val="004D0B4B"/>
    <w:rsid w:val="004D1B81"/>
    <w:rsid w:val="004D3840"/>
    <w:rsid w:val="004D6A6A"/>
    <w:rsid w:val="004E0CBF"/>
    <w:rsid w:val="004E2B2F"/>
    <w:rsid w:val="004E31AB"/>
    <w:rsid w:val="004E5132"/>
    <w:rsid w:val="004E53F2"/>
    <w:rsid w:val="004E6DFD"/>
    <w:rsid w:val="004E7B38"/>
    <w:rsid w:val="004F0A5F"/>
    <w:rsid w:val="004F11AD"/>
    <w:rsid w:val="004F58C0"/>
    <w:rsid w:val="004F6E1A"/>
    <w:rsid w:val="00500317"/>
    <w:rsid w:val="00501FC3"/>
    <w:rsid w:val="005060D4"/>
    <w:rsid w:val="00510428"/>
    <w:rsid w:val="00511A00"/>
    <w:rsid w:val="00511A0D"/>
    <w:rsid w:val="00513879"/>
    <w:rsid w:val="00513F79"/>
    <w:rsid w:val="00514B6B"/>
    <w:rsid w:val="005159E4"/>
    <w:rsid w:val="005161F2"/>
    <w:rsid w:val="005212F1"/>
    <w:rsid w:val="005214DB"/>
    <w:rsid w:val="0052522D"/>
    <w:rsid w:val="0053445A"/>
    <w:rsid w:val="005350DE"/>
    <w:rsid w:val="0053534C"/>
    <w:rsid w:val="00536981"/>
    <w:rsid w:val="005444F1"/>
    <w:rsid w:val="005448CC"/>
    <w:rsid w:val="0054501D"/>
    <w:rsid w:val="00545ED7"/>
    <w:rsid w:val="005539F6"/>
    <w:rsid w:val="00554233"/>
    <w:rsid w:val="00556C2F"/>
    <w:rsid w:val="0056239F"/>
    <w:rsid w:val="00565B4A"/>
    <w:rsid w:val="0056691B"/>
    <w:rsid w:val="00567E6D"/>
    <w:rsid w:val="00567FA5"/>
    <w:rsid w:val="00570585"/>
    <w:rsid w:val="00574E5E"/>
    <w:rsid w:val="00581211"/>
    <w:rsid w:val="005833B5"/>
    <w:rsid w:val="0058348D"/>
    <w:rsid w:val="0058518F"/>
    <w:rsid w:val="00585EAB"/>
    <w:rsid w:val="0058736C"/>
    <w:rsid w:val="00594A52"/>
    <w:rsid w:val="00595596"/>
    <w:rsid w:val="005957C1"/>
    <w:rsid w:val="005958E4"/>
    <w:rsid w:val="00597BD1"/>
    <w:rsid w:val="005A4097"/>
    <w:rsid w:val="005A4A5D"/>
    <w:rsid w:val="005A5A01"/>
    <w:rsid w:val="005A6430"/>
    <w:rsid w:val="005A7213"/>
    <w:rsid w:val="005A72B5"/>
    <w:rsid w:val="005B0D15"/>
    <w:rsid w:val="005B14B7"/>
    <w:rsid w:val="005B2768"/>
    <w:rsid w:val="005B28AB"/>
    <w:rsid w:val="005B471C"/>
    <w:rsid w:val="005C107C"/>
    <w:rsid w:val="005C2222"/>
    <w:rsid w:val="005C2A1C"/>
    <w:rsid w:val="005C3980"/>
    <w:rsid w:val="005C4D66"/>
    <w:rsid w:val="005C56DA"/>
    <w:rsid w:val="005C61DC"/>
    <w:rsid w:val="005C79EE"/>
    <w:rsid w:val="005D0D98"/>
    <w:rsid w:val="005D1305"/>
    <w:rsid w:val="005E048F"/>
    <w:rsid w:val="005E2332"/>
    <w:rsid w:val="005E3F83"/>
    <w:rsid w:val="005E5082"/>
    <w:rsid w:val="005E768A"/>
    <w:rsid w:val="005E7ACA"/>
    <w:rsid w:val="005F059E"/>
    <w:rsid w:val="005F0A13"/>
    <w:rsid w:val="005F2FB4"/>
    <w:rsid w:val="005F6150"/>
    <w:rsid w:val="005F7088"/>
    <w:rsid w:val="005F7F8E"/>
    <w:rsid w:val="0060427D"/>
    <w:rsid w:val="00604377"/>
    <w:rsid w:val="006051B4"/>
    <w:rsid w:val="00606649"/>
    <w:rsid w:val="00612C2B"/>
    <w:rsid w:val="006141AC"/>
    <w:rsid w:val="00614370"/>
    <w:rsid w:val="00614B08"/>
    <w:rsid w:val="00623624"/>
    <w:rsid w:val="006249B6"/>
    <w:rsid w:val="006260F6"/>
    <w:rsid w:val="00626514"/>
    <w:rsid w:val="00631CDC"/>
    <w:rsid w:val="00635778"/>
    <w:rsid w:val="00635D5D"/>
    <w:rsid w:val="00644C52"/>
    <w:rsid w:val="00646D40"/>
    <w:rsid w:val="00650478"/>
    <w:rsid w:val="006505D3"/>
    <w:rsid w:val="006509C7"/>
    <w:rsid w:val="00651CD2"/>
    <w:rsid w:val="00652859"/>
    <w:rsid w:val="00653DD9"/>
    <w:rsid w:val="00654D3B"/>
    <w:rsid w:val="0065689E"/>
    <w:rsid w:val="00657F58"/>
    <w:rsid w:val="0066660A"/>
    <w:rsid w:val="00671CE0"/>
    <w:rsid w:val="00673652"/>
    <w:rsid w:val="0067421D"/>
    <w:rsid w:val="00675040"/>
    <w:rsid w:val="006774DA"/>
    <w:rsid w:val="00680923"/>
    <w:rsid w:val="006820D7"/>
    <w:rsid w:val="006826E3"/>
    <w:rsid w:val="0068480C"/>
    <w:rsid w:val="006861AC"/>
    <w:rsid w:val="00690398"/>
    <w:rsid w:val="00690476"/>
    <w:rsid w:val="00690E12"/>
    <w:rsid w:val="00691815"/>
    <w:rsid w:val="00692973"/>
    <w:rsid w:val="0069479A"/>
    <w:rsid w:val="00694EE0"/>
    <w:rsid w:val="00695772"/>
    <w:rsid w:val="0069709B"/>
    <w:rsid w:val="006A0018"/>
    <w:rsid w:val="006A5EDC"/>
    <w:rsid w:val="006A7DE5"/>
    <w:rsid w:val="006B416F"/>
    <w:rsid w:val="006B6164"/>
    <w:rsid w:val="006B6755"/>
    <w:rsid w:val="006C4F88"/>
    <w:rsid w:val="006C516C"/>
    <w:rsid w:val="006C5562"/>
    <w:rsid w:val="006C655E"/>
    <w:rsid w:val="006D048A"/>
    <w:rsid w:val="006D545D"/>
    <w:rsid w:val="006E1011"/>
    <w:rsid w:val="006E1889"/>
    <w:rsid w:val="006E641E"/>
    <w:rsid w:val="006E6D78"/>
    <w:rsid w:val="006E7EAC"/>
    <w:rsid w:val="006F172A"/>
    <w:rsid w:val="006F3122"/>
    <w:rsid w:val="006F37B9"/>
    <w:rsid w:val="006F4197"/>
    <w:rsid w:val="006F4857"/>
    <w:rsid w:val="006F6C6C"/>
    <w:rsid w:val="00700BE9"/>
    <w:rsid w:val="00700F7F"/>
    <w:rsid w:val="00702ED5"/>
    <w:rsid w:val="00704590"/>
    <w:rsid w:val="00704D81"/>
    <w:rsid w:val="0070574B"/>
    <w:rsid w:val="00705A47"/>
    <w:rsid w:val="00710526"/>
    <w:rsid w:val="007110CA"/>
    <w:rsid w:val="00711AFA"/>
    <w:rsid w:val="00713116"/>
    <w:rsid w:val="00713E99"/>
    <w:rsid w:val="00714460"/>
    <w:rsid w:val="007145EA"/>
    <w:rsid w:val="00715EFC"/>
    <w:rsid w:val="0071602D"/>
    <w:rsid w:val="007160E5"/>
    <w:rsid w:val="0071746F"/>
    <w:rsid w:val="00720495"/>
    <w:rsid w:val="00721E22"/>
    <w:rsid w:val="00722CB2"/>
    <w:rsid w:val="00723720"/>
    <w:rsid w:val="0072492D"/>
    <w:rsid w:val="00726FCD"/>
    <w:rsid w:val="0072786E"/>
    <w:rsid w:val="00730245"/>
    <w:rsid w:val="00730F7C"/>
    <w:rsid w:val="0073455A"/>
    <w:rsid w:val="00735B3E"/>
    <w:rsid w:val="00737517"/>
    <w:rsid w:val="00737613"/>
    <w:rsid w:val="007376F9"/>
    <w:rsid w:val="007406BB"/>
    <w:rsid w:val="00740D92"/>
    <w:rsid w:val="00741296"/>
    <w:rsid w:val="0074177F"/>
    <w:rsid w:val="00741B34"/>
    <w:rsid w:val="0074234E"/>
    <w:rsid w:val="00743520"/>
    <w:rsid w:val="007466F5"/>
    <w:rsid w:val="007504CD"/>
    <w:rsid w:val="00750ADC"/>
    <w:rsid w:val="00751BF3"/>
    <w:rsid w:val="00753083"/>
    <w:rsid w:val="00753B92"/>
    <w:rsid w:val="007544D3"/>
    <w:rsid w:val="007545DF"/>
    <w:rsid w:val="007551C4"/>
    <w:rsid w:val="00756165"/>
    <w:rsid w:val="00757345"/>
    <w:rsid w:val="00760401"/>
    <w:rsid w:val="0076329A"/>
    <w:rsid w:val="00766AD9"/>
    <w:rsid w:val="00770522"/>
    <w:rsid w:val="00774191"/>
    <w:rsid w:val="0078179A"/>
    <w:rsid w:val="007829EE"/>
    <w:rsid w:val="0078337E"/>
    <w:rsid w:val="00784C66"/>
    <w:rsid w:val="00787DCD"/>
    <w:rsid w:val="00791413"/>
    <w:rsid w:val="00792210"/>
    <w:rsid w:val="00793796"/>
    <w:rsid w:val="00794DB3"/>
    <w:rsid w:val="0079649A"/>
    <w:rsid w:val="007974E9"/>
    <w:rsid w:val="00797AD2"/>
    <w:rsid w:val="007A14FA"/>
    <w:rsid w:val="007A1EE2"/>
    <w:rsid w:val="007B0AC3"/>
    <w:rsid w:val="007B0C6D"/>
    <w:rsid w:val="007B3E5C"/>
    <w:rsid w:val="007B3F53"/>
    <w:rsid w:val="007B5434"/>
    <w:rsid w:val="007B7DCB"/>
    <w:rsid w:val="007B7F7D"/>
    <w:rsid w:val="007C116B"/>
    <w:rsid w:val="007C15F6"/>
    <w:rsid w:val="007C45CE"/>
    <w:rsid w:val="007C7E1D"/>
    <w:rsid w:val="007C7FCB"/>
    <w:rsid w:val="007D031C"/>
    <w:rsid w:val="007D049C"/>
    <w:rsid w:val="007D0E6B"/>
    <w:rsid w:val="007D3D05"/>
    <w:rsid w:val="007D4C8B"/>
    <w:rsid w:val="007D7292"/>
    <w:rsid w:val="007E07AB"/>
    <w:rsid w:val="007E1C04"/>
    <w:rsid w:val="007E1FDA"/>
    <w:rsid w:val="007E3323"/>
    <w:rsid w:val="007E4D75"/>
    <w:rsid w:val="007E583D"/>
    <w:rsid w:val="007E602E"/>
    <w:rsid w:val="007E7020"/>
    <w:rsid w:val="007F126F"/>
    <w:rsid w:val="007F1460"/>
    <w:rsid w:val="007F21E3"/>
    <w:rsid w:val="007F2FEF"/>
    <w:rsid w:val="007F5465"/>
    <w:rsid w:val="007F5931"/>
    <w:rsid w:val="00800666"/>
    <w:rsid w:val="00800A79"/>
    <w:rsid w:val="00800D35"/>
    <w:rsid w:val="0080173B"/>
    <w:rsid w:val="00801AB2"/>
    <w:rsid w:val="00801B62"/>
    <w:rsid w:val="008027B7"/>
    <w:rsid w:val="00802D99"/>
    <w:rsid w:val="00803AB7"/>
    <w:rsid w:val="00804A74"/>
    <w:rsid w:val="0080698B"/>
    <w:rsid w:val="00807B68"/>
    <w:rsid w:val="00810067"/>
    <w:rsid w:val="00810276"/>
    <w:rsid w:val="008132B9"/>
    <w:rsid w:val="00814ABF"/>
    <w:rsid w:val="00815FFA"/>
    <w:rsid w:val="0082197E"/>
    <w:rsid w:val="00823828"/>
    <w:rsid w:val="008244C1"/>
    <w:rsid w:val="00824669"/>
    <w:rsid w:val="0082490D"/>
    <w:rsid w:val="008252CE"/>
    <w:rsid w:val="008253CA"/>
    <w:rsid w:val="00825848"/>
    <w:rsid w:val="008264BF"/>
    <w:rsid w:val="00827F91"/>
    <w:rsid w:val="0083121E"/>
    <w:rsid w:val="008315A7"/>
    <w:rsid w:val="0083188D"/>
    <w:rsid w:val="00835196"/>
    <w:rsid w:val="00836E82"/>
    <w:rsid w:val="008403DB"/>
    <w:rsid w:val="008416BA"/>
    <w:rsid w:val="00843D57"/>
    <w:rsid w:val="00843FF8"/>
    <w:rsid w:val="00844173"/>
    <w:rsid w:val="0084498D"/>
    <w:rsid w:val="0084758F"/>
    <w:rsid w:val="0084772C"/>
    <w:rsid w:val="00850160"/>
    <w:rsid w:val="0085087F"/>
    <w:rsid w:val="00852BC1"/>
    <w:rsid w:val="00853CA2"/>
    <w:rsid w:val="00854ABA"/>
    <w:rsid w:val="008550E1"/>
    <w:rsid w:val="00857648"/>
    <w:rsid w:val="00857C07"/>
    <w:rsid w:val="008626D3"/>
    <w:rsid w:val="0086308F"/>
    <w:rsid w:val="0086361B"/>
    <w:rsid w:val="00864624"/>
    <w:rsid w:val="008651F8"/>
    <w:rsid w:val="00866796"/>
    <w:rsid w:val="00866BB3"/>
    <w:rsid w:val="008709D0"/>
    <w:rsid w:val="008714B4"/>
    <w:rsid w:val="00871A13"/>
    <w:rsid w:val="00871CE2"/>
    <w:rsid w:val="008726AC"/>
    <w:rsid w:val="00872A43"/>
    <w:rsid w:val="00874AD1"/>
    <w:rsid w:val="0087656F"/>
    <w:rsid w:val="008807BA"/>
    <w:rsid w:val="00881907"/>
    <w:rsid w:val="00882D81"/>
    <w:rsid w:val="00883610"/>
    <w:rsid w:val="0088389C"/>
    <w:rsid w:val="008844ED"/>
    <w:rsid w:val="00884B69"/>
    <w:rsid w:val="008861FF"/>
    <w:rsid w:val="00887AA0"/>
    <w:rsid w:val="0089056D"/>
    <w:rsid w:val="008915F7"/>
    <w:rsid w:val="00893702"/>
    <w:rsid w:val="00894E2D"/>
    <w:rsid w:val="00894E3E"/>
    <w:rsid w:val="00896512"/>
    <w:rsid w:val="008A04B6"/>
    <w:rsid w:val="008A5747"/>
    <w:rsid w:val="008A6081"/>
    <w:rsid w:val="008B254D"/>
    <w:rsid w:val="008B3EEA"/>
    <w:rsid w:val="008B649B"/>
    <w:rsid w:val="008C1D83"/>
    <w:rsid w:val="008C1E59"/>
    <w:rsid w:val="008C6628"/>
    <w:rsid w:val="008D0979"/>
    <w:rsid w:val="008D3A12"/>
    <w:rsid w:val="008D3F20"/>
    <w:rsid w:val="008D4A2D"/>
    <w:rsid w:val="008D781D"/>
    <w:rsid w:val="008E16FE"/>
    <w:rsid w:val="008E1D1B"/>
    <w:rsid w:val="008E210E"/>
    <w:rsid w:val="008E2760"/>
    <w:rsid w:val="008E4CA4"/>
    <w:rsid w:val="008F05D7"/>
    <w:rsid w:val="008F0E20"/>
    <w:rsid w:val="008F16C2"/>
    <w:rsid w:val="008F38DA"/>
    <w:rsid w:val="008F57BA"/>
    <w:rsid w:val="008F62BB"/>
    <w:rsid w:val="008F758C"/>
    <w:rsid w:val="00901814"/>
    <w:rsid w:val="00901C07"/>
    <w:rsid w:val="00902844"/>
    <w:rsid w:val="009029F0"/>
    <w:rsid w:val="009049A6"/>
    <w:rsid w:val="00906895"/>
    <w:rsid w:val="009100A8"/>
    <w:rsid w:val="00910135"/>
    <w:rsid w:val="00910719"/>
    <w:rsid w:val="00910CA1"/>
    <w:rsid w:val="00911037"/>
    <w:rsid w:val="0091159B"/>
    <w:rsid w:val="00913113"/>
    <w:rsid w:val="00914803"/>
    <w:rsid w:val="00920454"/>
    <w:rsid w:val="00921068"/>
    <w:rsid w:val="009213E4"/>
    <w:rsid w:val="009233B2"/>
    <w:rsid w:val="00925F22"/>
    <w:rsid w:val="00926217"/>
    <w:rsid w:val="00927388"/>
    <w:rsid w:val="00930CBA"/>
    <w:rsid w:val="00930FE6"/>
    <w:rsid w:val="00931769"/>
    <w:rsid w:val="00931A55"/>
    <w:rsid w:val="00935735"/>
    <w:rsid w:val="009362B0"/>
    <w:rsid w:val="009365C1"/>
    <w:rsid w:val="00937C98"/>
    <w:rsid w:val="00943627"/>
    <w:rsid w:val="00944BD8"/>
    <w:rsid w:val="00944C06"/>
    <w:rsid w:val="00946693"/>
    <w:rsid w:val="0094703C"/>
    <w:rsid w:val="00950F5B"/>
    <w:rsid w:val="00951AB2"/>
    <w:rsid w:val="00952BF8"/>
    <w:rsid w:val="00956DF8"/>
    <w:rsid w:val="0095705B"/>
    <w:rsid w:val="00957CF3"/>
    <w:rsid w:val="009610AC"/>
    <w:rsid w:val="009629E6"/>
    <w:rsid w:val="00963023"/>
    <w:rsid w:val="00967748"/>
    <w:rsid w:val="00967E70"/>
    <w:rsid w:val="009706DA"/>
    <w:rsid w:val="00974E9C"/>
    <w:rsid w:val="0097540D"/>
    <w:rsid w:val="00980678"/>
    <w:rsid w:val="009821AF"/>
    <w:rsid w:val="00987C52"/>
    <w:rsid w:val="00987F5F"/>
    <w:rsid w:val="00994AB7"/>
    <w:rsid w:val="009956DA"/>
    <w:rsid w:val="00997A1A"/>
    <w:rsid w:val="009A1996"/>
    <w:rsid w:val="009A2396"/>
    <w:rsid w:val="009A4952"/>
    <w:rsid w:val="009A4D4E"/>
    <w:rsid w:val="009A7281"/>
    <w:rsid w:val="009B151A"/>
    <w:rsid w:val="009B1A9F"/>
    <w:rsid w:val="009B3024"/>
    <w:rsid w:val="009B38BD"/>
    <w:rsid w:val="009C6974"/>
    <w:rsid w:val="009C710D"/>
    <w:rsid w:val="009D070D"/>
    <w:rsid w:val="009D240F"/>
    <w:rsid w:val="009D4A8A"/>
    <w:rsid w:val="009D6E75"/>
    <w:rsid w:val="009E05F4"/>
    <w:rsid w:val="009E12D6"/>
    <w:rsid w:val="009E1559"/>
    <w:rsid w:val="009E1C98"/>
    <w:rsid w:val="009E24CB"/>
    <w:rsid w:val="009E2D41"/>
    <w:rsid w:val="009E40D9"/>
    <w:rsid w:val="009E51F9"/>
    <w:rsid w:val="009E721C"/>
    <w:rsid w:val="009F0D82"/>
    <w:rsid w:val="009F25F2"/>
    <w:rsid w:val="009F29C6"/>
    <w:rsid w:val="009F2E8B"/>
    <w:rsid w:val="009F6F2E"/>
    <w:rsid w:val="00A026A6"/>
    <w:rsid w:val="00A03162"/>
    <w:rsid w:val="00A043F0"/>
    <w:rsid w:val="00A050EC"/>
    <w:rsid w:val="00A05FEB"/>
    <w:rsid w:val="00A0605D"/>
    <w:rsid w:val="00A10247"/>
    <w:rsid w:val="00A10F8B"/>
    <w:rsid w:val="00A10F97"/>
    <w:rsid w:val="00A11DC3"/>
    <w:rsid w:val="00A12CD9"/>
    <w:rsid w:val="00A133E0"/>
    <w:rsid w:val="00A144D7"/>
    <w:rsid w:val="00A17A11"/>
    <w:rsid w:val="00A20BF6"/>
    <w:rsid w:val="00A210D1"/>
    <w:rsid w:val="00A21A79"/>
    <w:rsid w:val="00A22377"/>
    <w:rsid w:val="00A22671"/>
    <w:rsid w:val="00A23C22"/>
    <w:rsid w:val="00A23FDF"/>
    <w:rsid w:val="00A24004"/>
    <w:rsid w:val="00A25C8E"/>
    <w:rsid w:val="00A264C7"/>
    <w:rsid w:val="00A2731A"/>
    <w:rsid w:val="00A275A1"/>
    <w:rsid w:val="00A3006C"/>
    <w:rsid w:val="00A303EC"/>
    <w:rsid w:val="00A309AD"/>
    <w:rsid w:val="00A30A82"/>
    <w:rsid w:val="00A31E05"/>
    <w:rsid w:val="00A3263C"/>
    <w:rsid w:val="00A35BFF"/>
    <w:rsid w:val="00A35CD1"/>
    <w:rsid w:val="00A36590"/>
    <w:rsid w:val="00A3722E"/>
    <w:rsid w:val="00A43A83"/>
    <w:rsid w:val="00A444EA"/>
    <w:rsid w:val="00A45CF4"/>
    <w:rsid w:val="00A47725"/>
    <w:rsid w:val="00A47E44"/>
    <w:rsid w:val="00A55E9F"/>
    <w:rsid w:val="00A57552"/>
    <w:rsid w:val="00A60A87"/>
    <w:rsid w:val="00A6201E"/>
    <w:rsid w:val="00A62CBA"/>
    <w:rsid w:val="00A635A6"/>
    <w:rsid w:val="00A7453E"/>
    <w:rsid w:val="00A752F0"/>
    <w:rsid w:val="00A754D9"/>
    <w:rsid w:val="00A758CB"/>
    <w:rsid w:val="00A77221"/>
    <w:rsid w:val="00A80B02"/>
    <w:rsid w:val="00A812E0"/>
    <w:rsid w:val="00A82C58"/>
    <w:rsid w:val="00A842F7"/>
    <w:rsid w:val="00A84BB1"/>
    <w:rsid w:val="00A87DFD"/>
    <w:rsid w:val="00A87F7B"/>
    <w:rsid w:val="00A9292C"/>
    <w:rsid w:val="00A93F18"/>
    <w:rsid w:val="00A940AC"/>
    <w:rsid w:val="00A951BE"/>
    <w:rsid w:val="00A961E0"/>
    <w:rsid w:val="00A9769A"/>
    <w:rsid w:val="00AA02DC"/>
    <w:rsid w:val="00AA0445"/>
    <w:rsid w:val="00AA28BE"/>
    <w:rsid w:val="00AA4CE5"/>
    <w:rsid w:val="00AA5CE3"/>
    <w:rsid w:val="00AB027D"/>
    <w:rsid w:val="00AB25F0"/>
    <w:rsid w:val="00AB526C"/>
    <w:rsid w:val="00AB59FA"/>
    <w:rsid w:val="00AB5C0B"/>
    <w:rsid w:val="00AB629E"/>
    <w:rsid w:val="00AB6985"/>
    <w:rsid w:val="00AC1411"/>
    <w:rsid w:val="00AC2A73"/>
    <w:rsid w:val="00AD12F0"/>
    <w:rsid w:val="00AD1471"/>
    <w:rsid w:val="00AD206B"/>
    <w:rsid w:val="00AD7395"/>
    <w:rsid w:val="00AE0EDD"/>
    <w:rsid w:val="00AE4336"/>
    <w:rsid w:val="00AE7346"/>
    <w:rsid w:val="00AE7996"/>
    <w:rsid w:val="00AF1035"/>
    <w:rsid w:val="00AF1F11"/>
    <w:rsid w:val="00AF3192"/>
    <w:rsid w:val="00AF3DDA"/>
    <w:rsid w:val="00AF43B4"/>
    <w:rsid w:val="00AF6D62"/>
    <w:rsid w:val="00AF6E6A"/>
    <w:rsid w:val="00AF7208"/>
    <w:rsid w:val="00AF7D55"/>
    <w:rsid w:val="00B024E5"/>
    <w:rsid w:val="00B02FAE"/>
    <w:rsid w:val="00B03E16"/>
    <w:rsid w:val="00B03EFD"/>
    <w:rsid w:val="00B0707F"/>
    <w:rsid w:val="00B11243"/>
    <w:rsid w:val="00B1207A"/>
    <w:rsid w:val="00B14E7C"/>
    <w:rsid w:val="00B16063"/>
    <w:rsid w:val="00B17B3D"/>
    <w:rsid w:val="00B17B9A"/>
    <w:rsid w:val="00B203B0"/>
    <w:rsid w:val="00B22003"/>
    <w:rsid w:val="00B33AF5"/>
    <w:rsid w:val="00B3465A"/>
    <w:rsid w:val="00B36294"/>
    <w:rsid w:val="00B41EA2"/>
    <w:rsid w:val="00B43FF2"/>
    <w:rsid w:val="00B46262"/>
    <w:rsid w:val="00B46905"/>
    <w:rsid w:val="00B47C10"/>
    <w:rsid w:val="00B50DED"/>
    <w:rsid w:val="00B5176D"/>
    <w:rsid w:val="00B51CDA"/>
    <w:rsid w:val="00B5397E"/>
    <w:rsid w:val="00B550E4"/>
    <w:rsid w:val="00B60E83"/>
    <w:rsid w:val="00B634D5"/>
    <w:rsid w:val="00B64E41"/>
    <w:rsid w:val="00B65663"/>
    <w:rsid w:val="00B65671"/>
    <w:rsid w:val="00B65700"/>
    <w:rsid w:val="00B65B6B"/>
    <w:rsid w:val="00B70303"/>
    <w:rsid w:val="00B71428"/>
    <w:rsid w:val="00B72602"/>
    <w:rsid w:val="00B7274D"/>
    <w:rsid w:val="00B7572C"/>
    <w:rsid w:val="00B75DE8"/>
    <w:rsid w:val="00B778E9"/>
    <w:rsid w:val="00B82868"/>
    <w:rsid w:val="00B833F7"/>
    <w:rsid w:val="00B84212"/>
    <w:rsid w:val="00B8448B"/>
    <w:rsid w:val="00B84D17"/>
    <w:rsid w:val="00B91D7B"/>
    <w:rsid w:val="00B934BA"/>
    <w:rsid w:val="00B9382A"/>
    <w:rsid w:val="00B93BFB"/>
    <w:rsid w:val="00B95717"/>
    <w:rsid w:val="00B95888"/>
    <w:rsid w:val="00BA3CA0"/>
    <w:rsid w:val="00BA416B"/>
    <w:rsid w:val="00BA6430"/>
    <w:rsid w:val="00BA6DCA"/>
    <w:rsid w:val="00BA714B"/>
    <w:rsid w:val="00BA7978"/>
    <w:rsid w:val="00BB0716"/>
    <w:rsid w:val="00BB15C6"/>
    <w:rsid w:val="00BB2C78"/>
    <w:rsid w:val="00BB58F6"/>
    <w:rsid w:val="00BB63C7"/>
    <w:rsid w:val="00BC332E"/>
    <w:rsid w:val="00BC3B37"/>
    <w:rsid w:val="00BC3B9A"/>
    <w:rsid w:val="00BC7A1A"/>
    <w:rsid w:val="00BD0519"/>
    <w:rsid w:val="00BD0E61"/>
    <w:rsid w:val="00BD630E"/>
    <w:rsid w:val="00BD7DDA"/>
    <w:rsid w:val="00BE3C12"/>
    <w:rsid w:val="00BE6FC2"/>
    <w:rsid w:val="00BF3289"/>
    <w:rsid w:val="00BF3488"/>
    <w:rsid w:val="00BF3E8F"/>
    <w:rsid w:val="00BF4C4B"/>
    <w:rsid w:val="00BF515D"/>
    <w:rsid w:val="00BF5A43"/>
    <w:rsid w:val="00C00E21"/>
    <w:rsid w:val="00C01926"/>
    <w:rsid w:val="00C05695"/>
    <w:rsid w:val="00C05C2E"/>
    <w:rsid w:val="00C05DBE"/>
    <w:rsid w:val="00C079A4"/>
    <w:rsid w:val="00C079D3"/>
    <w:rsid w:val="00C1000F"/>
    <w:rsid w:val="00C113F2"/>
    <w:rsid w:val="00C116ED"/>
    <w:rsid w:val="00C11CC3"/>
    <w:rsid w:val="00C1299D"/>
    <w:rsid w:val="00C12C47"/>
    <w:rsid w:val="00C12D2E"/>
    <w:rsid w:val="00C13BF5"/>
    <w:rsid w:val="00C1503F"/>
    <w:rsid w:val="00C17E2E"/>
    <w:rsid w:val="00C21392"/>
    <w:rsid w:val="00C234A2"/>
    <w:rsid w:val="00C23C8F"/>
    <w:rsid w:val="00C2423A"/>
    <w:rsid w:val="00C30574"/>
    <w:rsid w:val="00C35788"/>
    <w:rsid w:val="00C37356"/>
    <w:rsid w:val="00C42122"/>
    <w:rsid w:val="00C4373F"/>
    <w:rsid w:val="00C45960"/>
    <w:rsid w:val="00C45BB0"/>
    <w:rsid w:val="00C47086"/>
    <w:rsid w:val="00C5107C"/>
    <w:rsid w:val="00C5110D"/>
    <w:rsid w:val="00C5261C"/>
    <w:rsid w:val="00C53144"/>
    <w:rsid w:val="00C53968"/>
    <w:rsid w:val="00C56922"/>
    <w:rsid w:val="00C611DE"/>
    <w:rsid w:val="00C6274F"/>
    <w:rsid w:val="00C64085"/>
    <w:rsid w:val="00C64C1A"/>
    <w:rsid w:val="00C64D68"/>
    <w:rsid w:val="00C65221"/>
    <w:rsid w:val="00C653E0"/>
    <w:rsid w:val="00C65648"/>
    <w:rsid w:val="00C656A9"/>
    <w:rsid w:val="00C66971"/>
    <w:rsid w:val="00C6720B"/>
    <w:rsid w:val="00C67365"/>
    <w:rsid w:val="00C70C97"/>
    <w:rsid w:val="00C742C8"/>
    <w:rsid w:val="00C748FA"/>
    <w:rsid w:val="00C74EA8"/>
    <w:rsid w:val="00C80AA4"/>
    <w:rsid w:val="00C85072"/>
    <w:rsid w:val="00C852BE"/>
    <w:rsid w:val="00C85B42"/>
    <w:rsid w:val="00C86A99"/>
    <w:rsid w:val="00C87310"/>
    <w:rsid w:val="00C9003D"/>
    <w:rsid w:val="00C903F1"/>
    <w:rsid w:val="00C90705"/>
    <w:rsid w:val="00C9080B"/>
    <w:rsid w:val="00C92D74"/>
    <w:rsid w:val="00C93817"/>
    <w:rsid w:val="00C942F3"/>
    <w:rsid w:val="00C965ED"/>
    <w:rsid w:val="00CA0131"/>
    <w:rsid w:val="00CA039E"/>
    <w:rsid w:val="00CA1127"/>
    <w:rsid w:val="00CA2117"/>
    <w:rsid w:val="00CA45C0"/>
    <w:rsid w:val="00CA6FF6"/>
    <w:rsid w:val="00CA73E8"/>
    <w:rsid w:val="00CB1961"/>
    <w:rsid w:val="00CB51C9"/>
    <w:rsid w:val="00CB53BF"/>
    <w:rsid w:val="00CB59C4"/>
    <w:rsid w:val="00CB5CB5"/>
    <w:rsid w:val="00CB6C3A"/>
    <w:rsid w:val="00CC0E4B"/>
    <w:rsid w:val="00CC1112"/>
    <w:rsid w:val="00CC1C86"/>
    <w:rsid w:val="00CC258B"/>
    <w:rsid w:val="00CC2DD0"/>
    <w:rsid w:val="00CC4CDC"/>
    <w:rsid w:val="00CC5989"/>
    <w:rsid w:val="00CC5BDE"/>
    <w:rsid w:val="00CC5C40"/>
    <w:rsid w:val="00CC64E3"/>
    <w:rsid w:val="00CC7089"/>
    <w:rsid w:val="00CD0CC7"/>
    <w:rsid w:val="00CD1BF7"/>
    <w:rsid w:val="00CD324E"/>
    <w:rsid w:val="00CD33B7"/>
    <w:rsid w:val="00CD3B0C"/>
    <w:rsid w:val="00CD479D"/>
    <w:rsid w:val="00CD4B5F"/>
    <w:rsid w:val="00CD501F"/>
    <w:rsid w:val="00CD6456"/>
    <w:rsid w:val="00CE026A"/>
    <w:rsid w:val="00CE176A"/>
    <w:rsid w:val="00CE2A14"/>
    <w:rsid w:val="00CE3543"/>
    <w:rsid w:val="00CE3B03"/>
    <w:rsid w:val="00CE3D78"/>
    <w:rsid w:val="00CE3FBC"/>
    <w:rsid w:val="00CE4B37"/>
    <w:rsid w:val="00CE5B57"/>
    <w:rsid w:val="00CE5B96"/>
    <w:rsid w:val="00CE7ACB"/>
    <w:rsid w:val="00CF0D08"/>
    <w:rsid w:val="00CF2553"/>
    <w:rsid w:val="00CF6640"/>
    <w:rsid w:val="00CF7ADE"/>
    <w:rsid w:val="00D00B8A"/>
    <w:rsid w:val="00D01D09"/>
    <w:rsid w:val="00D02424"/>
    <w:rsid w:val="00D04579"/>
    <w:rsid w:val="00D0665E"/>
    <w:rsid w:val="00D06BA6"/>
    <w:rsid w:val="00D102F4"/>
    <w:rsid w:val="00D110AA"/>
    <w:rsid w:val="00D11576"/>
    <w:rsid w:val="00D1171C"/>
    <w:rsid w:val="00D12175"/>
    <w:rsid w:val="00D146A0"/>
    <w:rsid w:val="00D208ED"/>
    <w:rsid w:val="00D22389"/>
    <w:rsid w:val="00D22679"/>
    <w:rsid w:val="00D30373"/>
    <w:rsid w:val="00D35381"/>
    <w:rsid w:val="00D360FF"/>
    <w:rsid w:val="00D365F2"/>
    <w:rsid w:val="00D37E1C"/>
    <w:rsid w:val="00D40D3F"/>
    <w:rsid w:val="00D41321"/>
    <w:rsid w:val="00D4265D"/>
    <w:rsid w:val="00D45D88"/>
    <w:rsid w:val="00D47265"/>
    <w:rsid w:val="00D47A58"/>
    <w:rsid w:val="00D5006B"/>
    <w:rsid w:val="00D50127"/>
    <w:rsid w:val="00D507B5"/>
    <w:rsid w:val="00D5229C"/>
    <w:rsid w:val="00D5306E"/>
    <w:rsid w:val="00D53293"/>
    <w:rsid w:val="00D53D46"/>
    <w:rsid w:val="00D54E1A"/>
    <w:rsid w:val="00D61A9C"/>
    <w:rsid w:val="00D6321A"/>
    <w:rsid w:val="00D641B7"/>
    <w:rsid w:val="00D644EC"/>
    <w:rsid w:val="00D65388"/>
    <w:rsid w:val="00D6739A"/>
    <w:rsid w:val="00D67830"/>
    <w:rsid w:val="00D6787E"/>
    <w:rsid w:val="00D67A94"/>
    <w:rsid w:val="00D70E25"/>
    <w:rsid w:val="00D70FA7"/>
    <w:rsid w:val="00D7122C"/>
    <w:rsid w:val="00D7221D"/>
    <w:rsid w:val="00D74314"/>
    <w:rsid w:val="00D7548C"/>
    <w:rsid w:val="00D76BED"/>
    <w:rsid w:val="00D77DA8"/>
    <w:rsid w:val="00D9049C"/>
    <w:rsid w:val="00D904F5"/>
    <w:rsid w:val="00D9071A"/>
    <w:rsid w:val="00D92719"/>
    <w:rsid w:val="00D95EA4"/>
    <w:rsid w:val="00D97210"/>
    <w:rsid w:val="00D97C5A"/>
    <w:rsid w:val="00DA1331"/>
    <w:rsid w:val="00DA1C55"/>
    <w:rsid w:val="00DA1D7C"/>
    <w:rsid w:val="00DA23CB"/>
    <w:rsid w:val="00DA42EF"/>
    <w:rsid w:val="00DA768D"/>
    <w:rsid w:val="00DA7EF0"/>
    <w:rsid w:val="00DB2970"/>
    <w:rsid w:val="00DB2E69"/>
    <w:rsid w:val="00DB2ECB"/>
    <w:rsid w:val="00DB301E"/>
    <w:rsid w:val="00DB38F2"/>
    <w:rsid w:val="00DB5F77"/>
    <w:rsid w:val="00DC0068"/>
    <w:rsid w:val="00DC32E7"/>
    <w:rsid w:val="00DC4FA1"/>
    <w:rsid w:val="00DC57AD"/>
    <w:rsid w:val="00DC59B5"/>
    <w:rsid w:val="00DC609B"/>
    <w:rsid w:val="00DD0400"/>
    <w:rsid w:val="00DD28A2"/>
    <w:rsid w:val="00DD33A2"/>
    <w:rsid w:val="00DD4CDE"/>
    <w:rsid w:val="00DE2BE1"/>
    <w:rsid w:val="00DE2DA8"/>
    <w:rsid w:val="00DE3BF3"/>
    <w:rsid w:val="00DE5CCB"/>
    <w:rsid w:val="00DE636F"/>
    <w:rsid w:val="00DF039F"/>
    <w:rsid w:val="00DF0598"/>
    <w:rsid w:val="00DF09BA"/>
    <w:rsid w:val="00DF25FF"/>
    <w:rsid w:val="00DF3939"/>
    <w:rsid w:val="00DF57F2"/>
    <w:rsid w:val="00DF6684"/>
    <w:rsid w:val="00DF72A8"/>
    <w:rsid w:val="00E02B25"/>
    <w:rsid w:val="00E0379A"/>
    <w:rsid w:val="00E03D5B"/>
    <w:rsid w:val="00E04EA0"/>
    <w:rsid w:val="00E0570A"/>
    <w:rsid w:val="00E05932"/>
    <w:rsid w:val="00E06786"/>
    <w:rsid w:val="00E07167"/>
    <w:rsid w:val="00E12118"/>
    <w:rsid w:val="00E12711"/>
    <w:rsid w:val="00E13D5C"/>
    <w:rsid w:val="00E140C2"/>
    <w:rsid w:val="00E14FE2"/>
    <w:rsid w:val="00E16DF3"/>
    <w:rsid w:val="00E17A70"/>
    <w:rsid w:val="00E20328"/>
    <w:rsid w:val="00E20615"/>
    <w:rsid w:val="00E220CD"/>
    <w:rsid w:val="00E22863"/>
    <w:rsid w:val="00E239D1"/>
    <w:rsid w:val="00E23CD1"/>
    <w:rsid w:val="00E251FB"/>
    <w:rsid w:val="00E2683A"/>
    <w:rsid w:val="00E27680"/>
    <w:rsid w:val="00E355BA"/>
    <w:rsid w:val="00E3576E"/>
    <w:rsid w:val="00E3597B"/>
    <w:rsid w:val="00E36362"/>
    <w:rsid w:val="00E40265"/>
    <w:rsid w:val="00E4049D"/>
    <w:rsid w:val="00E4094B"/>
    <w:rsid w:val="00E4137D"/>
    <w:rsid w:val="00E41CCF"/>
    <w:rsid w:val="00E45560"/>
    <w:rsid w:val="00E4697D"/>
    <w:rsid w:val="00E477AE"/>
    <w:rsid w:val="00E52082"/>
    <w:rsid w:val="00E534EB"/>
    <w:rsid w:val="00E54597"/>
    <w:rsid w:val="00E54A31"/>
    <w:rsid w:val="00E64383"/>
    <w:rsid w:val="00E6631D"/>
    <w:rsid w:val="00E66D44"/>
    <w:rsid w:val="00E71D2B"/>
    <w:rsid w:val="00E7342B"/>
    <w:rsid w:val="00E81B84"/>
    <w:rsid w:val="00E81EEE"/>
    <w:rsid w:val="00E83879"/>
    <w:rsid w:val="00E842FB"/>
    <w:rsid w:val="00E85441"/>
    <w:rsid w:val="00E871A8"/>
    <w:rsid w:val="00EA2195"/>
    <w:rsid w:val="00EA2786"/>
    <w:rsid w:val="00EA3B26"/>
    <w:rsid w:val="00EA4A8D"/>
    <w:rsid w:val="00EA4EFB"/>
    <w:rsid w:val="00EA5DF3"/>
    <w:rsid w:val="00EA6CA2"/>
    <w:rsid w:val="00EB09BE"/>
    <w:rsid w:val="00EB0CF8"/>
    <w:rsid w:val="00EB1AE6"/>
    <w:rsid w:val="00EB1B49"/>
    <w:rsid w:val="00EB22B4"/>
    <w:rsid w:val="00EB27AD"/>
    <w:rsid w:val="00EB3D49"/>
    <w:rsid w:val="00EB54C7"/>
    <w:rsid w:val="00EB5E90"/>
    <w:rsid w:val="00EB716F"/>
    <w:rsid w:val="00EC2D4B"/>
    <w:rsid w:val="00EC6594"/>
    <w:rsid w:val="00EC7303"/>
    <w:rsid w:val="00ED080A"/>
    <w:rsid w:val="00ED13BF"/>
    <w:rsid w:val="00ED1D8A"/>
    <w:rsid w:val="00ED2FAB"/>
    <w:rsid w:val="00ED345C"/>
    <w:rsid w:val="00ED4A6C"/>
    <w:rsid w:val="00ED6562"/>
    <w:rsid w:val="00ED748B"/>
    <w:rsid w:val="00ED7C37"/>
    <w:rsid w:val="00EE0898"/>
    <w:rsid w:val="00EE11DF"/>
    <w:rsid w:val="00EE1908"/>
    <w:rsid w:val="00EE4D72"/>
    <w:rsid w:val="00EE5C21"/>
    <w:rsid w:val="00EE6605"/>
    <w:rsid w:val="00EE6C8C"/>
    <w:rsid w:val="00EF0C2A"/>
    <w:rsid w:val="00EF0CBE"/>
    <w:rsid w:val="00EF0F6B"/>
    <w:rsid w:val="00EF3413"/>
    <w:rsid w:val="00EF4A3E"/>
    <w:rsid w:val="00EF79E3"/>
    <w:rsid w:val="00F00859"/>
    <w:rsid w:val="00F01840"/>
    <w:rsid w:val="00F02093"/>
    <w:rsid w:val="00F0238B"/>
    <w:rsid w:val="00F02DD4"/>
    <w:rsid w:val="00F03D4B"/>
    <w:rsid w:val="00F0419F"/>
    <w:rsid w:val="00F041FE"/>
    <w:rsid w:val="00F06555"/>
    <w:rsid w:val="00F10457"/>
    <w:rsid w:val="00F1052B"/>
    <w:rsid w:val="00F10564"/>
    <w:rsid w:val="00F114F9"/>
    <w:rsid w:val="00F13B67"/>
    <w:rsid w:val="00F14A0F"/>
    <w:rsid w:val="00F15125"/>
    <w:rsid w:val="00F15B00"/>
    <w:rsid w:val="00F166AA"/>
    <w:rsid w:val="00F27F8F"/>
    <w:rsid w:val="00F32274"/>
    <w:rsid w:val="00F32660"/>
    <w:rsid w:val="00F3665F"/>
    <w:rsid w:val="00F40567"/>
    <w:rsid w:val="00F41B6F"/>
    <w:rsid w:val="00F42BBB"/>
    <w:rsid w:val="00F42FF0"/>
    <w:rsid w:val="00F4440A"/>
    <w:rsid w:val="00F455E8"/>
    <w:rsid w:val="00F45A23"/>
    <w:rsid w:val="00F4715E"/>
    <w:rsid w:val="00F47333"/>
    <w:rsid w:val="00F516DA"/>
    <w:rsid w:val="00F51AA6"/>
    <w:rsid w:val="00F51CA6"/>
    <w:rsid w:val="00F5242E"/>
    <w:rsid w:val="00F53560"/>
    <w:rsid w:val="00F54171"/>
    <w:rsid w:val="00F541D6"/>
    <w:rsid w:val="00F54722"/>
    <w:rsid w:val="00F62B00"/>
    <w:rsid w:val="00F634DD"/>
    <w:rsid w:val="00F65AD5"/>
    <w:rsid w:val="00F67403"/>
    <w:rsid w:val="00F67E32"/>
    <w:rsid w:val="00F707CA"/>
    <w:rsid w:val="00F70858"/>
    <w:rsid w:val="00F715D8"/>
    <w:rsid w:val="00F7164D"/>
    <w:rsid w:val="00F723FF"/>
    <w:rsid w:val="00F73FB0"/>
    <w:rsid w:val="00F742DD"/>
    <w:rsid w:val="00F77004"/>
    <w:rsid w:val="00F7722E"/>
    <w:rsid w:val="00F82BF7"/>
    <w:rsid w:val="00F836BC"/>
    <w:rsid w:val="00F84275"/>
    <w:rsid w:val="00F84673"/>
    <w:rsid w:val="00F85B0F"/>
    <w:rsid w:val="00F85DA5"/>
    <w:rsid w:val="00F865FC"/>
    <w:rsid w:val="00F866AD"/>
    <w:rsid w:val="00F91C98"/>
    <w:rsid w:val="00F9339A"/>
    <w:rsid w:val="00FA0B4E"/>
    <w:rsid w:val="00FA1002"/>
    <w:rsid w:val="00FA2E76"/>
    <w:rsid w:val="00FA573D"/>
    <w:rsid w:val="00FA60E7"/>
    <w:rsid w:val="00FB1A43"/>
    <w:rsid w:val="00FB1C9C"/>
    <w:rsid w:val="00FB2E5E"/>
    <w:rsid w:val="00FB325B"/>
    <w:rsid w:val="00FB3C2E"/>
    <w:rsid w:val="00FB3FDB"/>
    <w:rsid w:val="00FB7576"/>
    <w:rsid w:val="00FB7A43"/>
    <w:rsid w:val="00FC16A3"/>
    <w:rsid w:val="00FC4C2F"/>
    <w:rsid w:val="00FC5289"/>
    <w:rsid w:val="00FC622F"/>
    <w:rsid w:val="00FC650D"/>
    <w:rsid w:val="00FC6BEF"/>
    <w:rsid w:val="00FD01B2"/>
    <w:rsid w:val="00FD1ECC"/>
    <w:rsid w:val="00FD6584"/>
    <w:rsid w:val="00FD65CC"/>
    <w:rsid w:val="00FD6E0F"/>
    <w:rsid w:val="00FD7494"/>
    <w:rsid w:val="00FD7747"/>
    <w:rsid w:val="00FD7F03"/>
    <w:rsid w:val="00FE0D16"/>
    <w:rsid w:val="00FE2FED"/>
    <w:rsid w:val="00FE3A03"/>
    <w:rsid w:val="00FE4A99"/>
    <w:rsid w:val="00FE7E20"/>
    <w:rsid w:val="00FF012F"/>
    <w:rsid w:val="00FF0D6A"/>
    <w:rsid w:val="00FF1D6B"/>
    <w:rsid w:val="00FF2A2E"/>
    <w:rsid w:val="0EF3AC15"/>
    <w:rsid w:val="2F64BB74"/>
    <w:rsid w:val="41D2448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FF03B"/>
  <w15:chartTrackingRefBased/>
  <w15:docId w15:val="{77CCCA90-BA62-4197-8521-CAD9E5648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A10F97"/>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423465"/>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423465"/>
  </w:style>
  <w:style w:type="paragraph" w:styleId="Kjene">
    <w:name w:val="footer"/>
    <w:basedOn w:val="Parasts"/>
    <w:link w:val="KjeneRakstz"/>
    <w:uiPriority w:val="99"/>
    <w:unhideWhenUsed/>
    <w:rsid w:val="00423465"/>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423465"/>
  </w:style>
  <w:style w:type="paragraph" w:styleId="Balonteksts">
    <w:name w:val="Balloon Text"/>
    <w:basedOn w:val="Parasts"/>
    <w:link w:val="BalontekstsRakstz"/>
    <w:uiPriority w:val="99"/>
    <w:semiHidden/>
    <w:unhideWhenUsed/>
    <w:rsid w:val="00CA6FF6"/>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CA6FF6"/>
    <w:rPr>
      <w:rFonts w:ascii="Segoe UI" w:hAnsi="Segoe UI" w:cs="Segoe UI"/>
      <w:sz w:val="18"/>
      <w:szCs w:val="18"/>
    </w:rPr>
  </w:style>
  <w:style w:type="character" w:styleId="Komentraatsauce">
    <w:name w:val="annotation reference"/>
    <w:basedOn w:val="Noklusjumarindkopasfonts"/>
    <w:uiPriority w:val="99"/>
    <w:semiHidden/>
    <w:unhideWhenUsed/>
    <w:rsid w:val="005A6430"/>
    <w:rPr>
      <w:sz w:val="16"/>
      <w:szCs w:val="16"/>
    </w:rPr>
  </w:style>
  <w:style w:type="paragraph" w:styleId="Komentrateksts">
    <w:name w:val="annotation text"/>
    <w:basedOn w:val="Parasts"/>
    <w:link w:val="KomentratekstsRakstz"/>
    <w:uiPriority w:val="99"/>
    <w:unhideWhenUsed/>
    <w:rsid w:val="005A6430"/>
    <w:pPr>
      <w:spacing w:line="240" w:lineRule="auto"/>
    </w:pPr>
    <w:rPr>
      <w:sz w:val="20"/>
      <w:szCs w:val="20"/>
    </w:rPr>
  </w:style>
  <w:style w:type="character" w:customStyle="1" w:styleId="KomentratekstsRakstz">
    <w:name w:val="Komentāra teksts Rakstz."/>
    <w:basedOn w:val="Noklusjumarindkopasfonts"/>
    <w:link w:val="Komentrateksts"/>
    <w:uiPriority w:val="99"/>
    <w:rsid w:val="005A6430"/>
    <w:rPr>
      <w:sz w:val="20"/>
      <w:szCs w:val="20"/>
    </w:rPr>
  </w:style>
  <w:style w:type="paragraph" w:styleId="Komentratma">
    <w:name w:val="annotation subject"/>
    <w:basedOn w:val="Komentrateksts"/>
    <w:next w:val="Komentrateksts"/>
    <w:link w:val="KomentratmaRakstz"/>
    <w:uiPriority w:val="99"/>
    <w:semiHidden/>
    <w:unhideWhenUsed/>
    <w:rsid w:val="005A6430"/>
    <w:rPr>
      <w:b/>
      <w:bCs/>
    </w:rPr>
  </w:style>
  <w:style w:type="character" w:customStyle="1" w:styleId="KomentratmaRakstz">
    <w:name w:val="Komentāra tēma Rakstz."/>
    <w:basedOn w:val="KomentratekstsRakstz"/>
    <w:link w:val="Komentratma"/>
    <w:uiPriority w:val="99"/>
    <w:semiHidden/>
    <w:rsid w:val="005A6430"/>
    <w:rPr>
      <w:b/>
      <w:bCs/>
      <w:sz w:val="20"/>
      <w:szCs w:val="20"/>
    </w:rPr>
  </w:style>
  <w:style w:type="paragraph" w:styleId="Vresteksts">
    <w:name w:val="footnote text"/>
    <w:aliases w:val="-E Fußnotentext,Char Char Char Char Char Char Char Char Char Char Char Char,Footnote,Fußnote,Fußnotentext Ursprung,Vēres teksts Char Char Char Char Char,footnote text,ft,ft Rakstz.,ft Rakstz. Rakstz.,single space"/>
    <w:basedOn w:val="Parasts"/>
    <w:link w:val="VrestekstsRakstz"/>
    <w:uiPriority w:val="99"/>
    <w:unhideWhenUsed/>
    <w:qFormat/>
    <w:rsid w:val="005539F6"/>
    <w:pPr>
      <w:spacing w:after="0" w:line="240" w:lineRule="auto"/>
    </w:pPr>
    <w:rPr>
      <w:sz w:val="20"/>
      <w:szCs w:val="20"/>
    </w:rPr>
  </w:style>
  <w:style w:type="character" w:customStyle="1" w:styleId="VrestekstsRakstz">
    <w:name w:val="Vēres teksts Rakstz."/>
    <w:aliases w:val="-E Fußnotentext Rakstz.,Char Char Char Char Char Char Char Char Char Char Char Char Rakstz.,Footnote Rakstz.,Fußnote Rakstz.,Fußnotentext Ursprung Rakstz.,Vēres teksts Char Char Char Char Char Rakstz.,footnote text Rakstz."/>
    <w:basedOn w:val="Noklusjumarindkopasfonts"/>
    <w:link w:val="Vresteksts"/>
    <w:uiPriority w:val="99"/>
    <w:rsid w:val="005539F6"/>
    <w:rPr>
      <w:sz w:val="20"/>
      <w:szCs w:val="20"/>
    </w:rPr>
  </w:style>
  <w:style w:type="paragraph" w:styleId="Sarakstarindkopa">
    <w:name w:val="List Paragraph"/>
    <w:basedOn w:val="Parasts"/>
    <w:uiPriority w:val="34"/>
    <w:qFormat/>
    <w:rsid w:val="000E103B"/>
    <w:pPr>
      <w:ind w:left="720"/>
      <w:contextualSpacing/>
    </w:pPr>
  </w:style>
  <w:style w:type="paragraph" w:styleId="Paraststmeklis">
    <w:name w:val="Normal (Web)"/>
    <w:basedOn w:val="Parasts"/>
    <w:uiPriority w:val="99"/>
    <w:unhideWhenUsed/>
    <w:rsid w:val="00D102F4"/>
    <w:pPr>
      <w:spacing w:after="0" w:line="240" w:lineRule="auto"/>
    </w:pPr>
    <w:rPr>
      <w:rFonts w:ascii="Times New Roman" w:hAnsi="Times New Roman" w:cs="Times New Roman"/>
      <w:sz w:val="24"/>
      <w:szCs w:val="24"/>
      <w:lang w:eastAsia="lv-LV"/>
    </w:rPr>
  </w:style>
  <w:style w:type="character" w:customStyle="1" w:styleId="Hyperlink1">
    <w:name w:val="Hyperlink1"/>
    <w:basedOn w:val="Noklusjumarindkopasfonts"/>
    <w:uiPriority w:val="99"/>
    <w:unhideWhenUsed/>
    <w:rsid w:val="00722CB2"/>
    <w:rPr>
      <w:color w:val="0563C1"/>
      <w:u w:val="single"/>
    </w:rPr>
  </w:style>
  <w:style w:type="character" w:styleId="Hipersaite">
    <w:name w:val="Hyperlink"/>
    <w:basedOn w:val="Noklusjumarindkopasfonts"/>
    <w:uiPriority w:val="99"/>
    <w:unhideWhenUsed/>
    <w:rsid w:val="00722CB2"/>
    <w:rPr>
      <w:color w:val="0563C1" w:themeColor="hyperlink"/>
      <w:u w:val="single"/>
    </w:rPr>
  </w:style>
  <w:style w:type="character" w:styleId="Vresatsauce">
    <w:name w:val="footnote reference"/>
    <w:basedOn w:val="Noklusjumarindkopasfonts"/>
    <w:uiPriority w:val="99"/>
    <w:semiHidden/>
    <w:unhideWhenUsed/>
    <w:rsid w:val="00536981"/>
    <w:rPr>
      <w:vertAlign w:val="superscript"/>
    </w:rPr>
  </w:style>
  <w:style w:type="table" w:styleId="Reatabula">
    <w:name w:val="Table Grid"/>
    <w:basedOn w:val="Parastatabula"/>
    <w:uiPriority w:val="39"/>
    <w:rsid w:val="00B02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oklusjumarindkopasfonts"/>
    <w:uiPriority w:val="99"/>
    <w:semiHidden/>
    <w:unhideWhenUsed/>
    <w:rsid w:val="00726FCD"/>
    <w:rPr>
      <w:color w:val="605E5C"/>
      <w:shd w:val="clear" w:color="auto" w:fill="E1DFDD"/>
    </w:rPr>
  </w:style>
  <w:style w:type="numbering" w:customStyle="1" w:styleId="NoList1">
    <w:name w:val="No List1"/>
    <w:next w:val="Bezsaraksta"/>
    <w:uiPriority w:val="99"/>
    <w:semiHidden/>
    <w:unhideWhenUsed/>
    <w:rsid w:val="004E7B38"/>
  </w:style>
  <w:style w:type="table" w:customStyle="1" w:styleId="TableGrid1">
    <w:name w:val="Table Grid1"/>
    <w:basedOn w:val="Parastatabula"/>
    <w:next w:val="Reatabula"/>
    <w:uiPriority w:val="39"/>
    <w:rsid w:val="004E7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Noklusjumarindkopasfonts"/>
    <w:uiPriority w:val="99"/>
    <w:semiHidden/>
    <w:unhideWhenUsed/>
    <w:rsid w:val="004E7B38"/>
    <w:rPr>
      <w:color w:val="605E5C"/>
      <w:shd w:val="clear" w:color="auto" w:fill="E1DFDD"/>
    </w:rPr>
  </w:style>
  <w:style w:type="paragraph" w:customStyle="1" w:styleId="xmsonormal">
    <w:name w:val="x_msonormal"/>
    <w:basedOn w:val="Parasts"/>
    <w:rsid w:val="0059559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msolistparagraph">
    <w:name w:val="x_msolistparagraph"/>
    <w:basedOn w:val="Parasts"/>
    <w:rsid w:val="00595596"/>
    <w:pPr>
      <w:spacing w:before="100" w:beforeAutospacing="1" w:after="100" w:afterAutospacing="1" w:line="240" w:lineRule="auto"/>
    </w:pPr>
    <w:rPr>
      <w:rFonts w:ascii="Times New Roman" w:eastAsia="Times New Roman" w:hAnsi="Times New Roman" w:cs="Times New Roman"/>
      <w:sz w:val="24"/>
      <w:szCs w:val="24"/>
      <w:lang w:eastAsia="lv-LV"/>
    </w:rPr>
  </w:style>
  <w:style w:type="numbering" w:customStyle="1" w:styleId="NoList2">
    <w:name w:val="No List2"/>
    <w:next w:val="Bezsaraksta"/>
    <w:uiPriority w:val="99"/>
    <w:semiHidden/>
    <w:unhideWhenUsed/>
    <w:rsid w:val="00F15125"/>
  </w:style>
  <w:style w:type="paragraph" w:customStyle="1" w:styleId="labojumupamats">
    <w:name w:val="labojumu_pamats"/>
    <w:basedOn w:val="Parasts"/>
    <w:rsid w:val="00F1512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html">
    <w:name w:val="tv_html"/>
    <w:basedOn w:val="Parasts"/>
    <w:rsid w:val="00F1512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naisf">
    <w:name w:val="naisf"/>
    <w:basedOn w:val="Parasts"/>
    <w:rsid w:val="00220100"/>
    <w:pPr>
      <w:spacing w:before="75" w:after="75" w:line="240" w:lineRule="auto"/>
      <w:ind w:firstLine="375"/>
      <w:jc w:val="both"/>
    </w:pPr>
    <w:rPr>
      <w:rFonts w:ascii="Times New Roman" w:eastAsia="Times New Roman" w:hAnsi="Times New Roman" w:cs="Times New Roman"/>
      <w:sz w:val="24"/>
      <w:szCs w:val="24"/>
      <w:lang w:eastAsia="lv-LV"/>
    </w:rPr>
  </w:style>
  <w:style w:type="paragraph" w:styleId="Prskatjums">
    <w:name w:val="Revision"/>
    <w:hidden/>
    <w:uiPriority w:val="99"/>
    <w:semiHidden/>
    <w:rsid w:val="00F03D4B"/>
    <w:pPr>
      <w:spacing w:after="0" w:line="240" w:lineRule="auto"/>
    </w:pPr>
  </w:style>
  <w:style w:type="paragraph" w:customStyle="1" w:styleId="tv213">
    <w:name w:val="tv213"/>
    <w:basedOn w:val="Parasts"/>
    <w:rsid w:val="00753B92"/>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xtv213">
    <w:name w:val="x_x_tv213"/>
    <w:basedOn w:val="Parasts"/>
    <w:rsid w:val="00F0655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xmsonormal">
    <w:name w:val="x_x_msonormal"/>
    <w:basedOn w:val="Parasts"/>
    <w:rsid w:val="00F0655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msonormal0">
    <w:name w:val="msonormal"/>
    <w:basedOn w:val="Parasts"/>
    <w:rsid w:val="005448CC"/>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Izmantotahipersaite">
    <w:name w:val="FollowedHyperlink"/>
    <w:basedOn w:val="Noklusjumarindkopasfonts"/>
    <w:uiPriority w:val="99"/>
    <w:semiHidden/>
    <w:unhideWhenUsed/>
    <w:rsid w:val="005448CC"/>
    <w:rPr>
      <w:color w:val="800080"/>
      <w:u w:val="single"/>
    </w:rPr>
  </w:style>
  <w:style w:type="character" w:customStyle="1" w:styleId="numbered-fieldnumber-numeral">
    <w:name w:val="numbered-field__number-numeral"/>
    <w:basedOn w:val="Noklusjumarindkopasfonts"/>
    <w:rsid w:val="00474418"/>
  </w:style>
  <w:style w:type="character" w:customStyle="1" w:styleId="data-node--d3555f5e-bdf5-40b4-a668-fb83b4a712b2">
    <w:name w:val="data-node--d3555f5e-bdf5-40b4-a668-fb83b4a712b2"/>
    <w:basedOn w:val="Noklusjumarindkopasfonts"/>
    <w:rsid w:val="00474418"/>
  </w:style>
  <w:style w:type="character" w:customStyle="1" w:styleId="data-node--6e7f939b-4104-43da-9db9-10e99beab512">
    <w:name w:val="data-node--6e7f939b-4104-43da-9db9-10e99beab512"/>
    <w:basedOn w:val="Noklusjumarindkopasfonts"/>
    <w:rsid w:val="00474418"/>
  </w:style>
  <w:style w:type="character" w:customStyle="1" w:styleId="data-node--4159aba0-ab0c-41a1-bf68-c7caa7cbb30b">
    <w:name w:val="data-node--4159aba0-ab0c-41a1-bf68-c7caa7cbb30b"/>
    <w:basedOn w:val="Noklusjumarindkopasfonts"/>
    <w:rsid w:val="00474418"/>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924">
      <w:bodyDiv w:val="1"/>
      <w:marLeft w:val="0"/>
      <w:marRight w:val="0"/>
      <w:marTop w:val="0"/>
      <w:marBottom w:val="0"/>
      <w:divBdr>
        <w:top w:val="none" w:sz="0" w:space="0" w:color="auto"/>
        <w:left w:val="none" w:sz="0" w:space="0" w:color="auto"/>
        <w:bottom w:val="none" w:sz="0" w:space="0" w:color="auto"/>
        <w:right w:val="none" w:sz="0" w:space="0" w:color="auto"/>
      </w:divBdr>
    </w:div>
    <w:div w:id="31808027">
      <w:bodyDiv w:val="1"/>
      <w:marLeft w:val="0"/>
      <w:marRight w:val="0"/>
      <w:marTop w:val="0"/>
      <w:marBottom w:val="0"/>
      <w:divBdr>
        <w:top w:val="none" w:sz="0" w:space="0" w:color="auto"/>
        <w:left w:val="none" w:sz="0" w:space="0" w:color="auto"/>
        <w:bottom w:val="none" w:sz="0" w:space="0" w:color="auto"/>
        <w:right w:val="none" w:sz="0" w:space="0" w:color="auto"/>
      </w:divBdr>
    </w:div>
    <w:div w:id="39327312">
      <w:bodyDiv w:val="1"/>
      <w:marLeft w:val="0"/>
      <w:marRight w:val="0"/>
      <w:marTop w:val="0"/>
      <w:marBottom w:val="0"/>
      <w:divBdr>
        <w:top w:val="none" w:sz="0" w:space="0" w:color="auto"/>
        <w:left w:val="none" w:sz="0" w:space="0" w:color="auto"/>
        <w:bottom w:val="none" w:sz="0" w:space="0" w:color="auto"/>
        <w:right w:val="none" w:sz="0" w:space="0" w:color="auto"/>
      </w:divBdr>
    </w:div>
    <w:div w:id="112946965">
      <w:bodyDiv w:val="1"/>
      <w:marLeft w:val="0"/>
      <w:marRight w:val="0"/>
      <w:marTop w:val="0"/>
      <w:marBottom w:val="0"/>
      <w:divBdr>
        <w:top w:val="none" w:sz="0" w:space="0" w:color="auto"/>
        <w:left w:val="none" w:sz="0" w:space="0" w:color="auto"/>
        <w:bottom w:val="none" w:sz="0" w:space="0" w:color="auto"/>
        <w:right w:val="none" w:sz="0" w:space="0" w:color="auto"/>
      </w:divBdr>
    </w:div>
    <w:div w:id="218905326">
      <w:bodyDiv w:val="1"/>
      <w:marLeft w:val="0"/>
      <w:marRight w:val="0"/>
      <w:marTop w:val="0"/>
      <w:marBottom w:val="0"/>
      <w:divBdr>
        <w:top w:val="none" w:sz="0" w:space="0" w:color="auto"/>
        <w:left w:val="none" w:sz="0" w:space="0" w:color="auto"/>
        <w:bottom w:val="none" w:sz="0" w:space="0" w:color="auto"/>
        <w:right w:val="none" w:sz="0" w:space="0" w:color="auto"/>
      </w:divBdr>
    </w:div>
    <w:div w:id="240140900">
      <w:bodyDiv w:val="1"/>
      <w:marLeft w:val="0"/>
      <w:marRight w:val="0"/>
      <w:marTop w:val="0"/>
      <w:marBottom w:val="0"/>
      <w:divBdr>
        <w:top w:val="none" w:sz="0" w:space="0" w:color="auto"/>
        <w:left w:val="none" w:sz="0" w:space="0" w:color="auto"/>
        <w:bottom w:val="none" w:sz="0" w:space="0" w:color="auto"/>
        <w:right w:val="none" w:sz="0" w:space="0" w:color="auto"/>
      </w:divBdr>
    </w:div>
    <w:div w:id="255287691">
      <w:bodyDiv w:val="1"/>
      <w:marLeft w:val="0"/>
      <w:marRight w:val="0"/>
      <w:marTop w:val="0"/>
      <w:marBottom w:val="0"/>
      <w:divBdr>
        <w:top w:val="none" w:sz="0" w:space="0" w:color="auto"/>
        <w:left w:val="none" w:sz="0" w:space="0" w:color="auto"/>
        <w:bottom w:val="none" w:sz="0" w:space="0" w:color="auto"/>
        <w:right w:val="none" w:sz="0" w:space="0" w:color="auto"/>
      </w:divBdr>
    </w:div>
    <w:div w:id="268895181">
      <w:bodyDiv w:val="1"/>
      <w:marLeft w:val="0"/>
      <w:marRight w:val="0"/>
      <w:marTop w:val="0"/>
      <w:marBottom w:val="0"/>
      <w:divBdr>
        <w:top w:val="none" w:sz="0" w:space="0" w:color="auto"/>
        <w:left w:val="none" w:sz="0" w:space="0" w:color="auto"/>
        <w:bottom w:val="none" w:sz="0" w:space="0" w:color="auto"/>
        <w:right w:val="none" w:sz="0" w:space="0" w:color="auto"/>
      </w:divBdr>
    </w:div>
    <w:div w:id="282882456">
      <w:bodyDiv w:val="1"/>
      <w:marLeft w:val="0"/>
      <w:marRight w:val="0"/>
      <w:marTop w:val="0"/>
      <w:marBottom w:val="0"/>
      <w:divBdr>
        <w:top w:val="none" w:sz="0" w:space="0" w:color="auto"/>
        <w:left w:val="none" w:sz="0" w:space="0" w:color="auto"/>
        <w:bottom w:val="none" w:sz="0" w:space="0" w:color="auto"/>
        <w:right w:val="none" w:sz="0" w:space="0" w:color="auto"/>
      </w:divBdr>
      <w:divsChild>
        <w:div w:id="1696613906">
          <w:marLeft w:val="0"/>
          <w:marRight w:val="0"/>
          <w:marTop w:val="0"/>
          <w:marBottom w:val="0"/>
          <w:divBdr>
            <w:top w:val="none" w:sz="0" w:space="0" w:color="auto"/>
            <w:left w:val="none" w:sz="0" w:space="0" w:color="auto"/>
            <w:bottom w:val="none" w:sz="0" w:space="0" w:color="auto"/>
            <w:right w:val="none" w:sz="0" w:space="0" w:color="auto"/>
          </w:divBdr>
        </w:div>
        <w:div w:id="1226985393">
          <w:marLeft w:val="0"/>
          <w:marRight w:val="0"/>
          <w:marTop w:val="0"/>
          <w:marBottom w:val="0"/>
          <w:divBdr>
            <w:top w:val="none" w:sz="0" w:space="0" w:color="auto"/>
            <w:left w:val="none" w:sz="0" w:space="0" w:color="auto"/>
            <w:bottom w:val="none" w:sz="0" w:space="0" w:color="auto"/>
            <w:right w:val="none" w:sz="0" w:space="0" w:color="auto"/>
          </w:divBdr>
        </w:div>
        <w:div w:id="1681739081">
          <w:marLeft w:val="0"/>
          <w:marRight w:val="0"/>
          <w:marTop w:val="0"/>
          <w:marBottom w:val="0"/>
          <w:divBdr>
            <w:top w:val="none" w:sz="0" w:space="0" w:color="auto"/>
            <w:left w:val="none" w:sz="0" w:space="0" w:color="auto"/>
            <w:bottom w:val="none" w:sz="0" w:space="0" w:color="auto"/>
            <w:right w:val="none" w:sz="0" w:space="0" w:color="auto"/>
          </w:divBdr>
        </w:div>
        <w:div w:id="77993271">
          <w:marLeft w:val="0"/>
          <w:marRight w:val="0"/>
          <w:marTop w:val="0"/>
          <w:marBottom w:val="0"/>
          <w:divBdr>
            <w:top w:val="none" w:sz="0" w:space="0" w:color="auto"/>
            <w:left w:val="none" w:sz="0" w:space="0" w:color="auto"/>
            <w:bottom w:val="none" w:sz="0" w:space="0" w:color="auto"/>
            <w:right w:val="none" w:sz="0" w:space="0" w:color="auto"/>
          </w:divBdr>
        </w:div>
        <w:div w:id="1895847175">
          <w:marLeft w:val="0"/>
          <w:marRight w:val="0"/>
          <w:marTop w:val="0"/>
          <w:marBottom w:val="0"/>
          <w:divBdr>
            <w:top w:val="none" w:sz="0" w:space="0" w:color="auto"/>
            <w:left w:val="none" w:sz="0" w:space="0" w:color="auto"/>
            <w:bottom w:val="none" w:sz="0" w:space="0" w:color="auto"/>
            <w:right w:val="none" w:sz="0" w:space="0" w:color="auto"/>
          </w:divBdr>
        </w:div>
      </w:divsChild>
    </w:div>
    <w:div w:id="331760872">
      <w:bodyDiv w:val="1"/>
      <w:marLeft w:val="0"/>
      <w:marRight w:val="0"/>
      <w:marTop w:val="0"/>
      <w:marBottom w:val="0"/>
      <w:divBdr>
        <w:top w:val="none" w:sz="0" w:space="0" w:color="auto"/>
        <w:left w:val="none" w:sz="0" w:space="0" w:color="auto"/>
        <w:bottom w:val="none" w:sz="0" w:space="0" w:color="auto"/>
        <w:right w:val="none" w:sz="0" w:space="0" w:color="auto"/>
      </w:divBdr>
    </w:div>
    <w:div w:id="372005890">
      <w:bodyDiv w:val="1"/>
      <w:marLeft w:val="0"/>
      <w:marRight w:val="0"/>
      <w:marTop w:val="0"/>
      <w:marBottom w:val="0"/>
      <w:divBdr>
        <w:top w:val="none" w:sz="0" w:space="0" w:color="auto"/>
        <w:left w:val="none" w:sz="0" w:space="0" w:color="auto"/>
        <w:bottom w:val="none" w:sz="0" w:space="0" w:color="auto"/>
        <w:right w:val="none" w:sz="0" w:space="0" w:color="auto"/>
      </w:divBdr>
    </w:div>
    <w:div w:id="416363052">
      <w:bodyDiv w:val="1"/>
      <w:marLeft w:val="0"/>
      <w:marRight w:val="0"/>
      <w:marTop w:val="0"/>
      <w:marBottom w:val="0"/>
      <w:divBdr>
        <w:top w:val="none" w:sz="0" w:space="0" w:color="auto"/>
        <w:left w:val="none" w:sz="0" w:space="0" w:color="auto"/>
        <w:bottom w:val="none" w:sz="0" w:space="0" w:color="auto"/>
        <w:right w:val="none" w:sz="0" w:space="0" w:color="auto"/>
      </w:divBdr>
      <w:divsChild>
        <w:div w:id="846791556">
          <w:marLeft w:val="0"/>
          <w:marRight w:val="0"/>
          <w:marTop w:val="0"/>
          <w:marBottom w:val="0"/>
          <w:divBdr>
            <w:top w:val="none" w:sz="0" w:space="0" w:color="auto"/>
            <w:left w:val="none" w:sz="0" w:space="0" w:color="auto"/>
            <w:bottom w:val="none" w:sz="0" w:space="0" w:color="auto"/>
            <w:right w:val="none" w:sz="0" w:space="0" w:color="auto"/>
          </w:divBdr>
        </w:div>
        <w:div w:id="1465925272">
          <w:marLeft w:val="0"/>
          <w:marRight w:val="0"/>
          <w:marTop w:val="0"/>
          <w:marBottom w:val="0"/>
          <w:divBdr>
            <w:top w:val="none" w:sz="0" w:space="0" w:color="auto"/>
            <w:left w:val="none" w:sz="0" w:space="0" w:color="auto"/>
            <w:bottom w:val="none" w:sz="0" w:space="0" w:color="auto"/>
            <w:right w:val="none" w:sz="0" w:space="0" w:color="auto"/>
          </w:divBdr>
        </w:div>
        <w:div w:id="1824351176">
          <w:marLeft w:val="0"/>
          <w:marRight w:val="0"/>
          <w:marTop w:val="0"/>
          <w:marBottom w:val="0"/>
          <w:divBdr>
            <w:top w:val="none" w:sz="0" w:space="0" w:color="auto"/>
            <w:left w:val="none" w:sz="0" w:space="0" w:color="auto"/>
            <w:bottom w:val="none" w:sz="0" w:space="0" w:color="auto"/>
            <w:right w:val="none" w:sz="0" w:space="0" w:color="auto"/>
          </w:divBdr>
        </w:div>
        <w:div w:id="476651959">
          <w:marLeft w:val="0"/>
          <w:marRight w:val="0"/>
          <w:marTop w:val="0"/>
          <w:marBottom w:val="0"/>
          <w:divBdr>
            <w:top w:val="none" w:sz="0" w:space="0" w:color="auto"/>
            <w:left w:val="none" w:sz="0" w:space="0" w:color="auto"/>
            <w:bottom w:val="none" w:sz="0" w:space="0" w:color="auto"/>
            <w:right w:val="none" w:sz="0" w:space="0" w:color="auto"/>
          </w:divBdr>
        </w:div>
        <w:div w:id="1920362414">
          <w:marLeft w:val="0"/>
          <w:marRight w:val="0"/>
          <w:marTop w:val="0"/>
          <w:marBottom w:val="0"/>
          <w:divBdr>
            <w:top w:val="none" w:sz="0" w:space="0" w:color="auto"/>
            <w:left w:val="none" w:sz="0" w:space="0" w:color="auto"/>
            <w:bottom w:val="none" w:sz="0" w:space="0" w:color="auto"/>
            <w:right w:val="none" w:sz="0" w:space="0" w:color="auto"/>
          </w:divBdr>
        </w:div>
      </w:divsChild>
    </w:div>
    <w:div w:id="551381499">
      <w:bodyDiv w:val="1"/>
      <w:marLeft w:val="0"/>
      <w:marRight w:val="0"/>
      <w:marTop w:val="0"/>
      <w:marBottom w:val="0"/>
      <w:divBdr>
        <w:top w:val="none" w:sz="0" w:space="0" w:color="auto"/>
        <w:left w:val="none" w:sz="0" w:space="0" w:color="auto"/>
        <w:bottom w:val="none" w:sz="0" w:space="0" w:color="auto"/>
        <w:right w:val="none" w:sz="0" w:space="0" w:color="auto"/>
      </w:divBdr>
    </w:div>
    <w:div w:id="592083598">
      <w:bodyDiv w:val="1"/>
      <w:marLeft w:val="0"/>
      <w:marRight w:val="0"/>
      <w:marTop w:val="0"/>
      <w:marBottom w:val="0"/>
      <w:divBdr>
        <w:top w:val="none" w:sz="0" w:space="0" w:color="auto"/>
        <w:left w:val="none" w:sz="0" w:space="0" w:color="auto"/>
        <w:bottom w:val="none" w:sz="0" w:space="0" w:color="auto"/>
        <w:right w:val="none" w:sz="0" w:space="0" w:color="auto"/>
      </w:divBdr>
    </w:div>
    <w:div w:id="652369308">
      <w:bodyDiv w:val="1"/>
      <w:marLeft w:val="0"/>
      <w:marRight w:val="0"/>
      <w:marTop w:val="0"/>
      <w:marBottom w:val="0"/>
      <w:divBdr>
        <w:top w:val="none" w:sz="0" w:space="0" w:color="auto"/>
        <w:left w:val="none" w:sz="0" w:space="0" w:color="auto"/>
        <w:bottom w:val="none" w:sz="0" w:space="0" w:color="auto"/>
        <w:right w:val="none" w:sz="0" w:space="0" w:color="auto"/>
      </w:divBdr>
    </w:div>
    <w:div w:id="879702880">
      <w:bodyDiv w:val="1"/>
      <w:marLeft w:val="0"/>
      <w:marRight w:val="0"/>
      <w:marTop w:val="0"/>
      <w:marBottom w:val="0"/>
      <w:divBdr>
        <w:top w:val="none" w:sz="0" w:space="0" w:color="auto"/>
        <w:left w:val="none" w:sz="0" w:space="0" w:color="auto"/>
        <w:bottom w:val="none" w:sz="0" w:space="0" w:color="auto"/>
        <w:right w:val="none" w:sz="0" w:space="0" w:color="auto"/>
      </w:divBdr>
    </w:div>
    <w:div w:id="891765799">
      <w:bodyDiv w:val="1"/>
      <w:marLeft w:val="0"/>
      <w:marRight w:val="0"/>
      <w:marTop w:val="0"/>
      <w:marBottom w:val="0"/>
      <w:divBdr>
        <w:top w:val="none" w:sz="0" w:space="0" w:color="auto"/>
        <w:left w:val="none" w:sz="0" w:space="0" w:color="auto"/>
        <w:bottom w:val="none" w:sz="0" w:space="0" w:color="auto"/>
        <w:right w:val="none" w:sz="0" w:space="0" w:color="auto"/>
      </w:divBdr>
    </w:div>
    <w:div w:id="918248933">
      <w:bodyDiv w:val="1"/>
      <w:marLeft w:val="0"/>
      <w:marRight w:val="0"/>
      <w:marTop w:val="0"/>
      <w:marBottom w:val="0"/>
      <w:divBdr>
        <w:top w:val="none" w:sz="0" w:space="0" w:color="auto"/>
        <w:left w:val="none" w:sz="0" w:space="0" w:color="auto"/>
        <w:bottom w:val="none" w:sz="0" w:space="0" w:color="auto"/>
        <w:right w:val="none" w:sz="0" w:space="0" w:color="auto"/>
      </w:divBdr>
    </w:div>
    <w:div w:id="1050692939">
      <w:bodyDiv w:val="1"/>
      <w:marLeft w:val="0"/>
      <w:marRight w:val="0"/>
      <w:marTop w:val="0"/>
      <w:marBottom w:val="0"/>
      <w:divBdr>
        <w:top w:val="none" w:sz="0" w:space="0" w:color="auto"/>
        <w:left w:val="none" w:sz="0" w:space="0" w:color="auto"/>
        <w:bottom w:val="none" w:sz="0" w:space="0" w:color="auto"/>
        <w:right w:val="none" w:sz="0" w:space="0" w:color="auto"/>
      </w:divBdr>
    </w:div>
    <w:div w:id="1078670359">
      <w:bodyDiv w:val="1"/>
      <w:marLeft w:val="0"/>
      <w:marRight w:val="0"/>
      <w:marTop w:val="0"/>
      <w:marBottom w:val="0"/>
      <w:divBdr>
        <w:top w:val="none" w:sz="0" w:space="0" w:color="auto"/>
        <w:left w:val="none" w:sz="0" w:space="0" w:color="auto"/>
        <w:bottom w:val="none" w:sz="0" w:space="0" w:color="auto"/>
        <w:right w:val="none" w:sz="0" w:space="0" w:color="auto"/>
      </w:divBdr>
    </w:div>
    <w:div w:id="1153988782">
      <w:bodyDiv w:val="1"/>
      <w:marLeft w:val="0"/>
      <w:marRight w:val="0"/>
      <w:marTop w:val="0"/>
      <w:marBottom w:val="0"/>
      <w:divBdr>
        <w:top w:val="none" w:sz="0" w:space="0" w:color="auto"/>
        <w:left w:val="none" w:sz="0" w:space="0" w:color="auto"/>
        <w:bottom w:val="none" w:sz="0" w:space="0" w:color="auto"/>
        <w:right w:val="none" w:sz="0" w:space="0" w:color="auto"/>
      </w:divBdr>
    </w:div>
    <w:div w:id="1419210338">
      <w:bodyDiv w:val="1"/>
      <w:marLeft w:val="0"/>
      <w:marRight w:val="0"/>
      <w:marTop w:val="0"/>
      <w:marBottom w:val="0"/>
      <w:divBdr>
        <w:top w:val="none" w:sz="0" w:space="0" w:color="auto"/>
        <w:left w:val="none" w:sz="0" w:space="0" w:color="auto"/>
        <w:bottom w:val="none" w:sz="0" w:space="0" w:color="auto"/>
        <w:right w:val="none" w:sz="0" w:space="0" w:color="auto"/>
      </w:divBdr>
    </w:div>
    <w:div w:id="1489130670">
      <w:bodyDiv w:val="1"/>
      <w:marLeft w:val="0"/>
      <w:marRight w:val="0"/>
      <w:marTop w:val="0"/>
      <w:marBottom w:val="0"/>
      <w:divBdr>
        <w:top w:val="none" w:sz="0" w:space="0" w:color="auto"/>
        <w:left w:val="none" w:sz="0" w:space="0" w:color="auto"/>
        <w:bottom w:val="none" w:sz="0" w:space="0" w:color="auto"/>
        <w:right w:val="none" w:sz="0" w:space="0" w:color="auto"/>
      </w:divBdr>
    </w:div>
    <w:div w:id="1492133921">
      <w:bodyDiv w:val="1"/>
      <w:marLeft w:val="0"/>
      <w:marRight w:val="0"/>
      <w:marTop w:val="0"/>
      <w:marBottom w:val="0"/>
      <w:divBdr>
        <w:top w:val="none" w:sz="0" w:space="0" w:color="auto"/>
        <w:left w:val="none" w:sz="0" w:space="0" w:color="auto"/>
        <w:bottom w:val="none" w:sz="0" w:space="0" w:color="auto"/>
        <w:right w:val="none" w:sz="0" w:space="0" w:color="auto"/>
      </w:divBdr>
    </w:div>
    <w:div w:id="1540898467">
      <w:bodyDiv w:val="1"/>
      <w:marLeft w:val="0"/>
      <w:marRight w:val="0"/>
      <w:marTop w:val="0"/>
      <w:marBottom w:val="0"/>
      <w:divBdr>
        <w:top w:val="none" w:sz="0" w:space="0" w:color="auto"/>
        <w:left w:val="none" w:sz="0" w:space="0" w:color="auto"/>
        <w:bottom w:val="none" w:sz="0" w:space="0" w:color="auto"/>
        <w:right w:val="none" w:sz="0" w:space="0" w:color="auto"/>
      </w:divBdr>
    </w:div>
    <w:div w:id="1548450781">
      <w:bodyDiv w:val="1"/>
      <w:marLeft w:val="0"/>
      <w:marRight w:val="0"/>
      <w:marTop w:val="0"/>
      <w:marBottom w:val="0"/>
      <w:divBdr>
        <w:top w:val="none" w:sz="0" w:space="0" w:color="auto"/>
        <w:left w:val="none" w:sz="0" w:space="0" w:color="auto"/>
        <w:bottom w:val="none" w:sz="0" w:space="0" w:color="auto"/>
        <w:right w:val="none" w:sz="0" w:space="0" w:color="auto"/>
      </w:divBdr>
    </w:div>
    <w:div w:id="1692294365">
      <w:bodyDiv w:val="1"/>
      <w:marLeft w:val="0"/>
      <w:marRight w:val="0"/>
      <w:marTop w:val="0"/>
      <w:marBottom w:val="0"/>
      <w:divBdr>
        <w:top w:val="none" w:sz="0" w:space="0" w:color="auto"/>
        <w:left w:val="none" w:sz="0" w:space="0" w:color="auto"/>
        <w:bottom w:val="none" w:sz="0" w:space="0" w:color="auto"/>
        <w:right w:val="none" w:sz="0" w:space="0" w:color="auto"/>
      </w:divBdr>
    </w:div>
    <w:div w:id="1768623700">
      <w:bodyDiv w:val="1"/>
      <w:marLeft w:val="0"/>
      <w:marRight w:val="0"/>
      <w:marTop w:val="0"/>
      <w:marBottom w:val="0"/>
      <w:divBdr>
        <w:top w:val="none" w:sz="0" w:space="0" w:color="auto"/>
        <w:left w:val="none" w:sz="0" w:space="0" w:color="auto"/>
        <w:bottom w:val="none" w:sz="0" w:space="0" w:color="auto"/>
        <w:right w:val="none" w:sz="0" w:space="0" w:color="auto"/>
      </w:divBdr>
    </w:div>
    <w:div w:id="1894150070">
      <w:bodyDiv w:val="1"/>
      <w:marLeft w:val="0"/>
      <w:marRight w:val="0"/>
      <w:marTop w:val="0"/>
      <w:marBottom w:val="0"/>
      <w:divBdr>
        <w:top w:val="none" w:sz="0" w:space="0" w:color="auto"/>
        <w:left w:val="none" w:sz="0" w:space="0" w:color="auto"/>
        <w:bottom w:val="none" w:sz="0" w:space="0" w:color="auto"/>
        <w:right w:val="none" w:sz="0" w:space="0" w:color="auto"/>
      </w:divBdr>
    </w:div>
    <w:div w:id="2100828144">
      <w:bodyDiv w:val="1"/>
      <w:marLeft w:val="0"/>
      <w:marRight w:val="0"/>
      <w:marTop w:val="0"/>
      <w:marBottom w:val="0"/>
      <w:divBdr>
        <w:top w:val="none" w:sz="0" w:space="0" w:color="auto"/>
        <w:left w:val="none" w:sz="0" w:space="0" w:color="auto"/>
        <w:bottom w:val="none" w:sz="0" w:space="0" w:color="auto"/>
        <w:right w:val="none" w:sz="0" w:space="0" w:color="auto"/>
      </w:divBdr>
      <w:divsChild>
        <w:div w:id="1065832688">
          <w:marLeft w:val="0"/>
          <w:marRight w:val="0"/>
          <w:marTop w:val="0"/>
          <w:marBottom w:val="0"/>
          <w:divBdr>
            <w:top w:val="none" w:sz="0" w:space="0" w:color="auto"/>
            <w:left w:val="none" w:sz="0" w:space="0" w:color="auto"/>
            <w:bottom w:val="none" w:sz="0" w:space="0" w:color="auto"/>
            <w:right w:val="none" w:sz="0" w:space="0" w:color="auto"/>
          </w:divBdr>
        </w:div>
        <w:div w:id="940449921">
          <w:marLeft w:val="0"/>
          <w:marRight w:val="0"/>
          <w:marTop w:val="0"/>
          <w:marBottom w:val="0"/>
          <w:divBdr>
            <w:top w:val="none" w:sz="0" w:space="0" w:color="auto"/>
            <w:left w:val="none" w:sz="0" w:space="0" w:color="auto"/>
            <w:bottom w:val="none" w:sz="0" w:space="0" w:color="auto"/>
            <w:right w:val="none" w:sz="0" w:space="0" w:color="auto"/>
          </w:divBdr>
        </w:div>
      </w:divsChild>
    </w:div>
    <w:div w:id="212449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46BBF-07E7-45FA-A9B2-1123C8E9F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22968</Words>
  <Characters>13092</Characters>
  <Application>Microsoft Office Word</Application>
  <DocSecurity>0</DocSecurity>
  <Lines>109</Lines>
  <Paragraphs>71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Grozījumi Ministru kabineta 2018. gada 28. augusta noteikumos Nr.555 “Veselības aprūpes pakalpojumu organizēšanas un samaksas kārtība”</vt:lpstr>
      <vt:lpstr>Grozījumi Ministru kabineta 2018. gada 28. augusta noteikumos Nr.555 “Veselības aprūpes pakalpojumu organizēšanas un samaksas kārtība”</vt:lpstr>
    </vt:vector>
  </TitlesOfParts>
  <Company>Veselības ministrija</Company>
  <LinksUpToDate>false</LinksUpToDate>
  <CharactersWithSpaces>35989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2018. gada 28. augusta noteikumos Nr.555 “Veselības aprūpes pakalpojumu organizēšanas un samaksas kārtība”</dc:title>
  <dc:subject>6.pielikums</dc:subject>
  <dc:creator>Rimants Kuzma</dc:creator>
  <cp:keywords/>
  <dc:description>Irita.Kuzma@vm.gov.lv, +37167876079</dc:description>
  <cp:lastModifiedBy>Anna P</cp:lastModifiedBy>
  <cp:revision>6</cp:revision>
  <cp:lastPrinted>2020-12-07T06:25:00Z</cp:lastPrinted>
  <dcterms:created xsi:type="dcterms:W3CDTF">2021-12-28T18:42:00Z</dcterms:created>
  <dcterms:modified xsi:type="dcterms:W3CDTF">2021-12-28T18:46:00Z</dcterms:modified>
</cp:coreProperties>
</file>