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5. jūnija noteikumos Nr. 230 "Noteikumi par valsts sociālās apdrošināšanas obligātajām iemaksām no valsts pamatbudžeta un valsts sociālās apdrošināšanas speciālajiem budžetiem""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23-TA-907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