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57256" w14:textId="7840193B" w:rsidR="0005526D" w:rsidRDefault="0005526D" w:rsidP="00D71E04">
      <w:pPr>
        <w:shd w:val="clear" w:color="auto" w:fill="FFFFFF"/>
        <w:spacing w:after="0"/>
        <w:ind w:firstLine="539"/>
        <w:jc w:val="center"/>
        <w:rPr>
          <w:rFonts w:ascii="Cambria" w:hAnsi="Cambria"/>
          <w:bCs/>
          <w:color w:val="414142"/>
          <w:sz w:val="19"/>
          <w:szCs w:val="28"/>
          <w:lang w:eastAsia="lv-LV"/>
        </w:rPr>
      </w:pPr>
    </w:p>
    <w:p w14:paraId="21E846A4" w14:textId="11F6BDB5" w:rsidR="002B6D73" w:rsidRPr="00EC2467" w:rsidRDefault="00D71E04" w:rsidP="002B6D73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cs="Calibri"/>
          <w:color w:val="333333"/>
          <w:lang w:eastAsia="en-GB"/>
        </w:rPr>
      </w:pPr>
      <w:r w:rsidRPr="00690896">
        <w:rPr>
          <w:szCs w:val="28"/>
        </w:rPr>
        <w:t xml:space="preserve">2. </w:t>
      </w:r>
      <w:r w:rsidR="002B6D73">
        <w:rPr>
          <w:rFonts w:cs="Calibri"/>
          <w:color w:val="333333"/>
          <w:lang w:eastAsia="en-GB"/>
        </w:rPr>
        <w:t>p</w:t>
      </w:r>
      <w:r w:rsidR="002B6D73" w:rsidRPr="00EC2467">
        <w:rPr>
          <w:rFonts w:cs="Calibri"/>
          <w:color w:val="333333"/>
          <w:lang w:eastAsia="en-GB"/>
        </w:rPr>
        <w:t xml:space="preserve">ielikums </w:t>
      </w:r>
    </w:p>
    <w:p w14:paraId="66EACD41" w14:textId="77777777" w:rsidR="002B6D73" w:rsidRPr="00EC2467" w:rsidRDefault="002B6D73" w:rsidP="002B6D73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cs="Calibri"/>
          <w:color w:val="333333"/>
          <w:lang w:eastAsia="en-GB"/>
        </w:rPr>
      </w:pPr>
      <w:r w:rsidRPr="00EC2467">
        <w:rPr>
          <w:rFonts w:cs="Calibri"/>
          <w:color w:val="333333"/>
          <w:lang w:eastAsia="en-GB"/>
        </w:rPr>
        <w:t xml:space="preserve">Ministru kabineta </w:t>
      </w:r>
    </w:p>
    <w:p w14:paraId="58D121FC" w14:textId="77777777" w:rsidR="002B6D73" w:rsidRPr="00EC2467" w:rsidRDefault="002B6D73" w:rsidP="002B6D73">
      <w:pPr>
        <w:spacing w:after="0"/>
        <w:jc w:val="right"/>
        <w:rPr>
          <w:rFonts w:cs="Calibri"/>
          <w:color w:val="333333"/>
          <w:lang w:eastAsia="en-GB"/>
        </w:rPr>
      </w:pPr>
      <w:r w:rsidRPr="00EC2467">
        <w:rPr>
          <w:rFonts w:cs="Calibri"/>
          <w:color w:val="333333"/>
          <w:lang w:eastAsia="en-GB"/>
        </w:rPr>
        <w:fldChar w:fldCharType="begin"/>
      </w:r>
      <w:r w:rsidRPr="00EC2467">
        <w:rPr>
          <w:rFonts w:cs="Calibri"/>
          <w:color w:val="333333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lang w:eastAsia="en-GB"/>
        </w:rPr>
        <w:fldChar w:fldCharType="separate"/>
      </w:r>
      <w:r w:rsidRPr="00EC2467">
        <w:rPr>
          <w:rFonts w:cs="Calibri"/>
          <w:color w:val="333333"/>
          <w:lang w:eastAsia="en-GB"/>
        </w:rPr>
        <w:t>«=TAP_DOK_DATUMS_GEN»</w:t>
      </w:r>
      <w:r w:rsidRPr="00EC2467">
        <w:rPr>
          <w:rFonts w:cs="Calibri"/>
          <w:color w:val="333333"/>
          <w:lang w:eastAsia="en-GB"/>
        </w:rPr>
        <w:fldChar w:fldCharType="end"/>
      </w:r>
    </w:p>
    <w:p w14:paraId="6A11A58C" w14:textId="77777777" w:rsidR="002B6D73" w:rsidRDefault="002B6D73" w:rsidP="002B6D73">
      <w:pPr>
        <w:spacing w:after="0"/>
        <w:jc w:val="right"/>
        <w:rPr>
          <w:rFonts w:cs="Calibri"/>
          <w:color w:val="333333"/>
          <w:lang w:eastAsia="en-GB"/>
        </w:rPr>
      </w:pPr>
      <w:r w:rsidRPr="00EC2467">
        <w:rPr>
          <w:rFonts w:cs="Calibri"/>
          <w:lang w:eastAsia="en-GB"/>
        </w:rPr>
        <w:t xml:space="preserve">noteikumiem </w:t>
      </w:r>
      <w:r w:rsidRPr="00EC2467">
        <w:rPr>
          <w:rFonts w:cs="Calibri"/>
          <w:color w:val="333333"/>
          <w:lang w:eastAsia="en-GB"/>
        </w:rPr>
        <w:t xml:space="preserve">Nr. </w:t>
      </w:r>
      <w:r w:rsidRPr="00EC2467">
        <w:rPr>
          <w:rFonts w:cs="Calibri"/>
          <w:color w:val="333333"/>
          <w:lang w:eastAsia="en-GB"/>
        </w:rPr>
        <w:fldChar w:fldCharType="begin"/>
      </w:r>
      <w:r w:rsidRPr="00EC2467">
        <w:rPr>
          <w:rFonts w:cs="Calibri"/>
          <w:color w:val="333333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lang w:eastAsia="en-GB"/>
        </w:rPr>
        <w:fldChar w:fldCharType="separate"/>
      </w:r>
      <w:r w:rsidRPr="00EC2467">
        <w:rPr>
          <w:rFonts w:cs="Calibri"/>
          <w:color w:val="333333"/>
          <w:lang w:eastAsia="en-GB"/>
        </w:rPr>
        <w:t>«=TAP_DOK_NUMURS»</w:t>
      </w:r>
      <w:r w:rsidRPr="00EC2467">
        <w:rPr>
          <w:rFonts w:cs="Calibri"/>
          <w:color w:val="333333"/>
          <w:lang w:eastAsia="en-GB"/>
        </w:rPr>
        <w:fldChar w:fldCharType="end"/>
      </w:r>
    </w:p>
    <w:p w14:paraId="4208E65E" w14:textId="77777777" w:rsidR="002B6D73" w:rsidRDefault="002B6D73" w:rsidP="002B6D73">
      <w:pPr>
        <w:spacing w:after="0"/>
        <w:rPr>
          <w:rFonts w:cs="Calibri"/>
          <w:color w:val="333333"/>
          <w:lang w:eastAsia="en-GB"/>
        </w:rPr>
      </w:pPr>
    </w:p>
    <w:p w14:paraId="4E14DF86" w14:textId="46D4314E" w:rsidR="00D71E04" w:rsidRPr="003F6A78" w:rsidRDefault="003F6A78" w:rsidP="0005526D">
      <w:pPr>
        <w:shd w:val="clear" w:color="auto" w:fill="FFFFFF"/>
        <w:spacing w:before="130" w:after="0" w:line="260" w:lineRule="exact"/>
        <w:ind w:firstLine="539"/>
        <w:jc w:val="center"/>
        <w:rPr>
          <w:bCs/>
          <w:color w:val="414142"/>
          <w:szCs w:val="28"/>
          <w:lang w:eastAsia="lv-LV"/>
        </w:rPr>
      </w:pPr>
      <w:r w:rsidRPr="003F6A78">
        <w:rPr>
          <w:b/>
          <w:bCs/>
          <w:szCs w:val="28"/>
          <w:shd w:val="clear" w:color="auto" w:fill="FFFFFF"/>
        </w:rPr>
        <w:t>Akvakultūras uzņēmuma darbības reģistrācijas žurnāls</w:t>
      </w:r>
    </w:p>
    <w:p w14:paraId="71714CFC" w14:textId="77777777" w:rsidR="00D71E04" w:rsidRPr="001D15A2" w:rsidRDefault="00D71E04" w:rsidP="0005526D">
      <w:pPr>
        <w:shd w:val="clear" w:color="auto" w:fill="FFFFFF"/>
        <w:spacing w:before="130" w:after="0" w:line="260" w:lineRule="exact"/>
        <w:ind w:firstLine="539"/>
        <w:jc w:val="center"/>
        <w:rPr>
          <w:rFonts w:ascii="Cambria" w:hAnsi="Cambria"/>
          <w:bCs/>
          <w:color w:val="414142"/>
          <w:sz w:val="19"/>
          <w:szCs w:val="28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5"/>
        <w:gridCol w:w="4700"/>
      </w:tblGrid>
      <w:tr w:rsidR="0005526D" w:rsidRPr="003F6A78" w14:paraId="29A2CDA5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295029A1" w14:textId="1B16F436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1.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Akvakultūras uzņēmuma nosaukums</w:t>
            </w:r>
          </w:p>
        </w:tc>
        <w:tc>
          <w:tcPr>
            <w:tcW w:w="2470" w:type="pct"/>
            <w:vAlign w:val="center"/>
            <w:hideMark/>
          </w:tcPr>
          <w:p w14:paraId="0359DDE8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7C1E7243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65B80DE7" w14:textId="2E44F514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2.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Akvakultūras uzņēmuma atzīšanas apliecības numurs</w:t>
            </w:r>
          </w:p>
        </w:tc>
        <w:tc>
          <w:tcPr>
            <w:tcW w:w="2470" w:type="pct"/>
            <w:vAlign w:val="center"/>
            <w:hideMark/>
          </w:tcPr>
          <w:p w14:paraId="60FA4463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681375A0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37126E8C" w14:textId="47B86AD5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3.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Ganāmpulka reģistrācijas numurs</w:t>
            </w:r>
          </w:p>
        </w:tc>
        <w:tc>
          <w:tcPr>
            <w:tcW w:w="2470" w:type="pct"/>
            <w:vAlign w:val="center"/>
            <w:hideMark/>
          </w:tcPr>
          <w:p w14:paraId="5927D496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4F2DDC8B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4D9473FC" w14:textId="071FB19F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4.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Novietnes reģistrācijas numurs</w:t>
            </w:r>
          </w:p>
        </w:tc>
        <w:tc>
          <w:tcPr>
            <w:tcW w:w="2470" w:type="pct"/>
            <w:vAlign w:val="center"/>
            <w:hideMark/>
          </w:tcPr>
          <w:p w14:paraId="533263DC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1F19581E" w14:textId="77777777" w:rsidTr="00362F7D">
        <w:tc>
          <w:tcPr>
            <w:tcW w:w="0" w:type="auto"/>
            <w:gridSpan w:val="2"/>
            <w:shd w:val="clear" w:color="auto" w:fill="D9D9D9"/>
            <w:vAlign w:val="center"/>
            <w:hideMark/>
          </w:tcPr>
          <w:p w14:paraId="2D72905F" w14:textId="718115A2" w:rsidR="0005526D" w:rsidRPr="002B6D73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2B6D73">
              <w:rPr>
                <w:color w:val="414142"/>
                <w:sz w:val="19"/>
                <w:szCs w:val="19"/>
                <w:lang w:eastAsia="lv-LV"/>
              </w:rPr>
              <w:t xml:space="preserve">5. </w:t>
            </w:r>
            <w:r w:rsidR="0005526D" w:rsidRPr="002B6D73">
              <w:rPr>
                <w:color w:val="414142"/>
                <w:sz w:val="19"/>
                <w:szCs w:val="19"/>
                <w:lang w:eastAsia="lv-LV"/>
              </w:rPr>
              <w:t>Informācija par dīķi:</w:t>
            </w:r>
          </w:p>
        </w:tc>
      </w:tr>
      <w:tr w:rsidR="0005526D" w:rsidRPr="003F6A78" w14:paraId="6B2D04D4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2A5634F1" w14:textId="3E7FA057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5.1.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nosaukums</w:t>
            </w:r>
          </w:p>
        </w:tc>
        <w:tc>
          <w:tcPr>
            <w:tcW w:w="2470" w:type="pct"/>
            <w:vAlign w:val="center"/>
            <w:hideMark/>
          </w:tcPr>
          <w:p w14:paraId="4839C450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63D5698E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391F3C11" w14:textId="405F6A50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5.2.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platība</w:t>
            </w:r>
          </w:p>
        </w:tc>
        <w:tc>
          <w:tcPr>
            <w:tcW w:w="2470" w:type="pct"/>
            <w:vAlign w:val="center"/>
            <w:hideMark/>
          </w:tcPr>
          <w:p w14:paraId="7E50262C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0F27D3AA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0D3F6B4B" w14:textId="557C5E95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5.3.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izmantošanas veids (piemēram, mazuļu audzēšanas, ziemošanas, karantīnas, vaislinieku, pirmstirgus dīķis)</w:t>
            </w:r>
          </w:p>
        </w:tc>
        <w:tc>
          <w:tcPr>
            <w:tcW w:w="2470" w:type="pct"/>
            <w:vAlign w:val="center"/>
            <w:hideMark/>
          </w:tcPr>
          <w:p w14:paraId="5503D5A4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4846C9E2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05EFE77E" w14:textId="4B29001A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 xml:space="preserve">5.4. 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>atrašanās vieta</w:t>
            </w:r>
          </w:p>
        </w:tc>
        <w:tc>
          <w:tcPr>
            <w:tcW w:w="2470" w:type="pct"/>
            <w:vAlign w:val="center"/>
            <w:hideMark/>
          </w:tcPr>
          <w:p w14:paraId="5F90923B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  <w:tr w:rsidR="0005526D" w:rsidRPr="003F6A78" w14:paraId="27B0AB82" w14:textId="77777777" w:rsidTr="002B6D73">
        <w:tc>
          <w:tcPr>
            <w:tcW w:w="2530" w:type="pct"/>
            <w:shd w:val="clear" w:color="auto" w:fill="D9D9D9"/>
            <w:vAlign w:val="center"/>
            <w:hideMark/>
          </w:tcPr>
          <w:p w14:paraId="5EBBC4E2" w14:textId="153CB3A8" w:rsidR="0005526D" w:rsidRPr="003F6A78" w:rsidRDefault="002B6D73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>
              <w:rPr>
                <w:color w:val="414142"/>
                <w:sz w:val="19"/>
                <w:szCs w:val="19"/>
                <w:lang w:eastAsia="lv-LV"/>
              </w:rPr>
              <w:t>5.5.</w:t>
            </w:r>
            <w:r w:rsidR="0005526D" w:rsidRPr="003F6A78">
              <w:rPr>
                <w:color w:val="414142"/>
                <w:sz w:val="19"/>
                <w:szCs w:val="19"/>
                <w:lang w:eastAsia="lv-LV"/>
              </w:rPr>
              <w:t xml:space="preserve"> zemes kadastra numurs</w:t>
            </w:r>
          </w:p>
        </w:tc>
        <w:tc>
          <w:tcPr>
            <w:tcW w:w="2470" w:type="pct"/>
            <w:vAlign w:val="center"/>
            <w:hideMark/>
          </w:tcPr>
          <w:p w14:paraId="647CED83" w14:textId="77777777" w:rsidR="0005526D" w:rsidRPr="003F6A78" w:rsidRDefault="0005526D" w:rsidP="00362F7D">
            <w:pPr>
              <w:spacing w:after="0"/>
              <w:ind w:firstLine="0"/>
              <w:jc w:val="left"/>
              <w:rPr>
                <w:color w:val="414142"/>
                <w:sz w:val="19"/>
                <w:szCs w:val="19"/>
                <w:lang w:eastAsia="lv-LV"/>
              </w:rPr>
            </w:pPr>
            <w:r w:rsidRPr="003F6A78">
              <w:rPr>
                <w:color w:val="414142"/>
                <w:sz w:val="19"/>
                <w:szCs w:val="19"/>
                <w:lang w:eastAsia="lv-LV"/>
              </w:rPr>
              <w:t> </w:t>
            </w:r>
          </w:p>
        </w:tc>
      </w:tr>
    </w:tbl>
    <w:p w14:paraId="3FB069CD" w14:textId="77777777" w:rsidR="0005526D" w:rsidRPr="003F6A78" w:rsidRDefault="0005526D" w:rsidP="0005526D">
      <w:pPr>
        <w:spacing w:before="130" w:after="0" w:line="260" w:lineRule="exact"/>
        <w:ind w:firstLine="539"/>
        <w:rPr>
          <w:sz w:val="19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65"/>
        <w:gridCol w:w="482"/>
        <w:gridCol w:w="493"/>
        <w:gridCol w:w="447"/>
        <w:gridCol w:w="447"/>
        <w:gridCol w:w="447"/>
        <w:gridCol w:w="464"/>
        <w:gridCol w:w="422"/>
        <w:gridCol w:w="409"/>
        <w:gridCol w:w="409"/>
        <w:gridCol w:w="409"/>
        <w:gridCol w:w="403"/>
        <w:gridCol w:w="409"/>
        <w:gridCol w:w="409"/>
        <w:gridCol w:w="546"/>
        <w:gridCol w:w="409"/>
        <w:gridCol w:w="409"/>
        <w:gridCol w:w="1323"/>
      </w:tblGrid>
      <w:tr w:rsidR="0005526D" w:rsidRPr="003F6A78" w14:paraId="5EC8168F" w14:textId="77777777" w:rsidTr="00362F7D">
        <w:tc>
          <w:tcPr>
            <w:tcW w:w="374" w:type="pct"/>
            <w:vMerge w:val="restart"/>
            <w:shd w:val="clear" w:color="auto" w:fill="D9D9D9"/>
            <w:vAlign w:val="center"/>
          </w:tcPr>
          <w:p w14:paraId="6DD7B39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Gads</w:t>
            </w:r>
          </w:p>
        </w:tc>
        <w:tc>
          <w:tcPr>
            <w:tcW w:w="1705" w:type="pct"/>
            <w:gridSpan w:val="7"/>
            <w:shd w:val="clear" w:color="auto" w:fill="D9D9D9"/>
            <w:vAlign w:val="center"/>
          </w:tcPr>
          <w:p w14:paraId="07109034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b/>
                <w:sz w:val="19"/>
                <w:szCs w:val="19"/>
                <w:lang w:eastAsia="lv-LV"/>
              </w:rPr>
            </w:pPr>
            <w:r w:rsidRPr="003F6A78">
              <w:rPr>
                <w:b/>
                <w:sz w:val="19"/>
                <w:szCs w:val="19"/>
                <w:lang w:eastAsia="lv-LV"/>
              </w:rPr>
              <w:t>Informācija par dīķa apsaimniekošanu</w:t>
            </w:r>
          </w:p>
        </w:tc>
        <w:tc>
          <w:tcPr>
            <w:tcW w:w="2224" w:type="pct"/>
            <w:gridSpan w:val="10"/>
            <w:shd w:val="clear" w:color="auto" w:fill="D9D9D9"/>
            <w:vAlign w:val="center"/>
          </w:tcPr>
          <w:p w14:paraId="2178DC2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b/>
                <w:sz w:val="19"/>
                <w:szCs w:val="19"/>
                <w:lang w:eastAsia="lv-LV"/>
              </w:rPr>
            </w:pPr>
            <w:r w:rsidRPr="003F6A78">
              <w:rPr>
                <w:b/>
                <w:sz w:val="19"/>
                <w:szCs w:val="19"/>
                <w:lang w:eastAsia="lv-LV"/>
              </w:rPr>
              <w:t>Informācija par akvakultūras dzīvniekiem</w:t>
            </w:r>
          </w:p>
        </w:tc>
        <w:tc>
          <w:tcPr>
            <w:tcW w:w="696" w:type="pct"/>
            <w:vMerge w:val="restart"/>
            <w:shd w:val="clear" w:color="auto" w:fill="D9D9D9"/>
            <w:vAlign w:val="center"/>
          </w:tcPr>
          <w:p w14:paraId="34A2A606" w14:textId="41D890FC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 xml:space="preserve">Uzņēmuma paraksttiesīgās amatpersonas paraksts </w:t>
            </w:r>
          </w:p>
        </w:tc>
      </w:tr>
      <w:tr w:rsidR="0005526D" w:rsidRPr="003F6A78" w14:paraId="7CD56C96" w14:textId="77777777" w:rsidTr="00362F7D">
        <w:tc>
          <w:tcPr>
            <w:tcW w:w="374" w:type="pct"/>
            <w:vMerge/>
            <w:shd w:val="clear" w:color="auto" w:fill="D9D9D9"/>
            <w:vAlign w:val="center"/>
          </w:tcPr>
          <w:p w14:paraId="3D1658BF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vMerge w:val="restart"/>
            <w:shd w:val="clear" w:color="auto" w:fill="D9D9D9"/>
            <w:textDirection w:val="btLr"/>
            <w:vAlign w:val="center"/>
          </w:tcPr>
          <w:p w14:paraId="1D57675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dīķa uzpildīšanas beigu datums</w:t>
            </w:r>
          </w:p>
        </w:tc>
        <w:tc>
          <w:tcPr>
            <w:tcW w:w="512" w:type="pct"/>
            <w:gridSpan w:val="2"/>
            <w:shd w:val="clear" w:color="auto" w:fill="D9D9D9"/>
            <w:vAlign w:val="center"/>
          </w:tcPr>
          <w:p w14:paraId="3D2420D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dīķa nolaišana</w:t>
            </w:r>
          </w:p>
        </w:tc>
        <w:tc>
          <w:tcPr>
            <w:tcW w:w="949" w:type="pct"/>
            <w:gridSpan w:val="4"/>
            <w:shd w:val="clear" w:color="auto" w:fill="D9D9D9"/>
            <w:vAlign w:val="center"/>
          </w:tcPr>
          <w:p w14:paraId="2E0BABD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dīķa mēslošana</w:t>
            </w:r>
          </w:p>
        </w:tc>
        <w:tc>
          <w:tcPr>
            <w:tcW w:w="222" w:type="pct"/>
            <w:vMerge w:val="restart"/>
            <w:shd w:val="clear" w:color="auto" w:fill="D9D9D9"/>
            <w:textDirection w:val="btLr"/>
            <w:vAlign w:val="center"/>
          </w:tcPr>
          <w:p w14:paraId="10CC66F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 xml:space="preserve">datums* </w:t>
            </w:r>
          </w:p>
        </w:tc>
        <w:tc>
          <w:tcPr>
            <w:tcW w:w="856" w:type="pct"/>
            <w:gridSpan w:val="4"/>
            <w:shd w:val="clear" w:color="auto" w:fill="D9D9D9"/>
            <w:vAlign w:val="center"/>
          </w:tcPr>
          <w:p w14:paraId="0C97085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dzīvnieku ielaišana</w:t>
            </w:r>
          </w:p>
        </w:tc>
        <w:tc>
          <w:tcPr>
            <w:tcW w:w="717" w:type="pct"/>
            <w:gridSpan w:val="3"/>
            <w:shd w:val="clear" w:color="auto" w:fill="D9D9D9"/>
            <w:vAlign w:val="center"/>
          </w:tcPr>
          <w:p w14:paraId="1927E00D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dzīvnieku pārvietošana uz citu dīķi</w:t>
            </w:r>
          </w:p>
        </w:tc>
        <w:tc>
          <w:tcPr>
            <w:tcW w:w="430" w:type="pct"/>
            <w:gridSpan w:val="2"/>
            <w:shd w:val="clear" w:color="auto" w:fill="D9D9D9"/>
            <w:vAlign w:val="center"/>
          </w:tcPr>
          <w:p w14:paraId="29CB228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 xml:space="preserve">nozveja </w:t>
            </w:r>
          </w:p>
        </w:tc>
        <w:tc>
          <w:tcPr>
            <w:tcW w:w="696" w:type="pct"/>
            <w:vMerge/>
            <w:shd w:val="clear" w:color="auto" w:fill="D9D9D9"/>
          </w:tcPr>
          <w:p w14:paraId="70F8335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</w:tr>
      <w:tr w:rsidR="0005526D" w:rsidRPr="003F6A78" w14:paraId="49235139" w14:textId="77777777" w:rsidTr="00E1015F">
        <w:trPr>
          <w:cantSplit/>
          <w:trHeight w:val="2231"/>
        </w:trPr>
        <w:tc>
          <w:tcPr>
            <w:tcW w:w="374" w:type="pct"/>
            <w:vMerge/>
            <w:shd w:val="clear" w:color="auto" w:fill="D9D9D9"/>
            <w:vAlign w:val="center"/>
          </w:tcPr>
          <w:p w14:paraId="22B39F52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vMerge/>
            <w:shd w:val="clear" w:color="auto" w:fill="D9D9D9"/>
            <w:vAlign w:val="center"/>
          </w:tcPr>
          <w:p w14:paraId="5FF3C4C2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D9D9D9"/>
            <w:textDirection w:val="btLr"/>
            <w:vAlign w:val="center"/>
          </w:tcPr>
          <w:p w14:paraId="25D03A9E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sākuma datums</w:t>
            </w:r>
          </w:p>
        </w:tc>
        <w:tc>
          <w:tcPr>
            <w:tcW w:w="259" w:type="pct"/>
            <w:shd w:val="clear" w:color="auto" w:fill="D9D9D9"/>
            <w:textDirection w:val="btLr"/>
            <w:vAlign w:val="center"/>
          </w:tcPr>
          <w:p w14:paraId="406587B4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beigu datums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1213E91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datums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20E21C5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mēslošanas līdzeklis</w:t>
            </w:r>
          </w:p>
        </w:tc>
        <w:tc>
          <w:tcPr>
            <w:tcW w:w="235" w:type="pct"/>
            <w:shd w:val="clear" w:color="auto" w:fill="D9D9D9"/>
            <w:textDirection w:val="btLr"/>
            <w:vAlign w:val="center"/>
          </w:tcPr>
          <w:p w14:paraId="1D66925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44" w:type="pct"/>
            <w:shd w:val="clear" w:color="auto" w:fill="D9D9D9"/>
            <w:textDirection w:val="btLr"/>
            <w:vAlign w:val="center"/>
          </w:tcPr>
          <w:p w14:paraId="0309182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deva, kg/ha</w:t>
            </w:r>
          </w:p>
        </w:tc>
        <w:tc>
          <w:tcPr>
            <w:tcW w:w="222" w:type="pct"/>
            <w:vMerge/>
            <w:shd w:val="clear" w:color="auto" w:fill="D9D9D9"/>
            <w:vAlign w:val="center"/>
          </w:tcPr>
          <w:p w14:paraId="0EF0766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39F9EB1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suga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43BB996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vecums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0EF9076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12" w:type="pct"/>
            <w:shd w:val="clear" w:color="auto" w:fill="D9D9D9"/>
            <w:textDirection w:val="btLr"/>
            <w:vAlign w:val="center"/>
          </w:tcPr>
          <w:p w14:paraId="029D74A7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izcelsme**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6D90DEAA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suga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69BB223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87" w:type="pct"/>
            <w:shd w:val="clear" w:color="auto" w:fill="D9D9D9"/>
            <w:textDirection w:val="btLr"/>
            <w:vAlign w:val="center"/>
          </w:tcPr>
          <w:p w14:paraId="4B1C452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dīķa nosaukums vai numurs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1696240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daudzums, kg</w:t>
            </w:r>
          </w:p>
        </w:tc>
        <w:tc>
          <w:tcPr>
            <w:tcW w:w="215" w:type="pct"/>
            <w:shd w:val="clear" w:color="auto" w:fill="D9D9D9"/>
            <w:textDirection w:val="btLr"/>
            <w:vAlign w:val="center"/>
          </w:tcPr>
          <w:p w14:paraId="18F16DED" w14:textId="77777777" w:rsidR="0005526D" w:rsidRPr="003F6A78" w:rsidRDefault="0005526D" w:rsidP="00E1015F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  <w:r w:rsidRPr="003F6A78">
              <w:rPr>
                <w:sz w:val="19"/>
                <w:szCs w:val="19"/>
                <w:lang w:eastAsia="lv-LV"/>
              </w:rPr>
              <w:t>ražība, kg/ha (blīvums)</w:t>
            </w:r>
          </w:p>
        </w:tc>
        <w:tc>
          <w:tcPr>
            <w:tcW w:w="696" w:type="pct"/>
            <w:vMerge/>
            <w:shd w:val="clear" w:color="auto" w:fill="D9D9D9"/>
            <w:textDirection w:val="btLr"/>
          </w:tcPr>
          <w:p w14:paraId="0112CBD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</w:tr>
      <w:tr w:rsidR="002B6D73" w:rsidRPr="003F6A78" w14:paraId="74EE467C" w14:textId="77777777" w:rsidTr="002B6D73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6AEFC82E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0BDF752A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2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169E87D4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3</w:t>
            </w:r>
          </w:p>
        </w:tc>
        <w:tc>
          <w:tcPr>
            <w:tcW w:w="259" w:type="pct"/>
            <w:shd w:val="clear" w:color="auto" w:fill="auto"/>
            <w:vAlign w:val="center"/>
          </w:tcPr>
          <w:p w14:paraId="5ACD9300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4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B8D4FAD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5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736702C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6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1E7A1709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7</w:t>
            </w:r>
          </w:p>
        </w:tc>
        <w:tc>
          <w:tcPr>
            <w:tcW w:w="244" w:type="pct"/>
            <w:shd w:val="clear" w:color="auto" w:fill="auto"/>
            <w:vAlign w:val="center"/>
          </w:tcPr>
          <w:p w14:paraId="4CD27FF2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8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42835249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9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42F89F86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10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570CABD3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11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1C2896D2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12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5C2EAF9C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13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0613CBCB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14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407DCF3D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15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35841C3F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16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283C627F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215" w:type="pct"/>
            <w:shd w:val="clear" w:color="auto" w:fill="auto"/>
            <w:vAlign w:val="center"/>
          </w:tcPr>
          <w:p w14:paraId="2F9B7229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18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977686E" w14:textId="77777777" w:rsidR="0005526D" w:rsidRPr="002B6D73" w:rsidRDefault="0005526D" w:rsidP="00362F7D">
            <w:pPr>
              <w:spacing w:after="0"/>
              <w:ind w:firstLine="0"/>
              <w:jc w:val="center"/>
              <w:rPr>
                <w:sz w:val="16"/>
                <w:szCs w:val="16"/>
                <w:lang w:eastAsia="lv-LV"/>
              </w:rPr>
            </w:pPr>
            <w:r w:rsidRPr="002B6D73">
              <w:rPr>
                <w:sz w:val="16"/>
                <w:szCs w:val="16"/>
                <w:lang w:eastAsia="lv-LV"/>
              </w:rPr>
              <w:t>19</w:t>
            </w:r>
          </w:p>
        </w:tc>
      </w:tr>
      <w:tr w:rsidR="0005526D" w:rsidRPr="003F6A78" w14:paraId="565CC0A2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7412ED1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51DA64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2D80CA6F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0E2D99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59C26AD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288C28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39B460E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16DB437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74B88897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65D10E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B5F288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CA32B2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0ABC063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A4612B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1D47CD12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692EAED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D4B799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3835FA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1F886E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</w:tr>
      <w:tr w:rsidR="0005526D" w:rsidRPr="003F6A78" w14:paraId="69E599B8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3F56E9D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04556833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5B8B1B82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2AB1FC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9EF9937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7D5D774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61B77373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55D4FBC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66CC354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3247D72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9ED4F0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FFDF73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5D00F45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8AB33EF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2AF4086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EF23FB0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E82239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19C645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27C273EA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</w:tr>
      <w:tr w:rsidR="0005526D" w:rsidRPr="003F6A78" w14:paraId="730EDF57" w14:textId="77777777" w:rsidTr="00362F7D">
        <w:trPr>
          <w:cantSplit/>
        </w:trPr>
        <w:tc>
          <w:tcPr>
            <w:tcW w:w="374" w:type="pct"/>
            <w:shd w:val="clear" w:color="auto" w:fill="auto"/>
            <w:vAlign w:val="center"/>
          </w:tcPr>
          <w:p w14:paraId="28470D2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8D0347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14:paraId="76795B8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8B9EB0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7F7ACF19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2567E493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14:paraId="1DB8A3D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44" w:type="pct"/>
            <w:shd w:val="clear" w:color="auto" w:fill="auto"/>
            <w:vAlign w:val="center"/>
          </w:tcPr>
          <w:p w14:paraId="4F72FB33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22" w:type="pct"/>
            <w:shd w:val="clear" w:color="auto" w:fill="auto"/>
            <w:vAlign w:val="center"/>
          </w:tcPr>
          <w:p w14:paraId="091BA9E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55286C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A090AB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7ECA51C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2" w:type="pct"/>
            <w:shd w:val="clear" w:color="auto" w:fill="auto"/>
            <w:vAlign w:val="center"/>
          </w:tcPr>
          <w:p w14:paraId="2C86F778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50D07755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687ECF51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3E455A7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49B6D1D7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215" w:type="pct"/>
            <w:shd w:val="clear" w:color="auto" w:fill="auto"/>
            <w:vAlign w:val="center"/>
          </w:tcPr>
          <w:p w14:paraId="059D0DB6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7523A21B" w14:textId="77777777" w:rsidR="0005526D" w:rsidRPr="003F6A78" w:rsidRDefault="0005526D" w:rsidP="00362F7D">
            <w:pPr>
              <w:spacing w:after="0"/>
              <w:ind w:firstLine="0"/>
              <w:jc w:val="center"/>
              <w:rPr>
                <w:sz w:val="19"/>
                <w:szCs w:val="19"/>
                <w:lang w:eastAsia="lv-LV"/>
              </w:rPr>
            </w:pPr>
          </w:p>
        </w:tc>
      </w:tr>
    </w:tbl>
    <w:p w14:paraId="1C9AFE6D" w14:textId="77777777" w:rsidR="0005526D" w:rsidRPr="002B6D73" w:rsidRDefault="0005526D" w:rsidP="002B6D73">
      <w:pPr>
        <w:spacing w:after="0"/>
        <w:ind w:firstLine="539"/>
        <w:rPr>
          <w:sz w:val="24"/>
          <w:szCs w:val="24"/>
          <w:lang w:eastAsia="lv-LV"/>
        </w:rPr>
      </w:pPr>
    </w:p>
    <w:p w14:paraId="011F4BC8" w14:textId="77777777" w:rsidR="0005526D" w:rsidRPr="002B6D73" w:rsidRDefault="0005526D" w:rsidP="002B6D73">
      <w:pPr>
        <w:spacing w:after="0"/>
        <w:ind w:firstLine="539"/>
        <w:rPr>
          <w:sz w:val="24"/>
          <w:szCs w:val="24"/>
          <w:lang w:eastAsia="lv-LV"/>
        </w:rPr>
      </w:pPr>
      <w:r w:rsidRPr="002B6D73">
        <w:rPr>
          <w:sz w:val="24"/>
          <w:szCs w:val="24"/>
          <w:lang w:eastAsia="lv-LV"/>
        </w:rPr>
        <w:t xml:space="preserve">Piezīmes. </w:t>
      </w:r>
    </w:p>
    <w:p w14:paraId="28AAE344" w14:textId="77777777" w:rsidR="0005526D" w:rsidRPr="002B6D73" w:rsidRDefault="0005526D" w:rsidP="002B6D73">
      <w:pPr>
        <w:spacing w:after="0"/>
        <w:ind w:firstLine="539"/>
        <w:rPr>
          <w:sz w:val="24"/>
          <w:szCs w:val="24"/>
          <w:lang w:eastAsia="lv-LV"/>
        </w:rPr>
      </w:pPr>
      <w:r w:rsidRPr="002B6D73">
        <w:rPr>
          <w:sz w:val="24"/>
          <w:szCs w:val="24"/>
          <w:lang w:eastAsia="lv-LV"/>
        </w:rPr>
        <w:t>1. * Norāda akvakultūras dzīvnieku ielaišanas, pārvietošanas un nozvejas gadījumā.</w:t>
      </w:r>
    </w:p>
    <w:p w14:paraId="3EDD769B" w14:textId="77777777" w:rsidR="0005526D" w:rsidRPr="002B6D73" w:rsidRDefault="0005526D" w:rsidP="002B6D73">
      <w:pPr>
        <w:spacing w:after="0"/>
        <w:ind w:firstLine="539"/>
        <w:rPr>
          <w:sz w:val="24"/>
          <w:szCs w:val="24"/>
        </w:rPr>
      </w:pPr>
      <w:r w:rsidRPr="002B6D73">
        <w:rPr>
          <w:sz w:val="24"/>
          <w:szCs w:val="24"/>
          <w:lang w:eastAsia="lv-LV"/>
        </w:rPr>
        <w:t>2. ** Norāda dīķa nosaukumu vai numuru vai citu atbilstošu izcelsmi.</w:t>
      </w:r>
    </w:p>
    <w:p w14:paraId="511BE18D" w14:textId="77777777" w:rsidR="0005526D" w:rsidRPr="002B6D73" w:rsidRDefault="0005526D" w:rsidP="002B6D73">
      <w:pPr>
        <w:spacing w:after="0"/>
        <w:ind w:firstLine="539"/>
        <w:rPr>
          <w:rFonts w:ascii="Cambria" w:hAnsi="Cambria"/>
          <w:sz w:val="24"/>
          <w:szCs w:val="24"/>
        </w:rPr>
      </w:pPr>
    </w:p>
    <w:sectPr w:rsidR="0005526D" w:rsidRPr="002B6D73" w:rsidSect="00ED3C2A">
      <w:headerReference w:type="even" r:id="rId8"/>
      <w:footerReference w:type="first" r:id="rId9"/>
      <w:pgSz w:w="11907" w:h="16839" w:code="9"/>
      <w:pgMar w:top="993" w:right="1191" w:bottom="1474" w:left="1191" w:header="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D48A7" w14:textId="77777777" w:rsidR="0007600B" w:rsidRDefault="0007600B" w:rsidP="0005526D">
      <w:pPr>
        <w:spacing w:after="0"/>
      </w:pPr>
      <w:r>
        <w:separator/>
      </w:r>
    </w:p>
  </w:endnote>
  <w:endnote w:type="continuationSeparator" w:id="0">
    <w:p w14:paraId="15556BBC" w14:textId="77777777" w:rsidR="0007600B" w:rsidRDefault="0007600B" w:rsidP="000552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21C1" w14:textId="04AC34D6" w:rsidR="009F5E97" w:rsidRPr="009F5E97" w:rsidRDefault="009F5E97">
    <w:pPr>
      <w:pStyle w:val="Footer"/>
      <w:rPr>
        <w:sz w:val="16"/>
        <w:szCs w:val="16"/>
      </w:rPr>
    </w:pPr>
    <w:r w:rsidRPr="009F5E97">
      <w:rPr>
        <w:sz w:val="16"/>
        <w:szCs w:val="16"/>
      </w:rPr>
      <w:t>N3135_</w:t>
    </w:r>
    <w:r w:rsidR="00AE223A">
      <w:rPr>
        <w:sz w:val="16"/>
        <w:szCs w:val="16"/>
      </w:rPr>
      <w:t>2</w:t>
    </w:r>
    <w:r w:rsidRPr="009F5E97">
      <w:rPr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0FF4D" w14:textId="77777777" w:rsidR="0007600B" w:rsidRDefault="0007600B" w:rsidP="0005526D">
      <w:pPr>
        <w:spacing w:after="0"/>
      </w:pPr>
      <w:r>
        <w:separator/>
      </w:r>
    </w:p>
  </w:footnote>
  <w:footnote w:type="continuationSeparator" w:id="0">
    <w:p w14:paraId="28E68FD2" w14:textId="77777777" w:rsidR="0007600B" w:rsidRDefault="0007600B" w:rsidP="000552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5150" w14:textId="77777777" w:rsidR="001C4EA2" w:rsidRDefault="0005526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EC72781" w14:textId="77777777" w:rsidR="001C4EA2" w:rsidRDefault="005831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13B71"/>
    <w:multiLevelType w:val="hybridMultilevel"/>
    <w:tmpl w:val="B7D4D82C"/>
    <w:lvl w:ilvl="0" w:tplc="29BA405E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 w16cid:durableId="1356929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26D"/>
    <w:rsid w:val="0005526D"/>
    <w:rsid w:val="0007600B"/>
    <w:rsid w:val="00216950"/>
    <w:rsid w:val="002B6D73"/>
    <w:rsid w:val="003F6A78"/>
    <w:rsid w:val="0058319E"/>
    <w:rsid w:val="009F5E97"/>
    <w:rsid w:val="00AE223A"/>
    <w:rsid w:val="00D513C4"/>
    <w:rsid w:val="00D71E04"/>
    <w:rsid w:val="00E1015F"/>
    <w:rsid w:val="00E64517"/>
    <w:rsid w:val="00EB69A2"/>
    <w:rsid w:val="00EC766F"/>
    <w:rsid w:val="00ED3C2A"/>
    <w:rsid w:val="00F4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595D66F"/>
  <w15:docId w15:val="{14240EE1-8B8F-4108-942F-214D0BBA6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26D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5526D"/>
    <w:pPr>
      <w:tabs>
        <w:tab w:val="center" w:pos="4153"/>
        <w:tab w:val="right" w:pos="8306"/>
      </w:tabs>
      <w:spacing w:after="0"/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05526D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05526D"/>
  </w:style>
  <w:style w:type="paragraph" w:customStyle="1" w:styleId="naisf">
    <w:name w:val="naisf"/>
    <w:basedOn w:val="Normal"/>
    <w:rsid w:val="0005526D"/>
    <w:pPr>
      <w:spacing w:before="100" w:beforeAutospacing="1" w:after="100" w:afterAutospacing="1"/>
      <w:ind w:firstLine="0"/>
    </w:pPr>
    <w:rPr>
      <w:rFonts w:eastAsia="Arial Unicode MS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5526D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526D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0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EA34E-FBE9-4980-9CB3-ADA20084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881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vija.skutane</dc:creator>
  <cp:lastModifiedBy>Lilija Kampāne</cp:lastModifiedBy>
  <cp:revision>2</cp:revision>
  <cp:lastPrinted>2023-03-23T10:10:00Z</cp:lastPrinted>
  <dcterms:created xsi:type="dcterms:W3CDTF">2023-03-23T11:05:00Z</dcterms:created>
  <dcterms:modified xsi:type="dcterms:W3CDTF">2023-03-23T11:05:00Z</dcterms:modified>
</cp:coreProperties>
</file>