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Patērētāju tiesību aizsardzības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24-TA-3045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