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aprīlī (prot. Nr. 17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Daugavpils ielā 25, Sventē, Sventes pagastā, Augšdaugavas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nekustamo īpašumu  (nekustamā īpašuma kadastra Nr. 4488 005 0691) – zemes vienību (zemes vienības kadastra apzīmējums 4488 005 0823) 0,36 ha platībā un divas būves (būves kadastra apzīmējumi 4488 005 0691 001 un 4488 005 0691 002) – Daugavpils ielā 25, Sventē, Sventes pagastā, Augšdaugavas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24-TA-624</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24-TA-624</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rīkojuma_projekts_24-TA-624.docx</dc:title>
</cp:coreProperties>
</file>

<file path=docProps/custom.xml><?xml version="1.0" encoding="utf-8"?>
<Properties xmlns="http://schemas.openxmlformats.org/officeDocument/2006/custom-properties" xmlns:vt="http://schemas.openxmlformats.org/officeDocument/2006/docPropsVTypes"/>
</file>