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C2A5" w14:textId="77777777" w:rsidR="00EE24F6" w:rsidRPr="00EC2467" w:rsidRDefault="00EE24F6" w:rsidP="00EE24F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>
        <w:rPr>
          <w:rFonts w:cs="Calibri"/>
          <w:lang w:eastAsia="en-GB"/>
        </w:rPr>
        <w:t>7. p</w:t>
      </w:r>
      <w:r w:rsidRPr="00EC2467">
        <w:rPr>
          <w:rFonts w:cs="Calibri"/>
          <w:lang w:eastAsia="en-GB"/>
        </w:rPr>
        <w:t xml:space="preserve">ielikums </w:t>
      </w:r>
    </w:p>
    <w:p w14:paraId="38223079" w14:textId="77777777" w:rsidR="00EE24F6" w:rsidRPr="00EC2467" w:rsidRDefault="00EE24F6" w:rsidP="00EE24F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12AA679A" w14:textId="77777777" w:rsidR="00EE24F6" w:rsidRPr="00EC2467" w:rsidRDefault="00EE24F6" w:rsidP="00EE24F6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2023. gada 4. aprīļa</w:t>
      </w:r>
    </w:p>
    <w:p w14:paraId="2E554A06" w14:textId="77777777" w:rsidR="00EE24F6" w:rsidRDefault="00EE24F6" w:rsidP="00EE24F6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158</w:t>
      </w:r>
    </w:p>
    <w:p w14:paraId="1905A22C" w14:textId="77777777" w:rsidR="00EE24F6" w:rsidRDefault="00EE24F6" w:rsidP="0074757A">
      <w:pPr>
        <w:jc w:val="right"/>
        <w:rPr>
          <w:rFonts w:eastAsia="Arial"/>
          <w:b/>
          <w:color w:val="auto"/>
          <w:szCs w:val="28"/>
          <w:lang w:eastAsia="en-US"/>
        </w:rPr>
      </w:pPr>
    </w:p>
    <w:p w14:paraId="082B2B3C" w14:textId="77777777" w:rsidR="0074757A" w:rsidRPr="00EE24F6" w:rsidRDefault="00EE24F6" w:rsidP="0074757A">
      <w:pPr>
        <w:jc w:val="right"/>
        <w:rPr>
          <w:rFonts w:eastAsia="Arial"/>
          <w:bCs/>
          <w:color w:val="auto"/>
          <w:szCs w:val="28"/>
          <w:lang w:eastAsia="en-US"/>
        </w:rPr>
      </w:pPr>
      <w:r w:rsidRPr="00C4505E">
        <w:rPr>
          <w:szCs w:val="28"/>
          <w:shd w:val="clear" w:color="auto" w:fill="FFFFFF"/>
        </w:rPr>
        <w:t>"</w:t>
      </w:r>
      <w:r w:rsidR="008A4BB7" w:rsidRPr="00EE24F6">
        <w:rPr>
          <w:rFonts w:eastAsia="Arial"/>
          <w:bCs/>
          <w:color w:val="auto"/>
          <w:szCs w:val="28"/>
          <w:lang w:eastAsia="en-US"/>
        </w:rPr>
        <w:t>1</w:t>
      </w:r>
      <w:r w:rsidR="0074757A" w:rsidRPr="00EE24F6">
        <w:rPr>
          <w:rFonts w:eastAsia="Arial"/>
          <w:bCs/>
          <w:color w:val="auto"/>
          <w:szCs w:val="28"/>
          <w:lang w:eastAsia="en-US"/>
        </w:rPr>
        <w:t>.</w:t>
      </w:r>
      <w:r w:rsidR="008A4BB7" w:rsidRPr="00EE24F6">
        <w:rPr>
          <w:rFonts w:eastAsia="Arial"/>
          <w:bCs/>
          <w:color w:val="auto"/>
          <w:szCs w:val="28"/>
          <w:vertAlign w:val="superscript"/>
          <w:lang w:eastAsia="en-US"/>
        </w:rPr>
        <w:t>6</w:t>
      </w:r>
      <w:r w:rsidR="0074757A" w:rsidRPr="00EE24F6">
        <w:rPr>
          <w:rFonts w:eastAsia="Arial"/>
          <w:bCs/>
          <w:color w:val="auto"/>
          <w:szCs w:val="28"/>
          <w:lang w:eastAsia="en-US"/>
        </w:rPr>
        <w:t> pielikums</w:t>
      </w:r>
    </w:p>
    <w:p w14:paraId="7B264794" w14:textId="77777777" w:rsidR="0074757A" w:rsidRPr="00EE24F6" w:rsidRDefault="0074757A" w:rsidP="0074757A">
      <w:pPr>
        <w:jc w:val="right"/>
        <w:rPr>
          <w:rFonts w:eastAsia="Arial"/>
          <w:color w:val="auto"/>
          <w:szCs w:val="28"/>
          <w:lang w:eastAsia="en-US"/>
        </w:rPr>
      </w:pPr>
      <w:r w:rsidRPr="00EE24F6">
        <w:rPr>
          <w:rFonts w:eastAsia="Arial"/>
          <w:color w:val="auto"/>
          <w:szCs w:val="28"/>
          <w:lang w:eastAsia="en-US"/>
        </w:rPr>
        <w:t>Ministru kabineta 2006. gada 27. jūnija</w:t>
      </w:r>
    </w:p>
    <w:p w14:paraId="0694EE1B" w14:textId="77777777" w:rsidR="0074757A" w:rsidRPr="00EE24F6" w:rsidRDefault="0074757A" w:rsidP="0074757A">
      <w:pPr>
        <w:jc w:val="right"/>
        <w:rPr>
          <w:rFonts w:eastAsia="Arial"/>
          <w:color w:val="auto"/>
          <w:szCs w:val="28"/>
          <w:lang w:eastAsia="en-US"/>
        </w:rPr>
      </w:pPr>
      <w:r w:rsidRPr="00EE24F6">
        <w:rPr>
          <w:rFonts w:eastAsia="Arial"/>
          <w:color w:val="auto"/>
          <w:szCs w:val="28"/>
          <w:lang w:eastAsia="en-US"/>
        </w:rPr>
        <w:t>noteikumiem Nr. 508</w:t>
      </w:r>
    </w:p>
    <w:p w14:paraId="1A7F46AC" w14:textId="77777777" w:rsidR="00EE24F6" w:rsidRDefault="00EE24F6" w:rsidP="0074757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FC6E531" w14:textId="77777777" w:rsidR="00EE24F6" w:rsidRDefault="00777614" w:rsidP="0074757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E24F6">
        <w:rPr>
          <w:b/>
          <w:sz w:val="28"/>
          <w:szCs w:val="28"/>
        </w:rPr>
        <w:t xml:space="preserve">I. Aizsargjosla ap Valsts prezidenta vasaras rezidenci Jūrmalā, </w:t>
      </w:r>
      <w:r w:rsidR="00FB6974" w:rsidRPr="00EE24F6">
        <w:rPr>
          <w:rStyle w:val="scayt-misspell-word"/>
          <w:b/>
          <w:sz w:val="28"/>
          <w:szCs w:val="28"/>
        </w:rPr>
        <w:t>Zig</w:t>
      </w:r>
      <w:r w:rsidRPr="00EE24F6">
        <w:rPr>
          <w:rStyle w:val="scayt-misspell-word"/>
          <w:b/>
          <w:sz w:val="28"/>
          <w:szCs w:val="28"/>
        </w:rPr>
        <w:t>frīda</w:t>
      </w:r>
      <w:r w:rsidRPr="00EE24F6">
        <w:rPr>
          <w:b/>
          <w:sz w:val="28"/>
          <w:szCs w:val="28"/>
        </w:rPr>
        <w:t xml:space="preserve"> </w:t>
      </w:r>
      <w:r w:rsidRPr="00EE24F6">
        <w:rPr>
          <w:rStyle w:val="scayt-misspell-word"/>
          <w:b/>
          <w:sz w:val="28"/>
          <w:szCs w:val="28"/>
        </w:rPr>
        <w:t>Mei</w:t>
      </w:r>
      <w:r w:rsidR="00FC6469" w:rsidRPr="00EE24F6">
        <w:rPr>
          <w:rStyle w:val="scayt-misspell-word"/>
          <w:b/>
          <w:sz w:val="28"/>
          <w:szCs w:val="28"/>
        </w:rPr>
        <w:t>e</w:t>
      </w:r>
      <w:r w:rsidRPr="00EE24F6">
        <w:rPr>
          <w:rStyle w:val="scayt-misspell-word"/>
          <w:b/>
          <w:sz w:val="28"/>
          <w:szCs w:val="28"/>
        </w:rPr>
        <w:t>rovica</w:t>
      </w:r>
      <w:r w:rsidRPr="00EE24F6">
        <w:rPr>
          <w:b/>
          <w:sz w:val="28"/>
          <w:szCs w:val="28"/>
        </w:rPr>
        <w:t xml:space="preserve"> prospektā 31</w:t>
      </w:r>
      <w:r w:rsidRPr="00EE24F6">
        <w:rPr>
          <w:sz w:val="28"/>
          <w:szCs w:val="28"/>
        </w:rPr>
        <w:t xml:space="preserve"> </w:t>
      </w:r>
    </w:p>
    <w:p w14:paraId="2C533ED3" w14:textId="77777777" w:rsidR="00777614" w:rsidRPr="00EE24F6" w:rsidRDefault="00777614" w:rsidP="0074757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E24F6">
        <w:rPr>
          <w:sz w:val="28"/>
          <w:szCs w:val="28"/>
        </w:rPr>
        <w:t>(robežu shēma)</w:t>
      </w:r>
    </w:p>
    <w:p w14:paraId="109DFD12" w14:textId="77777777" w:rsidR="00777614" w:rsidRPr="00186E01" w:rsidRDefault="00777614" w:rsidP="00EE24F6">
      <w:pPr>
        <w:pStyle w:val="NormalWeb"/>
        <w:jc w:val="center"/>
        <w:rPr>
          <w:rFonts w:ascii="Arial" w:hAnsi="Arial" w:cs="Arial"/>
          <w:sz w:val="20"/>
          <w:szCs w:val="20"/>
        </w:rPr>
      </w:pPr>
      <w:r w:rsidRPr="00760E9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37DA5C8" wp14:editId="564DAE97">
            <wp:extent cx="5428615" cy="6514690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996" cy="6533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25BE8" w14:textId="77777777" w:rsidR="00777614" w:rsidRDefault="00777614">
      <w:pPr>
        <w:spacing w:after="160" w:line="259" w:lineRule="auto"/>
      </w:pPr>
    </w:p>
    <w:p w14:paraId="2D8C87E2" w14:textId="77777777" w:rsidR="00777614" w:rsidRPr="00EE24F6" w:rsidRDefault="00777614" w:rsidP="00EE24F6">
      <w:pPr>
        <w:jc w:val="center"/>
        <w:rPr>
          <w:b/>
          <w:szCs w:val="28"/>
        </w:rPr>
      </w:pPr>
      <w:r w:rsidRPr="00EE24F6">
        <w:rPr>
          <w:b/>
          <w:szCs w:val="28"/>
        </w:rPr>
        <w:t xml:space="preserve">II. Aizsargjosla ap Valsts prezidenta vasaras rezidenci Jūrmalā, </w:t>
      </w:r>
      <w:r w:rsidR="00FB6974" w:rsidRPr="00EE24F6">
        <w:rPr>
          <w:rStyle w:val="scayt-misspell-word"/>
          <w:b/>
          <w:szCs w:val="28"/>
        </w:rPr>
        <w:t>Zig</w:t>
      </w:r>
      <w:r w:rsidRPr="00EE24F6">
        <w:rPr>
          <w:rStyle w:val="scayt-misspell-word"/>
          <w:b/>
          <w:szCs w:val="28"/>
        </w:rPr>
        <w:t>frīda</w:t>
      </w:r>
      <w:r w:rsidRPr="00EE24F6">
        <w:rPr>
          <w:b/>
          <w:szCs w:val="28"/>
        </w:rPr>
        <w:t xml:space="preserve"> </w:t>
      </w:r>
      <w:r w:rsidRPr="00EE24F6">
        <w:rPr>
          <w:rStyle w:val="scayt-misspell-word"/>
          <w:b/>
          <w:szCs w:val="28"/>
        </w:rPr>
        <w:t>Mei</w:t>
      </w:r>
      <w:r w:rsidR="00FC6469" w:rsidRPr="00EE24F6">
        <w:rPr>
          <w:rStyle w:val="scayt-misspell-word"/>
          <w:b/>
          <w:szCs w:val="28"/>
        </w:rPr>
        <w:t>e</w:t>
      </w:r>
      <w:r w:rsidRPr="00EE24F6">
        <w:rPr>
          <w:rStyle w:val="scayt-misspell-word"/>
          <w:b/>
          <w:szCs w:val="28"/>
        </w:rPr>
        <w:t>rovica</w:t>
      </w:r>
      <w:r w:rsidRPr="00EE24F6">
        <w:rPr>
          <w:b/>
          <w:szCs w:val="28"/>
        </w:rPr>
        <w:t xml:space="preserve"> prospektā 31</w:t>
      </w:r>
    </w:p>
    <w:p w14:paraId="0345B036" w14:textId="77777777" w:rsidR="00777614" w:rsidRPr="00EE24F6" w:rsidRDefault="004C079F" w:rsidP="00EE24F6">
      <w:pPr>
        <w:jc w:val="center"/>
        <w:rPr>
          <w:szCs w:val="28"/>
        </w:rPr>
      </w:pPr>
      <w:r w:rsidRPr="00EE24F6">
        <w:rPr>
          <w:szCs w:val="28"/>
        </w:rPr>
        <w:t>(r</w:t>
      </w:r>
      <w:r w:rsidR="00777614" w:rsidRPr="00EE24F6">
        <w:rPr>
          <w:szCs w:val="28"/>
        </w:rPr>
        <w:t>obežpunktu koordinātas)</w:t>
      </w:r>
    </w:p>
    <w:p w14:paraId="2385C98E" w14:textId="77777777" w:rsidR="00777614" w:rsidRDefault="00777614" w:rsidP="00777614"/>
    <w:tbl>
      <w:tblPr>
        <w:tblW w:w="9573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673"/>
        <w:gridCol w:w="1560"/>
        <w:gridCol w:w="1560"/>
        <w:gridCol w:w="818"/>
        <w:gridCol w:w="3261"/>
        <w:gridCol w:w="1701"/>
      </w:tblGrid>
      <w:tr w:rsidR="00777614" w:rsidRPr="00777614" w14:paraId="56B79280" w14:textId="77777777" w:rsidTr="002E648F">
        <w:trPr>
          <w:trHeight w:val="322"/>
        </w:trPr>
        <w:tc>
          <w:tcPr>
            <w:tcW w:w="3793" w:type="dxa"/>
            <w:gridSpan w:val="3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92206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Robežpunktu koordinātas                 LKS-92 TM</w:t>
            </w:r>
          </w:p>
        </w:tc>
        <w:tc>
          <w:tcPr>
            <w:tcW w:w="5780" w:type="dxa"/>
            <w:gridSpan w:val="3"/>
            <w:shd w:val="clear" w:color="auto" w:fill="FFFFFF"/>
          </w:tcPr>
          <w:p w14:paraId="26F3169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Aizsargjoslas robežposmi</w:t>
            </w:r>
          </w:p>
        </w:tc>
      </w:tr>
      <w:tr w:rsidR="00777614" w:rsidRPr="00777614" w14:paraId="731A61F1" w14:textId="77777777" w:rsidTr="002E648F">
        <w:trPr>
          <w:trHeight w:val="716"/>
        </w:trPr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7C0FF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Nr.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p.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k.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7C696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X</w:t>
            </w:r>
          </w:p>
          <w:p w14:paraId="5CE4F1A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koordināta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1888C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Y</w:t>
            </w:r>
          </w:p>
          <w:p w14:paraId="06455C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koordināta</w:t>
            </w:r>
          </w:p>
        </w:tc>
        <w:tc>
          <w:tcPr>
            <w:tcW w:w="818" w:type="dxa"/>
            <w:shd w:val="clear" w:color="auto" w:fill="FFFFFF"/>
          </w:tcPr>
          <w:p w14:paraId="2E0A768B" w14:textId="77777777" w:rsidR="00EE24F6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Nr.</w:t>
            </w:r>
          </w:p>
          <w:p w14:paraId="62727DC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p.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k.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14:paraId="5D50EA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Robežposma virziens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42DFB9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Robežposma garums (m)</w:t>
            </w:r>
          </w:p>
        </w:tc>
      </w:tr>
      <w:tr w:rsidR="00777614" w:rsidRPr="00777614" w14:paraId="59614BD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2C455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B6C54D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314563,05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5FFDE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486789,36</w:t>
            </w:r>
          </w:p>
        </w:tc>
        <w:tc>
          <w:tcPr>
            <w:tcW w:w="818" w:type="dxa"/>
            <w:shd w:val="clear" w:color="auto" w:fill="FFFFFF"/>
          </w:tcPr>
          <w:p w14:paraId="4409994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F49C1E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Robežposmu atskaites sākums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– 1.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BA1CDD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D1C6D3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A6BE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E2A2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82B2B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11013B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1.</w:t>
            </w:r>
          </w:p>
        </w:tc>
        <w:tc>
          <w:tcPr>
            <w:tcW w:w="3261" w:type="dxa"/>
            <w:shd w:val="clear" w:color="auto" w:fill="FFFFFF"/>
          </w:tcPr>
          <w:p w14:paraId="60D1348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2.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54D8680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105,46</w:t>
            </w:r>
          </w:p>
        </w:tc>
      </w:tr>
      <w:tr w:rsidR="00777614" w:rsidRPr="00777614" w14:paraId="27FB2C97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970DE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BFC59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314462,98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FC27F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486822,63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695DB8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0E14087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19479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7792FC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EA6F2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B6096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9361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416F89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2.</w:t>
            </w:r>
          </w:p>
        </w:tc>
        <w:tc>
          <w:tcPr>
            <w:tcW w:w="3261" w:type="dxa"/>
            <w:shd w:val="clear" w:color="auto" w:fill="FFFFFF"/>
          </w:tcPr>
          <w:p w14:paraId="304BDBC0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2.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3.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693A2A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63,08</w:t>
            </w:r>
          </w:p>
        </w:tc>
      </w:tr>
      <w:tr w:rsidR="00777614" w:rsidRPr="00777614" w14:paraId="29254EF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2A72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A79914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314403,12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4C6DC4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486842,53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BFCA1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45D7F6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915EC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51820E8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5404D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4AB0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21D2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00453C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3.</w:t>
            </w:r>
          </w:p>
        </w:tc>
        <w:tc>
          <w:tcPr>
            <w:tcW w:w="3261" w:type="dxa"/>
            <w:shd w:val="clear" w:color="auto" w:fill="FFFFFF"/>
          </w:tcPr>
          <w:p w14:paraId="610EDC7F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3.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4.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122DE0D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27,59</w:t>
            </w:r>
          </w:p>
        </w:tc>
      </w:tr>
      <w:tr w:rsidR="00777614" w:rsidRPr="00777614" w14:paraId="600073B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B3149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62A849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314376,52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82D0EC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486849,83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39D19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0CF66C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  <w:r w:rsidR="00EE24F6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64B0718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164552F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639F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ECB1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7292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168952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4.</w:t>
            </w:r>
          </w:p>
        </w:tc>
        <w:tc>
          <w:tcPr>
            <w:tcW w:w="3261" w:type="dxa"/>
            <w:shd w:val="clear" w:color="auto" w:fill="FFFFFF"/>
          </w:tcPr>
          <w:p w14:paraId="142EB111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4.</w:t>
            </w:r>
            <w:r>
              <w:rPr>
                <w:sz w:val="24"/>
                <w:szCs w:val="24"/>
              </w:rPr>
              <w:t xml:space="preserve"> </w:t>
            </w:r>
            <w:r w:rsidR="00777614" w:rsidRPr="00777614">
              <w:rPr>
                <w:sz w:val="24"/>
                <w:szCs w:val="24"/>
              </w:rPr>
              <w:t>atzīmes uz 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dienvidaustrumu virzienā</w:t>
            </w:r>
          </w:p>
        </w:tc>
        <w:tc>
          <w:tcPr>
            <w:tcW w:w="1701" w:type="dxa"/>
            <w:shd w:val="clear" w:color="auto" w:fill="FFFFFF"/>
          </w:tcPr>
          <w:p w14:paraId="5E4B9FF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29,83</w:t>
            </w:r>
          </w:p>
        </w:tc>
      </w:tr>
      <w:tr w:rsidR="00777614" w:rsidRPr="00777614" w14:paraId="342B6808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8CFEC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817472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314349,94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012616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486863,39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C2EFD3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51B4F02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56F26A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523409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2C2B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3B43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95EA3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404628D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5.</w:t>
            </w:r>
          </w:p>
        </w:tc>
        <w:tc>
          <w:tcPr>
            <w:tcW w:w="3261" w:type="dxa"/>
            <w:shd w:val="clear" w:color="auto" w:fill="FFFFFF"/>
          </w:tcPr>
          <w:p w14:paraId="5E99FEDF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dienvidu virzienā</w:t>
            </w:r>
          </w:p>
        </w:tc>
        <w:tc>
          <w:tcPr>
            <w:tcW w:w="1701" w:type="dxa"/>
            <w:shd w:val="clear" w:color="auto" w:fill="FFFFFF"/>
          </w:tcPr>
          <w:p w14:paraId="54D39C6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43,82</w:t>
            </w:r>
          </w:p>
        </w:tc>
      </w:tr>
      <w:tr w:rsidR="00777614" w:rsidRPr="00777614" w14:paraId="383D646C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24E7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03891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314306,98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52B3D0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486872,02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26D0C10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1893B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8BE512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4887411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424FE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FF8A5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6ADB0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4461C14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6.</w:t>
            </w:r>
          </w:p>
        </w:tc>
        <w:tc>
          <w:tcPr>
            <w:tcW w:w="3261" w:type="dxa"/>
            <w:shd w:val="clear" w:color="auto" w:fill="FFFFFF"/>
          </w:tcPr>
          <w:p w14:paraId="7540DF4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54C2140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75,71</w:t>
            </w:r>
          </w:p>
        </w:tc>
      </w:tr>
      <w:tr w:rsidR="00777614" w:rsidRPr="00777614" w14:paraId="662ABA56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98A3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1992C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314282,02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C561BC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486800,54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E73DE2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3E1E87F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452C3B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04150C0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B6F4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29B2B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B9025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19BE63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7.</w:t>
            </w:r>
          </w:p>
        </w:tc>
        <w:tc>
          <w:tcPr>
            <w:tcW w:w="3261" w:type="dxa"/>
            <w:shd w:val="clear" w:color="auto" w:fill="FFFFFF"/>
          </w:tcPr>
          <w:p w14:paraId="44DB128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236210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53,36</w:t>
            </w:r>
          </w:p>
        </w:tc>
      </w:tr>
      <w:tr w:rsidR="00777614" w:rsidRPr="00777614" w14:paraId="4CC7217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A967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7EC63F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314332,06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2C324A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486782,03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36166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AA1063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E78D66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2E06003A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5A999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C3B9E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C0CB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64C11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8.</w:t>
            </w:r>
          </w:p>
        </w:tc>
        <w:tc>
          <w:tcPr>
            <w:tcW w:w="3261" w:type="dxa"/>
            <w:shd w:val="clear" w:color="auto" w:fill="FFFFFF"/>
          </w:tcPr>
          <w:p w14:paraId="1F3D66C4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119C236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5,58</w:t>
            </w:r>
          </w:p>
        </w:tc>
      </w:tr>
      <w:tr w:rsidR="00777614" w:rsidRPr="00777614" w14:paraId="74E9465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438F8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5E716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314330,05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D4F480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486776,83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658B66B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2FF09EF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3D0E9EA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6AB5BA39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3CFB2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7C0F2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E8B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2237E1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9.</w:t>
            </w:r>
          </w:p>
        </w:tc>
        <w:tc>
          <w:tcPr>
            <w:tcW w:w="3261" w:type="dxa"/>
            <w:shd w:val="clear" w:color="auto" w:fill="FFFFFF"/>
          </w:tcPr>
          <w:p w14:paraId="46A92D8B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10.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63450AA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11,60</w:t>
            </w:r>
          </w:p>
        </w:tc>
      </w:tr>
      <w:tr w:rsidR="00777614" w:rsidRPr="00777614" w14:paraId="4182709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600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941593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314340,91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B07EA2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486772,73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39AE67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2C5A67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38F0A1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FD85426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271E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D3B6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6BDEB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44CE51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10.</w:t>
            </w:r>
          </w:p>
        </w:tc>
        <w:tc>
          <w:tcPr>
            <w:tcW w:w="3261" w:type="dxa"/>
            <w:shd w:val="clear" w:color="auto" w:fill="FFFFFF"/>
          </w:tcPr>
          <w:p w14:paraId="44FD2A2D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10.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3F47C83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23,78</w:t>
            </w:r>
          </w:p>
        </w:tc>
      </w:tr>
      <w:tr w:rsidR="00777614" w:rsidRPr="00777614" w14:paraId="2DEC0D22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2106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30ECD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314361,68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9FCD75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486761,15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53DD79E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29A31D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2077C5C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2B14D1B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C0AC0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93E70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13B02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8594DC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11.</w:t>
            </w:r>
          </w:p>
        </w:tc>
        <w:tc>
          <w:tcPr>
            <w:tcW w:w="3261" w:type="dxa"/>
            <w:shd w:val="clear" w:color="auto" w:fill="FFFFFF"/>
          </w:tcPr>
          <w:p w14:paraId="650A09C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12.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dienvidrietumu virzienā</w:t>
            </w:r>
          </w:p>
        </w:tc>
        <w:tc>
          <w:tcPr>
            <w:tcW w:w="1701" w:type="dxa"/>
            <w:shd w:val="clear" w:color="auto" w:fill="FFFFFF"/>
          </w:tcPr>
          <w:p w14:paraId="4D254D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18,92</w:t>
            </w:r>
          </w:p>
        </w:tc>
      </w:tr>
      <w:tr w:rsidR="00777614" w:rsidRPr="00777614" w14:paraId="5FEEB89F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EC59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AEA60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314354,89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C23CCD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486743,49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475D8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7EC62E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29BD9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FDF7527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2DA51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22804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A0DED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1A92BCC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12.</w:t>
            </w:r>
          </w:p>
        </w:tc>
        <w:tc>
          <w:tcPr>
            <w:tcW w:w="3261" w:type="dxa"/>
            <w:shd w:val="clear" w:color="auto" w:fill="FFFFFF"/>
          </w:tcPr>
          <w:p w14:paraId="0A60AE68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12.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13.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3A0F814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63,47</w:t>
            </w:r>
          </w:p>
        </w:tc>
      </w:tr>
      <w:tr w:rsidR="00777614" w:rsidRPr="00777614" w14:paraId="52E7B979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9E5C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858BD5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314413,63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F65788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486719,45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62CE4B9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1F3659D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32238B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7BE58D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C338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649D1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EAC9C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524AC18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13.</w:t>
            </w:r>
          </w:p>
        </w:tc>
        <w:tc>
          <w:tcPr>
            <w:tcW w:w="3261" w:type="dxa"/>
            <w:shd w:val="clear" w:color="auto" w:fill="FFFFFF"/>
          </w:tcPr>
          <w:p w14:paraId="18EE949C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13.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14.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13C7EC3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41,73</w:t>
            </w:r>
          </w:p>
        </w:tc>
      </w:tr>
      <w:tr w:rsidR="00777614" w:rsidRPr="00777614" w14:paraId="05F6990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622B6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D281AC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314453,25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697667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486706,33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39436D0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AB97D8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6912814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347AFACE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A3EC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7DEF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A289A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0388455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14.</w:t>
            </w:r>
          </w:p>
        </w:tc>
        <w:tc>
          <w:tcPr>
            <w:tcW w:w="3261" w:type="dxa"/>
            <w:shd w:val="clear" w:color="auto" w:fill="FFFFFF"/>
          </w:tcPr>
          <w:p w14:paraId="1DD89596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14.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ziemeļrietumu virzienā</w:t>
            </w:r>
          </w:p>
        </w:tc>
        <w:tc>
          <w:tcPr>
            <w:tcW w:w="1701" w:type="dxa"/>
            <w:shd w:val="clear" w:color="auto" w:fill="FFFFFF"/>
          </w:tcPr>
          <w:p w14:paraId="18EF6ED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80,80</w:t>
            </w:r>
          </w:p>
        </w:tc>
      </w:tr>
      <w:tr w:rsidR="00777614" w:rsidRPr="00777614" w14:paraId="7F8B561D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F4711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8A4AC9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314529,96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07F1B1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486680,95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073E23C9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75EF89D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188FE2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84BCA94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7393F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0052A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FCE6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374DF0F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15.</w:t>
            </w:r>
          </w:p>
        </w:tc>
        <w:tc>
          <w:tcPr>
            <w:tcW w:w="3261" w:type="dxa"/>
            <w:shd w:val="clear" w:color="auto" w:fill="FFFFFF"/>
          </w:tcPr>
          <w:p w14:paraId="4421889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15.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5581314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23,79</w:t>
            </w:r>
          </w:p>
        </w:tc>
      </w:tr>
      <w:tr w:rsidR="00777614" w:rsidRPr="00777614" w14:paraId="4E97C4FB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A7778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A1D8E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314536,29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10BD63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486703,88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7E26A95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2C3B5DE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C8D2A2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67FB5411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6CB9B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1D3D8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CD552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6D48AA8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16.</w:t>
            </w:r>
          </w:p>
        </w:tc>
        <w:tc>
          <w:tcPr>
            <w:tcW w:w="3261" w:type="dxa"/>
            <w:shd w:val="clear" w:color="auto" w:fill="FFFFFF"/>
          </w:tcPr>
          <w:p w14:paraId="17C31CDE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16.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3337350F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51,83</w:t>
            </w:r>
          </w:p>
        </w:tc>
      </w:tr>
      <w:tr w:rsidR="00777614" w:rsidRPr="00777614" w14:paraId="1B565ADC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D5054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A38BE0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314550,28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DDFCE3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486753,79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5DF6F77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66813247" w14:textId="66D5E73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  <w:r w:rsidR="00F04122">
              <w:rPr>
                <w:sz w:val="24"/>
                <w:szCs w:val="24"/>
              </w:rPr>
              <w:t xml:space="preserve"> 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0572ACA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5E3905C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87B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E00F5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B9B5A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07BA0B7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17.</w:t>
            </w:r>
          </w:p>
        </w:tc>
        <w:tc>
          <w:tcPr>
            <w:tcW w:w="3261" w:type="dxa"/>
            <w:shd w:val="clear" w:color="auto" w:fill="FFFFFF"/>
          </w:tcPr>
          <w:p w14:paraId="41D1516A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17.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162D2D8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23,69</w:t>
            </w:r>
          </w:p>
        </w:tc>
      </w:tr>
      <w:tr w:rsidR="00777614" w:rsidRPr="00777614" w14:paraId="7698221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EE2A1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6691DB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314558,81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9A4FC0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486775,89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9653B2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5B9B6A9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454DC66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3AA009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017D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7F13A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20EBB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7A00B33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18.</w:t>
            </w:r>
          </w:p>
        </w:tc>
        <w:tc>
          <w:tcPr>
            <w:tcW w:w="3261" w:type="dxa"/>
            <w:shd w:val="clear" w:color="auto" w:fill="FFFFFF"/>
          </w:tcPr>
          <w:p w14:paraId="07E7FAA2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18.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6986CE6C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12,11</w:t>
            </w:r>
          </w:p>
        </w:tc>
      </w:tr>
      <w:tr w:rsidR="00777614" w:rsidRPr="00777614" w14:paraId="2FFB8A80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E493C4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B059EFE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314562,76</w:t>
            </w: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1B1597A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486787,34</w:t>
            </w:r>
          </w:p>
        </w:tc>
        <w:tc>
          <w:tcPr>
            <w:tcW w:w="818" w:type="dxa"/>
            <w:shd w:val="clear" w:color="auto" w:fill="FFFFFF"/>
            <w:vAlign w:val="center"/>
          </w:tcPr>
          <w:p w14:paraId="1BC28A0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FFF"/>
          </w:tcPr>
          <w:p w14:paraId="113690FB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  <w:r w:rsidR="00EE24F6">
              <w:rPr>
                <w:sz w:val="24"/>
                <w:szCs w:val="24"/>
              </w:rPr>
              <w:t> </w:t>
            </w:r>
            <w:r w:rsidRPr="00777614">
              <w:rPr>
                <w:sz w:val="24"/>
                <w:szCs w:val="24"/>
              </w:rPr>
              <w:t>atzīme</w:t>
            </w:r>
          </w:p>
        </w:tc>
        <w:tc>
          <w:tcPr>
            <w:tcW w:w="1701" w:type="dxa"/>
            <w:shd w:val="clear" w:color="auto" w:fill="FFFFFF"/>
          </w:tcPr>
          <w:p w14:paraId="75649D82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</w:tr>
      <w:tr w:rsidR="00777614" w:rsidRPr="00777614" w14:paraId="7C65B333" w14:textId="77777777" w:rsidTr="002E648F">
        <w:tc>
          <w:tcPr>
            <w:tcW w:w="67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D1728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6E3E63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5C222D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FFFFFF"/>
            <w:vAlign w:val="center"/>
          </w:tcPr>
          <w:p w14:paraId="2C97D365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19.</w:t>
            </w:r>
          </w:p>
        </w:tc>
        <w:tc>
          <w:tcPr>
            <w:tcW w:w="3261" w:type="dxa"/>
            <w:shd w:val="clear" w:color="auto" w:fill="FFFFFF"/>
          </w:tcPr>
          <w:p w14:paraId="57958243" w14:textId="77777777" w:rsidR="00777614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777614" w:rsidRPr="00777614">
              <w:rPr>
                <w:sz w:val="24"/>
                <w:szCs w:val="24"/>
              </w:rPr>
              <w:t>o 19.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atzīmes uz 1.</w:t>
            </w:r>
            <w:r>
              <w:rPr>
                <w:sz w:val="24"/>
                <w:szCs w:val="24"/>
              </w:rPr>
              <w:t> </w:t>
            </w:r>
            <w:r w:rsidR="00777614" w:rsidRPr="00777614">
              <w:rPr>
                <w:sz w:val="24"/>
                <w:szCs w:val="24"/>
              </w:rPr>
              <w:t>atzīmi ziemeļaustrumu virzienā</w:t>
            </w:r>
          </w:p>
        </w:tc>
        <w:tc>
          <w:tcPr>
            <w:tcW w:w="1701" w:type="dxa"/>
            <w:shd w:val="clear" w:color="auto" w:fill="FFFFFF"/>
          </w:tcPr>
          <w:p w14:paraId="1DB32380" w14:textId="77777777" w:rsidR="00777614" w:rsidRPr="00777614" w:rsidRDefault="00777614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2,04</w:t>
            </w:r>
          </w:p>
        </w:tc>
      </w:tr>
      <w:tr w:rsidR="00EE24F6" w:rsidRPr="00777614" w14:paraId="74102F73" w14:textId="77777777" w:rsidTr="00494E53">
        <w:tc>
          <w:tcPr>
            <w:tcW w:w="7872" w:type="dxa"/>
            <w:gridSpan w:val="5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98933A" w14:textId="77777777" w:rsidR="00EE24F6" w:rsidRPr="00777614" w:rsidRDefault="00EE24F6" w:rsidP="00EE24F6">
            <w:pPr>
              <w:jc w:val="right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Kopā</w:t>
            </w:r>
          </w:p>
        </w:tc>
        <w:tc>
          <w:tcPr>
            <w:tcW w:w="1701" w:type="dxa"/>
            <w:shd w:val="clear" w:color="auto" w:fill="FFFFFF"/>
          </w:tcPr>
          <w:p w14:paraId="4C5500E5" w14:textId="77777777" w:rsidR="00EE24F6" w:rsidRPr="00777614" w:rsidRDefault="00EE24F6" w:rsidP="002E648F">
            <w:pPr>
              <w:jc w:val="center"/>
              <w:rPr>
                <w:sz w:val="24"/>
                <w:szCs w:val="24"/>
              </w:rPr>
            </w:pPr>
            <w:r w:rsidRPr="00777614">
              <w:rPr>
                <w:sz w:val="24"/>
                <w:szCs w:val="24"/>
              </w:rPr>
              <w:t>758,20</w:t>
            </w:r>
            <w:r w:rsidR="006D74B8" w:rsidRPr="006D74B8">
              <w:rPr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14:paraId="2BF93BF3" w14:textId="77777777" w:rsidR="008E3295" w:rsidRDefault="008E3295"/>
    <w:sectPr w:rsidR="008E3295" w:rsidSect="0074757A">
      <w:headerReference w:type="default" r:id="rId7"/>
      <w:footerReference w:type="default" r:id="rId8"/>
      <w:footerReference w:type="first" r:id="rId9"/>
      <w:pgSz w:w="11908" w:h="16833"/>
      <w:pgMar w:top="1133" w:right="568" w:bottom="99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71E76" w14:textId="77777777" w:rsidR="00777614" w:rsidRDefault="00777614" w:rsidP="00777614">
      <w:r>
        <w:separator/>
      </w:r>
    </w:p>
  </w:endnote>
  <w:endnote w:type="continuationSeparator" w:id="0">
    <w:p w14:paraId="4351A104" w14:textId="77777777" w:rsidR="00777614" w:rsidRDefault="00777614" w:rsidP="0077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AD2B" w14:textId="77777777" w:rsidR="006D74B8" w:rsidRPr="00EE24F6" w:rsidRDefault="006D74B8" w:rsidP="006D74B8">
    <w:pPr>
      <w:pStyle w:val="Footer"/>
      <w:rPr>
        <w:sz w:val="16"/>
        <w:szCs w:val="16"/>
      </w:rPr>
    </w:pPr>
    <w:r w:rsidRPr="00EE24F6">
      <w:rPr>
        <w:sz w:val="16"/>
        <w:szCs w:val="16"/>
      </w:rPr>
      <w:t>N0722_2p7</w:t>
    </w:r>
  </w:p>
  <w:p w14:paraId="2DD0FE53" w14:textId="77777777" w:rsidR="006B5254" w:rsidRDefault="00D82E5C" w:rsidP="006D74B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EC12C" w14:textId="77777777" w:rsidR="00EE24F6" w:rsidRPr="00EE24F6" w:rsidRDefault="00EE24F6">
    <w:pPr>
      <w:pStyle w:val="Footer"/>
      <w:rPr>
        <w:sz w:val="16"/>
        <w:szCs w:val="16"/>
      </w:rPr>
    </w:pPr>
    <w:r w:rsidRPr="00EE24F6">
      <w:rPr>
        <w:sz w:val="16"/>
        <w:szCs w:val="16"/>
      </w:rPr>
      <w:t>N0722_2p7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FB4E3" w14:textId="77777777" w:rsidR="00777614" w:rsidRDefault="00777614" w:rsidP="00777614">
      <w:r>
        <w:separator/>
      </w:r>
    </w:p>
  </w:footnote>
  <w:footnote w:type="continuationSeparator" w:id="0">
    <w:p w14:paraId="43EEDCA9" w14:textId="77777777" w:rsidR="00777614" w:rsidRDefault="00777614" w:rsidP="00777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9930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7FB93B" w14:textId="77777777" w:rsidR="00EE24F6" w:rsidRDefault="00EE24F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F1C9F3" w14:textId="77777777" w:rsidR="00EE24F6" w:rsidRDefault="00EE24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21"/>
    <w:rsid w:val="00114821"/>
    <w:rsid w:val="002E31C8"/>
    <w:rsid w:val="004C079F"/>
    <w:rsid w:val="005B357A"/>
    <w:rsid w:val="006D74B8"/>
    <w:rsid w:val="0074757A"/>
    <w:rsid w:val="00777614"/>
    <w:rsid w:val="008A4BB7"/>
    <w:rsid w:val="008E3295"/>
    <w:rsid w:val="00D82E5C"/>
    <w:rsid w:val="00EE24F6"/>
    <w:rsid w:val="00F04122"/>
    <w:rsid w:val="00FB6974"/>
    <w:rsid w:val="00FC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31D30B"/>
  <w15:chartTrackingRefBased/>
  <w15:docId w15:val="{FA33E37F-B714-4110-B74F-85692ED8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7614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next w:val="Normal"/>
    <w:rsid w:val="00777614"/>
    <w:pPr>
      <w:contextualSpacing/>
    </w:pPr>
  </w:style>
  <w:style w:type="paragraph" w:styleId="Header">
    <w:name w:val="header"/>
    <w:basedOn w:val="Normal"/>
    <w:next w:val="Normal"/>
    <w:link w:val="HeaderChar"/>
    <w:uiPriority w:val="99"/>
    <w:rsid w:val="00777614"/>
    <w:pPr>
      <w:spacing w:after="280"/>
      <w:contextualSpacing/>
      <w:jc w:val="right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777614"/>
    <w:rPr>
      <w:rFonts w:ascii="Times New Roman" w:eastAsia="Times New Roman" w:hAnsi="Times New Roman" w:cs="Times New Roman"/>
      <w:color w:val="333333"/>
      <w:sz w:val="24"/>
      <w:szCs w:val="20"/>
      <w:lang w:eastAsia="lv-LV"/>
    </w:rPr>
  </w:style>
  <w:style w:type="paragraph" w:styleId="NormalWeb">
    <w:name w:val="Normal (Web)"/>
    <w:basedOn w:val="Normal"/>
    <w:uiPriority w:val="99"/>
    <w:unhideWhenUsed/>
    <w:rsid w:val="00777614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character" w:customStyle="1" w:styleId="scayt-misspell-word">
    <w:name w:val="scayt-misspell-word"/>
    <w:basedOn w:val="DefaultParagraphFont"/>
    <w:rsid w:val="00777614"/>
  </w:style>
  <w:style w:type="paragraph" w:styleId="Footer">
    <w:name w:val="footer"/>
    <w:basedOn w:val="Normal"/>
    <w:link w:val="FooterChar"/>
    <w:uiPriority w:val="99"/>
    <w:unhideWhenUsed/>
    <w:rsid w:val="0077761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614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777614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1690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Aizsardzības ministrija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Timma</dc:creator>
  <cp:keywords/>
  <dc:description/>
  <cp:lastModifiedBy>Aija Šurna</cp:lastModifiedBy>
  <cp:revision>2</cp:revision>
  <dcterms:created xsi:type="dcterms:W3CDTF">2023-03-09T13:12:00Z</dcterms:created>
  <dcterms:modified xsi:type="dcterms:W3CDTF">2023-03-09T13:12:00Z</dcterms:modified>
</cp:coreProperties>
</file>