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A33C" w14:textId="59F62794" w:rsidR="002F5E13" w:rsidRDefault="002F5E13" w:rsidP="00A7696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2F5E13">
        <w:rPr>
          <w:rFonts w:ascii="Times New Roman" w:eastAsia="Times New Roman" w:hAnsi="Times New Roman" w:cs="Calibri"/>
          <w:color w:val="333333"/>
          <w:sz w:val="28"/>
          <w:lang w:eastAsia="en-GB"/>
        </w:rPr>
        <w:t>Pielikums</w:t>
      </w:r>
    </w:p>
    <w:p w14:paraId="22EAA53D" w14:textId="06A22B31" w:rsidR="00A76964" w:rsidRPr="00EC2467" w:rsidRDefault="00A76964" w:rsidP="00A7696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ED1CF88" w14:textId="77777777" w:rsidR="00A76964" w:rsidRPr="00EC2467" w:rsidRDefault="00A76964" w:rsidP="00A7696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2135AFC" w14:textId="77777777" w:rsidR="00A76964" w:rsidRDefault="00A76964" w:rsidP="00A7696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6CB5184" w14:textId="77777777" w:rsidR="00A76964" w:rsidRDefault="00A76964" w:rsidP="00656F25">
      <w:pPr>
        <w:pStyle w:val="naisf"/>
        <w:tabs>
          <w:tab w:val="left" w:pos="6804"/>
          <w:tab w:val="right" w:pos="8820"/>
        </w:tabs>
        <w:spacing w:before="0" w:beforeAutospacing="0" w:after="0" w:afterAutospacing="0"/>
        <w:ind w:firstLine="709"/>
        <w:jc w:val="center"/>
        <w:rPr>
          <w:b/>
          <w:bCs/>
          <w:color w:val="414142"/>
          <w:sz w:val="27"/>
          <w:szCs w:val="27"/>
          <w:shd w:val="clear" w:color="auto" w:fill="FFFFFF"/>
        </w:rPr>
      </w:pPr>
    </w:p>
    <w:p w14:paraId="3E6DE82B" w14:textId="2D60804F" w:rsidR="00656F25" w:rsidRDefault="00656F25" w:rsidP="00656F25">
      <w:pPr>
        <w:pStyle w:val="naisf"/>
        <w:tabs>
          <w:tab w:val="left" w:pos="6804"/>
          <w:tab w:val="right" w:pos="8820"/>
        </w:tabs>
        <w:spacing w:before="0" w:beforeAutospacing="0" w:after="0" w:afterAutospacing="0"/>
        <w:ind w:firstLine="709"/>
        <w:jc w:val="center"/>
        <w:rPr>
          <w:b/>
          <w:bCs/>
          <w:color w:val="414142"/>
          <w:sz w:val="27"/>
          <w:szCs w:val="27"/>
          <w:shd w:val="clear" w:color="auto" w:fill="FFFFFF"/>
        </w:rPr>
      </w:pPr>
      <w:r w:rsidRPr="003F6C6E">
        <w:rPr>
          <w:b/>
          <w:bCs/>
          <w:color w:val="414142"/>
          <w:sz w:val="27"/>
          <w:szCs w:val="27"/>
          <w:shd w:val="clear" w:color="auto" w:fill="FFFFFF"/>
        </w:rPr>
        <w:t>Valsts atbalsta pieprasījuma veidlapa</w:t>
      </w:r>
    </w:p>
    <w:p w14:paraId="6A2711E4" w14:textId="77777777" w:rsidR="00C1227F" w:rsidRPr="003F6C6E" w:rsidRDefault="00C1227F" w:rsidP="00656F25">
      <w:pPr>
        <w:pStyle w:val="naisf"/>
        <w:tabs>
          <w:tab w:val="left" w:pos="6804"/>
          <w:tab w:val="right" w:pos="8820"/>
        </w:tabs>
        <w:spacing w:before="0" w:beforeAutospacing="0" w:after="0" w:afterAutospacing="0"/>
        <w:ind w:firstLine="709"/>
        <w:jc w:val="center"/>
        <w:rPr>
          <w:b/>
          <w:bCs/>
          <w:color w:val="414142"/>
          <w:sz w:val="27"/>
          <w:szCs w:val="27"/>
          <w:shd w:val="clear" w:color="auto" w:fill="FFFFFF"/>
        </w:rPr>
      </w:pPr>
    </w:p>
    <w:tbl>
      <w:tblPr>
        <w:tblW w:w="13400" w:type="dxa"/>
        <w:tblLook w:val="04A0" w:firstRow="1" w:lastRow="0" w:firstColumn="1" w:lastColumn="0" w:noHBand="0" w:noVBand="1"/>
      </w:tblPr>
      <w:tblGrid>
        <w:gridCol w:w="6160"/>
        <w:gridCol w:w="3680"/>
        <w:gridCol w:w="3560"/>
      </w:tblGrid>
      <w:tr w:rsidR="00656F25" w:rsidRPr="003F6C6E" w14:paraId="144FF044" w14:textId="77777777" w:rsidTr="002F5E13">
        <w:trPr>
          <w:trHeight w:val="288"/>
        </w:trPr>
        <w:tc>
          <w:tcPr>
            <w:tcW w:w="9840" w:type="dxa"/>
            <w:gridSpan w:val="2"/>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14:paraId="19707F15" w14:textId="304A47CB" w:rsidR="00656F25" w:rsidRPr="002F5E13" w:rsidRDefault="00656F25" w:rsidP="002F5E13">
            <w:pPr>
              <w:spacing w:after="0" w:line="240" w:lineRule="auto"/>
              <w:jc w:val="both"/>
              <w:rPr>
                <w:rFonts w:ascii="Times New Roman" w:eastAsia="Times New Roman" w:hAnsi="Times New Roman" w:cs="Calibri"/>
                <w:color w:val="333333"/>
                <w:sz w:val="28"/>
                <w:lang w:eastAsia="en-GB"/>
              </w:rPr>
            </w:pPr>
            <w:r w:rsidRPr="003F6C6E">
              <w:rPr>
                <w:rFonts w:ascii="Times New Roman" w:eastAsia="Times New Roman" w:hAnsi="Times New Roman"/>
                <w:sz w:val="24"/>
                <w:szCs w:val="24"/>
              </w:rPr>
              <w:t>Sagatavots saskaņā ar Sociālo pakalpojumu un sociālās palīdzības likuma pārejas noteikumu 50.</w:t>
            </w:r>
            <w:r w:rsidR="00C1227F">
              <w:rPr>
                <w:rFonts w:ascii="Times New Roman" w:eastAsia="Times New Roman" w:hAnsi="Times New Roman"/>
                <w:sz w:val="24"/>
                <w:szCs w:val="24"/>
              </w:rPr>
              <w:t> </w:t>
            </w:r>
            <w:r w:rsidRPr="003F6C6E">
              <w:rPr>
                <w:rFonts w:ascii="Times New Roman" w:eastAsia="Times New Roman" w:hAnsi="Times New Roman"/>
                <w:sz w:val="24"/>
                <w:szCs w:val="24"/>
              </w:rPr>
              <w:t xml:space="preserve">punktu un Ministru kabineta </w:t>
            </w:r>
            <w:r w:rsidR="002F5E13" w:rsidRPr="002F5E13">
              <w:rPr>
                <w:rFonts w:ascii="Times New Roman" w:eastAsia="Times New Roman" w:hAnsi="Times New Roman" w:cs="Calibri"/>
                <w:color w:val="333333"/>
                <w:sz w:val="24"/>
                <w:szCs w:val="20"/>
                <w:lang w:eastAsia="en-GB"/>
              </w:rPr>
              <w:fldChar w:fldCharType="begin"/>
            </w:r>
            <w:r w:rsidR="002F5E13" w:rsidRPr="002F5E13">
              <w:rPr>
                <w:rFonts w:ascii="Times New Roman" w:eastAsia="Times New Roman" w:hAnsi="Times New Roman" w:cs="Calibri"/>
                <w:color w:val="333333"/>
                <w:sz w:val="24"/>
                <w:szCs w:val="20"/>
                <w:lang w:eastAsia="en-GB"/>
              </w:rPr>
              <w:instrText xml:space="preserve"> MERGEFIELD =TAP_DOK_DATUMS_GEN \* MERGEFORMAT </w:instrText>
            </w:r>
            <w:r w:rsidR="002F5E13" w:rsidRPr="002F5E13">
              <w:rPr>
                <w:rFonts w:ascii="Times New Roman" w:eastAsia="Times New Roman" w:hAnsi="Times New Roman" w:cs="Calibri"/>
                <w:color w:val="333333"/>
                <w:sz w:val="24"/>
                <w:szCs w:val="20"/>
                <w:lang w:eastAsia="en-GB"/>
              </w:rPr>
              <w:fldChar w:fldCharType="separate"/>
            </w:r>
            <w:r w:rsidR="002F5E13" w:rsidRPr="002F5E13">
              <w:rPr>
                <w:rFonts w:ascii="Times New Roman" w:eastAsia="Times New Roman" w:hAnsi="Times New Roman" w:cs="Calibri"/>
                <w:color w:val="333333"/>
                <w:sz w:val="24"/>
                <w:szCs w:val="20"/>
                <w:lang w:eastAsia="en-GB"/>
              </w:rPr>
              <w:t>«=TAP_DOK_DATUMS_GEN»</w:t>
            </w:r>
            <w:r w:rsidR="002F5E13" w:rsidRPr="002F5E13">
              <w:rPr>
                <w:rFonts w:ascii="Times New Roman" w:eastAsia="Times New Roman" w:hAnsi="Times New Roman" w:cs="Calibri"/>
                <w:color w:val="333333"/>
                <w:sz w:val="24"/>
                <w:szCs w:val="20"/>
                <w:lang w:eastAsia="en-GB"/>
              </w:rPr>
              <w:fldChar w:fldCharType="end"/>
            </w:r>
            <w:r w:rsidR="00A32563" w:rsidRPr="002F5E13">
              <w:rPr>
                <w:rFonts w:ascii="Times New Roman" w:eastAsia="Times New Roman" w:hAnsi="Times New Roman"/>
                <w:sz w:val="24"/>
                <w:szCs w:val="24"/>
              </w:rPr>
              <w:t xml:space="preserve"> </w:t>
            </w:r>
            <w:r w:rsidRPr="002F5E13">
              <w:rPr>
                <w:rFonts w:ascii="Times New Roman" w:eastAsia="Times New Roman" w:hAnsi="Times New Roman"/>
                <w:sz w:val="24"/>
                <w:szCs w:val="24"/>
              </w:rPr>
              <w:t>noteikumiem</w:t>
            </w:r>
            <w:r w:rsidR="00A32563" w:rsidRPr="002F5E13">
              <w:rPr>
                <w:rFonts w:ascii="Times New Roman" w:eastAsia="Times New Roman" w:hAnsi="Times New Roman"/>
                <w:sz w:val="24"/>
                <w:szCs w:val="24"/>
              </w:rPr>
              <w:t xml:space="preserve"> Nr.</w:t>
            </w:r>
            <w:r w:rsidR="00C1227F" w:rsidRPr="002F5E13">
              <w:rPr>
                <w:rFonts w:ascii="Times New Roman" w:eastAsia="Times New Roman" w:hAnsi="Times New Roman"/>
                <w:sz w:val="24"/>
                <w:szCs w:val="24"/>
              </w:rPr>
              <w:t> </w:t>
            </w:r>
            <w:r w:rsidR="002F5E13" w:rsidRPr="002F5E13">
              <w:rPr>
                <w:rFonts w:ascii="Times New Roman" w:eastAsia="Times New Roman" w:hAnsi="Times New Roman" w:cs="Calibri"/>
                <w:color w:val="333333"/>
                <w:sz w:val="24"/>
                <w:szCs w:val="24"/>
                <w:lang w:eastAsia="en-GB"/>
              </w:rPr>
              <w:fldChar w:fldCharType="begin"/>
            </w:r>
            <w:r w:rsidR="002F5E13" w:rsidRPr="002F5E13">
              <w:rPr>
                <w:rFonts w:ascii="Times New Roman" w:eastAsia="Times New Roman" w:hAnsi="Times New Roman" w:cs="Calibri"/>
                <w:color w:val="333333"/>
                <w:sz w:val="24"/>
                <w:szCs w:val="24"/>
                <w:lang w:eastAsia="en-GB"/>
              </w:rPr>
              <w:instrText xml:space="preserve"> MERGEFIELD =TAP_DOK_NUMURS \* MERGEFORMAT </w:instrText>
            </w:r>
            <w:r w:rsidR="002F5E13" w:rsidRPr="002F5E13">
              <w:rPr>
                <w:rFonts w:ascii="Times New Roman" w:eastAsia="Times New Roman" w:hAnsi="Times New Roman" w:cs="Calibri"/>
                <w:color w:val="333333"/>
                <w:sz w:val="24"/>
                <w:szCs w:val="24"/>
                <w:lang w:eastAsia="en-GB"/>
              </w:rPr>
              <w:fldChar w:fldCharType="separate"/>
            </w:r>
            <w:r w:rsidR="002F5E13" w:rsidRPr="002F5E13">
              <w:rPr>
                <w:rFonts w:ascii="Times New Roman" w:eastAsia="Times New Roman" w:hAnsi="Times New Roman" w:cs="Calibri"/>
                <w:color w:val="333333"/>
                <w:sz w:val="24"/>
                <w:szCs w:val="24"/>
                <w:lang w:eastAsia="en-GB"/>
              </w:rPr>
              <w:t>«=TAP_DOK_NUMURS»</w:t>
            </w:r>
            <w:r w:rsidR="002F5E13" w:rsidRPr="002F5E13">
              <w:rPr>
                <w:rFonts w:ascii="Times New Roman" w:eastAsia="Times New Roman" w:hAnsi="Times New Roman" w:cs="Calibri"/>
                <w:color w:val="333333"/>
                <w:sz w:val="24"/>
                <w:szCs w:val="24"/>
                <w:lang w:eastAsia="en-GB"/>
              </w:rPr>
              <w:fldChar w:fldCharType="end"/>
            </w:r>
            <w:r w:rsidR="00A32563">
              <w:rPr>
                <w:rFonts w:ascii="Times New Roman" w:eastAsia="Times New Roman" w:hAnsi="Times New Roman"/>
                <w:sz w:val="24"/>
                <w:szCs w:val="24"/>
              </w:rPr>
              <w:t xml:space="preserve"> </w:t>
            </w:r>
            <w:r w:rsidRPr="003F6C6E">
              <w:rPr>
                <w:rFonts w:ascii="Times New Roman" w:eastAsia="Times New Roman" w:hAnsi="Times New Roman"/>
                <w:sz w:val="24"/>
                <w:szCs w:val="24"/>
              </w:rPr>
              <w:t>"Noteikumi par valsts atbalstu pašvaldībām atlīdzības palielināšanai aprūpētājiem ilgstošas sociālās aprūpes un sociālās rehabilitācijas institūcijās" (turpmāk – noteikumi)</w:t>
            </w:r>
          </w:p>
        </w:tc>
        <w:tc>
          <w:tcPr>
            <w:tcW w:w="3560" w:type="dxa"/>
            <w:tcBorders>
              <w:top w:val="single" w:sz="4" w:space="0" w:color="auto"/>
              <w:left w:val="nil"/>
              <w:bottom w:val="single" w:sz="4" w:space="0" w:color="auto"/>
              <w:right w:val="single" w:sz="4" w:space="0" w:color="auto"/>
            </w:tcBorders>
            <w:shd w:val="clear" w:color="auto" w:fill="auto"/>
            <w:vAlign w:val="center"/>
            <w:hideMark/>
          </w:tcPr>
          <w:p w14:paraId="0BC80AB8" w14:textId="77777777" w:rsidR="00656F25" w:rsidRPr="003F6C6E" w:rsidRDefault="00656F25" w:rsidP="003D55F8">
            <w:pPr>
              <w:spacing w:after="0" w:line="240" w:lineRule="auto"/>
              <w:jc w:val="center"/>
              <w:rPr>
                <w:rFonts w:ascii="Times New Roman" w:eastAsia="Times New Roman" w:hAnsi="Times New Roman"/>
                <w:sz w:val="16"/>
                <w:szCs w:val="16"/>
                <w:lang w:eastAsia="lv-LV"/>
              </w:rPr>
            </w:pPr>
            <w:r w:rsidRPr="003F6C6E">
              <w:rPr>
                <w:rFonts w:ascii="Times New Roman" w:eastAsia="Times New Roman" w:hAnsi="Times New Roman"/>
                <w:sz w:val="16"/>
                <w:szCs w:val="16"/>
                <w:lang w:eastAsia="lv-LV"/>
              </w:rPr>
              <w:t>Veidlapa Nr. 18_SAC_APApr</w:t>
            </w:r>
          </w:p>
        </w:tc>
      </w:tr>
      <w:tr w:rsidR="00656F25" w:rsidRPr="003F6C6E" w14:paraId="5A6C0AB2" w14:textId="77777777" w:rsidTr="002F5E13">
        <w:trPr>
          <w:trHeight w:val="1140"/>
        </w:trPr>
        <w:tc>
          <w:tcPr>
            <w:tcW w:w="9840" w:type="dxa"/>
            <w:gridSpan w:val="2"/>
            <w:vMerge/>
            <w:tcBorders>
              <w:top w:val="nil"/>
              <w:left w:val="single" w:sz="4" w:space="0" w:color="000000"/>
              <w:bottom w:val="single" w:sz="4" w:space="0" w:color="auto"/>
              <w:right w:val="single" w:sz="4" w:space="0" w:color="000000"/>
            </w:tcBorders>
            <w:vAlign w:val="center"/>
            <w:hideMark/>
          </w:tcPr>
          <w:p w14:paraId="59C115C0" w14:textId="77777777" w:rsidR="00656F25" w:rsidRPr="003F6C6E" w:rsidRDefault="00656F25" w:rsidP="003D55F8">
            <w:pPr>
              <w:spacing w:after="0" w:line="240" w:lineRule="auto"/>
              <w:rPr>
                <w:rFonts w:ascii="Times New Roman" w:eastAsia="Times New Roman" w:hAnsi="Times New Roman"/>
                <w:sz w:val="24"/>
                <w:szCs w:val="24"/>
                <w:lang w:eastAsia="lv-LV"/>
              </w:rPr>
            </w:pPr>
          </w:p>
        </w:tc>
        <w:tc>
          <w:tcPr>
            <w:tcW w:w="3560" w:type="dxa"/>
            <w:tcBorders>
              <w:top w:val="nil"/>
              <w:left w:val="nil"/>
              <w:bottom w:val="single" w:sz="4" w:space="0" w:color="auto"/>
              <w:right w:val="single" w:sz="4" w:space="0" w:color="auto"/>
            </w:tcBorders>
            <w:shd w:val="clear" w:color="auto" w:fill="auto"/>
            <w:vAlign w:val="center"/>
            <w:hideMark/>
          </w:tcPr>
          <w:p w14:paraId="5F6C57AA" w14:textId="77777777" w:rsidR="00656F25" w:rsidRPr="003F6C6E" w:rsidRDefault="00656F25" w:rsidP="003D55F8">
            <w:pPr>
              <w:spacing w:after="0" w:line="240" w:lineRule="auto"/>
              <w:jc w:val="center"/>
              <w:rPr>
                <w:rFonts w:ascii="Times New Roman" w:eastAsia="Times New Roman" w:hAnsi="Times New Roman"/>
                <w:b/>
                <w:bCs/>
                <w:sz w:val="24"/>
                <w:szCs w:val="24"/>
                <w:lang w:eastAsia="lv-LV"/>
              </w:rPr>
            </w:pPr>
            <w:r w:rsidRPr="003F6C6E">
              <w:rPr>
                <w:rFonts w:ascii="Times New Roman" w:eastAsia="Times New Roman" w:hAnsi="Times New Roman"/>
                <w:b/>
                <w:bCs/>
                <w:sz w:val="24"/>
                <w:szCs w:val="24"/>
                <w:lang w:eastAsia="lv-LV"/>
              </w:rPr>
              <w:t>Pārskats par valsts atbalsta pieprasījumu</w:t>
            </w:r>
          </w:p>
        </w:tc>
      </w:tr>
      <w:tr w:rsidR="00656F25" w:rsidRPr="003F6C6E" w14:paraId="0CAD23FC" w14:textId="77777777" w:rsidTr="002F5E13">
        <w:trPr>
          <w:trHeight w:val="264"/>
        </w:trPr>
        <w:tc>
          <w:tcPr>
            <w:tcW w:w="6160" w:type="dxa"/>
            <w:tcBorders>
              <w:top w:val="single" w:sz="4" w:space="0" w:color="auto"/>
              <w:left w:val="nil"/>
              <w:bottom w:val="nil"/>
              <w:right w:val="nil"/>
            </w:tcBorders>
            <w:shd w:val="clear" w:color="auto" w:fill="auto"/>
            <w:noWrap/>
            <w:vAlign w:val="center"/>
            <w:hideMark/>
          </w:tcPr>
          <w:p w14:paraId="7DE324C1" w14:textId="77777777" w:rsidR="00656F25" w:rsidRPr="003F6C6E" w:rsidRDefault="00656F25" w:rsidP="003D55F8">
            <w:pPr>
              <w:spacing w:after="0" w:line="240" w:lineRule="auto"/>
              <w:jc w:val="center"/>
              <w:rPr>
                <w:rFonts w:ascii="Times New Roman" w:eastAsia="Times New Roman" w:hAnsi="Times New Roman"/>
                <w:bCs/>
                <w:sz w:val="24"/>
                <w:szCs w:val="24"/>
                <w:lang w:eastAsia="lv-LV"/>
              </w:rPr>
            </w:pPr>
          </w:p>
        </w:tc>
        <w:tc>
          <w:tcPr>
            <w:tcW w:w="3680" w:type="dxa"/>
            <w:tcBorders>
              <w:top w:val="single" w:sz="4" w:space="0" w:color="auto"/>
              <w:left w:val="nil"/>
              <w:bottom w:val="nil"/>
              <w:right w:val="nil"/>
            </w:tcBorders>
            <w:shd w:val="clear" w:color="auto" w:fill="auto"/>
            <w:noWrap/>
            <w:vAlign w:val="bottom"/>
            <w:hideMark/>
          </w:tcPr>
          <w:p w14:paraId="0E05F501" w14:textId="77777777" w:rsidR="00656F25" w:rsidRPr="003F6C6E" w:rsidRDefault="00656F25" w:rsidP="003D55F8">
            <w:pPr>
              <w:spacing w:after="0" w:line="240" w:lineRule="auto"/>
              <w:jc w:val="both"/>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1594E8A1"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078288D6" w14:textId="77777777" w:rsidTr="003D55F8">
        <w:trPr>
          <w:trHeight w:val="264"/>
        </w:trPr>
        <w:tc>
          <w:tcPr>
            <w:tcW w:w="6160" w:type="dxa"/>
            <w:tcBorders>
              <w:top w:val="nil"/>
              <w:left w:val="nil"/>
              <w:bottom w:val="nil"/>
              <w:right w:val="nil"/>
            </w:tcBorders>
            <w:shd w:val="clear" w:color="auto" w:fill="auto"/>
            <w:vAlign w:val="center"/>
            <w:hideMark/>
          </w:tcPr>
          <w:p w14:paraId="694A3690"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single" w:sz="4" w:space="0" w:color="000000"/>
              <w:right w:val="single" w:sz="4" w:space="0" w:color="000000"/>
            </w:tcBorders>
            <w:shd w:val="clear" w:color="auto" w:fill="auto"/>
            <w:vAlign w:val="center"/>
            <w:hideMark/>
          </w:tcPr>
          <w:p w14:paraId="5F1C1F1B"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single" w:sz="4" w:space="0" w:color="000000"/>
              <w:left w:val="nil"/>
              <w:bottom w:val="nil"/>
              <w:right w:val="single" w:sz="4" w:space="0" w:color="000000"/>
            </w:tcBorders>
            <w:shd w:val="clear" w:color="auto" w:fill="auto"/>
            <w:vAlign w:val="center"/>
            <w:hideMark/>
          </w:tcPr>
          <w:p w14:paraId="54E2451F"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KODI</w:t>
            </w:r>
          </w:p>
        </w:tc>
      </w:tr>
      <w:tr w:rsidR="00656F25" w:rsidRPr="003F6C6E" w14:paraId="39D1F871"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C833AA"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xml:space="preserve">Pašvaldības nosaukums </w:t>
            </w:r>
          </w:p>
        </w:tc>
        <w:tc>
          <w:tcPr>
            <w:tcW w:w="3560" w:type="dxa"/>
            <w:tcBorders>
              <w:top w:val="single" w:sz="4" w:space="0" w:color="000000"/>
              <w:left w:val="nil"/>
              <w:bottom w:val="nil"/>
              <w:right w:val="single" w:sz="4" w:space="0" w:color="000000"/>
            </w:tcBorders>
            <w:shd w:val="clear" w:color="auto" w:fill="auto"/>
            <w:vAlign w:val="center"/>
            <w:hideMark/>
          </w:tcPr>
          <w:p w14:paraId="5C72C3E4"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F4D6BCD"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34CF22"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xml:space="preserve">Iestādes nosaukums </w:t>
            </w:r>
          </w:p>
        </w:tc>
        <w:tc>
          <w:tcPr>
            <w:tcW w:w="3560" w:type="dxa"/>
            <w:tcBorders>
              <w:top w:val="single" w:sz="4" w:space="0" w:color="000000"/>
              <w:left w:val="nil"/>
              <w:bottom w:val="single" w:sz="4" w:space="0" w:color="000000"/>
              <w:right w:val="single" w:sz="4" w:space="0" w:color="000000"/>
            </w:tcBorders>
            <w:shd w:val="clear" w:color="auto" w:fill="auto"/>
            <w:vAlign w:val="center"/>
            <w:hideMark/>
          </w:tcPr>
          <w:p w14:paraId="4FFB1B2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56C68720"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D8000"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Pārskata gads</w:t>
            </w:r>
          </w:p>
        </w:tc>
        <w:tc>
          <w:tcPr>
            <w:tcW w:w="3560" w:type="dxa"/>
            <w:tcBorders>
              <w:top w:val="nil"/>
              <w:left w:val="nil"/>
              <w:bottom w:val="single" w:sz="4" w:space="0" w:color="000000"/>
              <w:right w:val="single" w:sz="4" w:space="0" w:color="000000"/>
            </w:tcBorders>
            <w:shd w:val="clear" w:color="auto" w:fill="auto"/>
            <w:vAlign w:val="center"/>
            <w:hideMark/>
          </w:tcPr>
          <w:p w14:paraId="5494427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17F0AD1A"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AC3CC"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Pārskata periods (mēnesis)</w:t>
            </w:r>
          </w:p>
        </w:tc>
        <w:tc>
          <w:tcPr>
            <w:tcW w:w="3560" w:type="dxa"/>
            <w:tcBorders>
              <w:top w:val="nil"/>
              <w:left w:val="nil"/>
              <w:bottom w:val="single" w:sz="4" w:space="0" w:color="000000"/>
              <w:right w:val="single" w:sz="4" w:space="0" w:color="000000"/>
            </w:tcBorders>
            <w:shd w:val="clear" w:color="auto" w:fill="auto"/>
            <w:vAlign w:val="center"/>
            <w:hideMark/>
          </w:tcPr>
          <w:p w14:paraId="7E76358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1F7EBFE" w14:textId="77777777" w:rsidTr="003D55F8">
        <w:trPr>
          <w:trHeight w:val="264"/>
        </w:trPr>
        <w:tc>
          <w:tcPr>
            <w:tcW w:w="6160" w:type="dxa"/>
            <w:tcBorders>
              <w:top w:val="nil"/>
              <w:left w:val="nil"/>
              <w:bottom w:val="nil"/>
              <w:right w:val="nil"/>
            </w:tcBorders>
            <w:shd w:val="clear" w:color="auto" w:fill="auto"/>
            <w:vAlign w:val="center"/>
            <w:hideMark/>
          </w:tcPr>
          <w:p w14:paraId="072D7A51"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vAlign w:val="center"/>
            <w:hideMark/>
          </w:tcPr>
          <w:p w14:paraId="76BA2DEB"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vAlign w:val="center"/>
            <w:hideMark/>
          </w:tcPr>
          <w:p w14:paraId="5F808EEC"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1651B865" w14:textId="77777777" w:rsidTr="003D55F8">
        <w:trPr>
          <w:trHeight w:val="264"/>
        </w:trPr>
        <w:tc>
          <w:tcPr>
            <w:tcW w:w="6160" w:type="dxa"/>
            <w:tcBorders>
              <w:top w:val="nil"/>
              <w:left w:val="nil"/>
              <w:bottom w:val="nil"/>
              <w:right w:val="nil"/>
            </w:tcBorders>
            <w:shd w:val="clear" w:color="auto" w:fill="auto"/>
            <w:noWrap/>
            <w:vAlign w:val="center"/>
            <w:hideMark/>
          </w:tcPr>
          <w:p w14:paraId="7F255D9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680" w:type="dxa"/>
            <w:tcBorders>
              <w:top w:val="nil"/>
              <w:left w:val="nil"/>
              <w:bottom w:val="nil"/>
              <w:right w:val="nil"/>
            </w:tcBorders>
            <w:shd w:val="clear" w:color="F2F2F2" w:fill="FFFFFF"/>
            <w:noWrap/>
            <w:vAlign w:val="bottom"/>
            <w:hideMark/>
          </w:tcPr>
          <w:p w14:paraId="57836BE6" w14:textId="77777777" w:rsidR="00656F25" w:rsidRPr="003F6C6E" w:rsidRDefault="00656F25" w:rsidP="003D55F8">
            <w:pPr>
              <w:spacing w:after="0" w:line="240" w:lineRule="auto"/>
              <w:jc w:val="right"/>
              <w:rPr>
                <w:rFonts w:ascii="Times New Roman" w:eastAsia="Times New Roman" w:hAnsi="Times New Roman"/>
                <w:i/>
                <w:iCs/>
                <w:sz w:val="20"/>
                <w:szCs w:val="20"/>
                <w:lang w:eastAsia="lv-LV"/>
              </w:rPr>
            </w:pPr>
            <w:r w:rsidRPr="003F6C6E">
              <w:rPr>
                <w:rFonts w:ascii="Times New Roman" w:eastAsia="Times New Roman" w:hAnsi="Times New Roman"/>
                <w:i/>
                <w:iCs/>
                <w:sz w:val="20"/>
                <w:szCs w:val="20"/>
                <w:lang w:eastAsia="lv-LV"/>
              </w:rPr>
              <w:t> </w:t>
            </w:r>
          </w:p>
        </w:tc>
        <w:tc>
          <w:tcPr>
            <w:tcW w:w="3560" w:type="dxa"/>
            <w:tcBorders>
              <w:top w:val="nil"/>
              <w:left w:val="nil"/>
              <w:bottom w:val="nil"/>
              <w:right w:val="nil"/>
            </w:tcBorders>
            <w:shd w:val="clear" w:color="auto" w:fill="auto"/>
            <w:noWrap/>
            <w:vAlign w:val="bottom"/>
            <w:hideMark/>
          </w:tcPr>
          <w:p w14:paraId="67CF49DE" w14:textId="77777777" w:rsidR="00656F25" w:rsidRPr="003F6C6E" w:rsidRDefault="00656F25" w:rsidP="003D55F8">
            <w:pPr>
              <w:spacing w:after="0" w:line="240" w:lineRule="auto"/>
              <w:jc w:val="right"/>
              <w:rPr>
                <w:rFonts w:ascii="Times New Roman" w:eastAsia="Times New Roman" w:hAnsi="Times New Roman"/>
                <w:i/>
                <w:iCs/>
                <w:sz w:val="20"/>
                <w:szCs w:val="20"/>
                <w:lang w:eastAsia="lv-LV"/>
              </w:rPr>
            </w:pPr>
          </w:p>
        </w:tc>
      </w:tr>
      <w:tr w:rsidR="00656F25" w:rsidRPr="003F6C6E" w14:paraId="41B17D9D" w14:textId="77777777" w:rsidTr="003D55F8">
        <w:trPr>
          <w:trHeight w:val="276"/>
        </w:trPr>
        <w:tc>
          <w:tcPr>
            <w:tcW w:w="6160" w:type="dxa"/>
            <w:tcBorders>
              <w:top w:val="single" w:sz="4" w:space="0" w:color="auto"/>
              <w:left w:val="single" w:sz="4" w:space="0" w:color="auto"/>
              <w:bottom w:val="single" w:sz="4" w:space="0" w:color="auto"/>
              <w:right w:val="nil"/>
            </w:tcBorders>
            <w:shd w:val="clear" w:color="DEEBF7" w:fill="F2F2F2"/>
            <w:vAlign w:val="center"/>
            <w:hideMark/>
          </w:tcPr>
          <w:p w14:paraId="581BC000" w14:textId="77777777" w:rsidR="00656F25" w:rsidRPr="003F6C6E" w:rsidRDefault="00656F25" w:rsidP="003D55F8">
            <w:pPr>
              <w:spacing w:after="0" w:line="240" w:lineRule="auto"/>
              <w:jc w:val="center"/>
              <w:rPr>
                <w:rFonts w:ascii="Times New Roman" w:eastAsia="Times New Roman" w:hAnsi="Times New Roman"/>
                <w:b/>
                <w:bCs/>
                <w:lang w:eastAsia="lv-LV"/>
              </w:rPr>
            </w:pPr>
            <w:r w:rsidRPr="003F6C6E">
              <w:rPr>
                <w:rFonts w:ascii="Times New Roman" w:eastAsia="Times New Roman" w:hAnsi="Times New Roman"/>
                <w:b/>
                <w:bCs/>
                <w:lang w:eastAsia="lv-LV"/>
              </w:rPr>
              <w:t>Rādītāja nosaukums</w:t>
            </w:r>
          </w:p>
        </w:tc>
        <w:tc>
          <w:tcPr>
            <w:tcW w:w="7240" w:type="dxa"/>
            <w:gridSpan w:val="2"/>
            <w:tcBorders>
              <w:top w:val="single" w:sz="4" w:space="0" w:color="auto"/>
              <w:left w:val="single" w:sz="4" w:space="0" w:color="auto"/>
              <w:bottom w:val="single" w:sz="4" w:space="0" w:color="auto"/>
              <w:right w:val="single" w:sz="4" w:space="0" w:color="000000"/>
            </w:tcBorders>
            <w:shd w:val="clear" w:color="DEEBF7" w:fill="F2F2F2"/>
            <w:vAlign w:val="center"/>
            <w:hideMark/>
          </w:tcPr>
          <w:p w14:paraId="3BA19A84" w14:textId="77777777" w:rsidR="00656F25" w:rsidRPr="003F6C6E" w:rsidRDefault="00656F25" w:rsidP="003D55F8">
            <w:pPr>
              <w:spacing w:after="0" w:line="240" w:lineRule="auto"/>
              <w:jc w:val="center"/>
              <w:rPr>
                <w:rFonts w:ascii="Times New Roman" w:eastAsia="Times New Roman" w:hAnsi="Times New Roman"/>
                <w:b/>
                <w:bCs/>
                <w:lang w:eastAsia="lv-LV"/>
              </w:rPr>
            </w:pPr>
            <w:r w:rsidRPr="003F6C6E">
              <w:rPr>
                <w:rFonts w:ascii="Times New Roman" w:eastAsia="Times New Roman" w:hAnsi="Times New Roman"/>
                <w:b/>
                <w:bCs/>
                <w:lang w:eastAsia="lv-LV"/>
              </w:rPr>
              <w:t>Pārskata periodā</w:t>
            </w:r>
          </w:p>
        </w:tc>
      </w:tr>
      <w:tr w:rsidR="00656F25" w:rsidRPr="003F6C6E" w14:paraId="71AB9F34" w14:textId="77777777" w:rsidTr="003D55F8">
        <w:trPr>
          <w:trHeight w:val="264"/>
        </w:trPr>
        <w:tc>
          <w:tcPr>
            <w:tcW w:w="6160" w:type="dxa"/>
            <w:tcBorders>
              <w:top w:val="nil"/>
              <w:left w:val="single" w:sz="4" w:space="0" w:color="auto"/>
              <w:bottom w:val="single" w:sz="4" w:space="0" w:color="auto"/>
              <w:right w:val="nil"/>
            </w:tcBorders>
            <w:shd w:val="clear" w:color="DEEBF7" w:fill="F2F2F2"/>
            <w:vAlign w:val="center"/>
            <w:hideMark/>
          </w:tcPr>
          <w:p w14:paraId="512CCAB3" w14:textId="77777777" w:rsidR="00656F25" w:rsidRPr="003F6C6E" w:rsidRDefault="00656F25" w:rsidP="003D55F8">
            <w:pPr>
              <w:spacing w:after="0" w:line="240" w:lineRule="auto"/>
              <w:jc w:val="center"/>
              <w:rPr>
                <w:rFonts w:ascii="Times New Roman" w:eastAsia="Times New Roman" w:hAnsi="Times New Roman"/>
                <w:lang w:eastAsia="lv-LV"/>
              </w:rPr>
            </w:pPr>
            <w:r w:rsidRPr="003F6C6E">
              <w:rPr>
                <w:rFonts w:ascii="Times New Roman" w:eastAsia="Times New Roman" w:hAnsi="Times New Roman"/>
                <w:lang w:eastAsia="lv-LV"/>
              </w:rPr>
              <w:t>A</w:t>
            </w:r>
          </w:p>
        </w:tc>
        <w:tc>
          <w:tcPr>
            <w:tcW w:w="3680" w:type="dxa"/>
            <w:tcBorders>
              <w:top w:val="nil"/>
              <w:left w:val="single" w:sz="4" w:space="0" w:color="auto"/>
              <w:bottom w:val="single" w:sz="4" w:space="0" w:color="auto"/>
              <w:right w:val="single" w:sz="4" w:space="0" w:color="auto"/>
            </w:tcBorders>
            <w:shd w:val="clear" w:color="DEEBF7" w:fill="F2F2F2"/>
            <w:vAlign w:val="center"/>
            <w:hideMark/>
          </w:tcPr>
          <w:p w14:paraId="3E6906A0" w14:textId="77777777" w:rsidR="00656F25" w:rsidRPr="003F6C6E" w:rsidRDefault="00656F25" w:rsidP="003D55F8">
            <w:pPr>
              <w:spacing w:after="0" w:line="240" w:lineRule="auto"/>
              <w:jc w:val="center"/>
              <w:rPr>
                <w:rFonts w:ascii="Times New Roman" w:eastAsia="Times New Roman" w:hAnsi="Times New Roman"/>
                <w:lang w:eastAsia="lv-LV"/>
              </w:rPr>
            </w:pPr>
            <w:r w:rsidRPr="003F6C6E">
              <w:rPr>
                <w:rFonts w:ascii="Times New Roman" w:eastAsia="Times New Roman" w:hAnsi="Times New Roman"/>
                <w:lang w:eastAsia="lv-LV"/>
              </w:rPr>
              <w:t>1</w:t>
            </w:r>
          </w:p>
        </w:tc>
        <w:tc>
          <w:tcPr>
            <w:tcW w:w="3560" w:type="dxa"/>
            <w:tcBorders>
              <w:top w:val="nil"/>
              <w:left w:val="nil"/>
              <w:bottom w:val="single" w:sz="4" w:space="0" w:color="auto"/>
              <w:right w:val="single" w:sz="4" w:space="0" w:color="auto"/>
            </w:tcBorders>
            <w:shd w:val="clear" w:color="DEEBF7" w:fill="F2F2F2"/>
            <w:vAlign w:val="center"/>
            <w:hideMark/>
          </w:tcPr>
          <w:p w14:paraId="5E2FFA8B" w14:textId="77777777" w:rsidR="00656F25" w:rsidRPr="003F6C6E" w:rsidRDefault="00656F25" w:rsidP="003D55F8">
            <w:pPr>
              <w:spacing w:after="0" w:line="240" w:lineRule="auto"/>
              <w:jc w:val="center"/>
              <w:rPr>
                <w:rFonts w:ascii="Times New Roman" w:eastAsia="Times New Roman" w:hAnsi="Times New Roman"/>
                <w:lang w:eastAsia="lv-LV"/>
              </w:rPr>
            </w:pPr>
            <w:r w:rsidRPr="003F6C6E">
              <w:rPr>
                <w:rFonts w:ascii="Times New Roman" w:eastAsia="Times New Roman" w:hAnsi="Times New Roman"/>
                <w:lang w:eastAsia="lv-LV"/>
              </w:rPr>
              <w:t>2</w:t>
            </w:r>
          </w:p>
        </w:tc>
      </w:tr>
      <w:tr w:rsidR="00656F25" w:rsidRPr="003F6C6E" w14:paraId="27013A7C" w14:textId="77777777" w:rsidTr="001B63EC">
        <w:trPr>
          <w:trHeight w:val="1605"/>
        </w:trPr>
        <w:tc>
          <w:tcPr>
            <w:tcW w:w="6160" w:type="dxa"/>
            <w:tcBorders>
              <w:top w:val="nil"/>
              <w:left w:val="single" w:sz="4" w:space="0" w:color="auto"/>
              <w:bottom w:val="single" w:sz="4" w:space="0" w:color="auto"/>
              <w:right w:val="nil"/>
            </w:tcBorders>
            <w:shd w:val="clear" w:color="F2F2F2" w:fill="FFFFFF"/>
            <w:hideMark/>
          </w:tcPr>
          <w:p w14:paraId="60077FA1" w14:textId="5623EDDD" w:rsidR="00656F25" w:rsidRPr="003F6C6E" w:rsidRDefault="00656F25" w:rsidP="001B63EC">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xml:space="preserve">Pašvaldības dibinātas ilgstošas sociālās aprūpes un sociālās rehabilitācijas institūcijas </w:t>
            </w:r>
            <w:r w:rsidR="00A76964" w:rsidRPr="003F6C6E">
              <w:rPr>
                <w:rFonts w:ascii="Times New Roman" w:eastAsia="Times New Roman" w:hAnsi="Times New Roman"/>
                <w:sz w:val="20"/>
                <w:szCs w:val="20"/>
                <w:lang w:eastAsia="lv-LV"/>
              </w:rPr>
              <w:t xml:space="preserve">nosaukums </w:t>
            </w:r>
            <w:r w:rsidRPr="003F6C6E">
              <w:rPr>
                <w:rFonts w:ascii="Times New Roman" w:eastAsia="Times New Roman" w:hAnsi="Times New Roman"/>
                <w:sz w:val="20"/>
                <w:szCs w:val="20"/>
                <w:lang w:eastAsia="lv-LV"/>
              </w:rPr>
              <w:t>vai tāda ilgstošas sociālās aprūpes pakalpojumu sniedzēja</w:t>
            </w:r>
            <w:r w:rsidR="00A76964" w:rsidRPr="003F6C6E">
              <w:rPr>
                <w:rFonts w:ascii="Times New Roman" w:eastAsia="Times New Roman" w:hAnsi="Times New Roman"/>
                <w:sz w:val="20"/>
                <w:szCs w:val="20"/>
                <w:lang w:eastAsia="lv-LV"/>
              </w:rPr>
              <w:t xml:space="preserve"> nosaukums</w:t>
            </w:r>
            <w:r w:rsidRPr="003F6C6E">
              <w:rPr>
                <w:rFonts w:ascii="Times New Roman" w:eastAsia="Times New Roman" w:hAnsi="Times New Roman"/>
                <w:sz w:val="20"/>
                <w:szCs w:val="20"/>
                <w:lang w:eastAsia="lv-LV"/>
              </w:rPr>
              <w:t>, kuram ir noslēgts līgums ar pašvaldību par minēto pakalpojumu sniegšanu</w:t>
            </w:r>
          </w:p>
          <w:p w14:paraId="1AB83981" w14:textId="77777777" w:rsidR="00656F25" w:rsidRPr="003F6C6E" w:rsidRDefault="00656F25" w:rsidP="001B63EC">
            <w:pPr>
              <w:spacing w:after="0" w:line="240" w:lineRule="auto"/>
              <w:jc w:val="center"/>
              <w:rPr>
                <w:rFonts w:ascii="Times New Roman" w:eastAsia="Times New Roman" w:hAnsi="Times New Roman"/>
                <w:sz w:val="20"/>
                <w:szCs w:val="20"/>
                <w:lang w:eastAsia="lv-LV"/>
              </w:rPr>
            </w:pPr>
          </w:p>
        </w:tc>
        <w:tc>
          <w:tcPr>
            <w:tcW w:w="3680" w:type="dxa"/>
            <w:tcBorders>
              <w:top w:val="nil"/>
              <w:left w:val="single" w:sz="4" w:space="0" w:color="auto"/>
              <w:bottom w:val="nil"/>
              <w:right w:val="single" w:sz="4" w:space="0" w:color="auto"/>
            </w:tcBorders>
            <w:shd w:val="clear" w:color="auto" w:fill="auto"/>
            <w:vAlign w:val="center"/>
            <w:hideMark/>
          </w:tcPr>
          <w:p w14:paraId="2882C090" w14:textId="4EA1FC4F"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xml:space="preserve">Personu (klientu) unikālais skaits </w:t>
            </w:r>
            <w:r w:rsidR="00A76964" w:rsidRPr="003F6C6E">
              <w:rPr>
                <w:rFonts w:ascii="Times New Roman" w:eastAsia="Times New Roman" w:hAnsi="Times New Roman"/>
                <w:sz w:val="20"/>
                <w:szCs w:val="20"/>
                <w:lang w:eastAsia="lv-LV"/>
              </w:rPr>
              <w:t xml:space="preserve">uz pārskata mēneša </w:t>
            </w:r>
            <w:r w:rsidR="00A76964">
              <w:rPr>
                <w:rFonts w:ascii="Times New Roman" w:eastAsia="Times New Roman" w:hAnsi="Times New Roman"/>
                <w:sz w:val="20"/>
                <w:szCs w:val="20"/>
                <w:lang w:eastAsia="lv-LV"/>
              </w:rPr>
              <w:t xml:space="preserve">pirmo </w:t>
            </w:r>
            <w:r w:rsidR="00A76964" w:rsidRPr="003F6C6E">
              <w:rPr>
                <w:rFonts w:ascii="Times New Roman" w:eastAsia="Times New Roman" w:hAnsi="Times New Roman"/>
                <w:sz w:val="20"/>
                <w:szCs w:val="20"/>
                <w:lang w:eastAsia="lv-LV"/>
              </w:rPr>
              <w:t>datumu</w:t>
            </w:r>
            <w:r w:rsidR="0027699D" w:rsidRPr="003F6C6E">
              <w:rPr>
                <w:rFonts w:ascii="Times New Roman" w:eastAsia="Times New Roman" w:hAnsi="Times New Roman"/>
                <w:sz w:val="20"/>
                <w:szCs w:val="20"/>
                <w:lang w:eastAsia="lv-LV"/>
              </w:rPr>
              <w:t xml:space="preserve"> institūcijā</w:t>
            </w:r>
            <w:r w:rsidRPr="003F6C6E">
              <w:rPr>
                <w:rFonts w:ascii="Times New Roman" w:eastAsia="Times New Roman" w:hAnsi="Times New Roman"/>
                <w:sz w:val="20"/>
                <w:szCs w:val="20"/>
                <w:lang w:eastAsia="lv-LV"/>
              </w:rPr>
              <w:t xml:space="preserve">, kurā aprūpētājiem un vecākajiem aprūpētājiem tiek nodrošinātas </w:t>
            </w:r>
            <w:r w:rsidRPr="003F6C6E">
              <w:rPr>
                <w:rFonts w:ascii="Times New Roman" w:eastAsia="Times New Roman" w:hAnsi="Times New Roman"/>
                <w:b/>
                <w:sz w:val="20"/>
                <w:szCs w:val="20"/>
                <w:lang w:eastAsia="lv-LV"/>
              </w:rPr>
              <w:t>mēnešalgas</w:t>
            </w:r>
            <w:r w:rsidRPr="003F6C6E">
              <w:rPr>
                <w:rFonts w:ascii="Times New Roman" w:eastAsia="Times New Roman" w:hAnsi="Times New Roman"/>
                <w:sz w:val="20"/>
                <w:szCs w:val="20"/>
                <w:lang w:eastAsia="lv-LV"/>
              </w:rPr>
              <w:t xml:space="preserve"> noteikumu 6.1., 6.2., 6.3. vai 6.4.</w:t>
            </w:r>
            <w:r w:rsidR="00A76964">
              <w:rPr>
                <w:rFonts w:ascii="Times New Roman" w:eastAsia="Times New Roman" w:hAnsi="Times New Roman"/>
                <w:sz w:val="20"/>
                <w:szCs w:val="20"/>
                <w:lang w:eastAsia="lv-LV"/>
              </w:rPr>
              <w:t xml:space="preserve"> </w:t>
            </w:r>
            <w:r w:rsidRPr="003F6C6E">
              <w:rPr>
                <w:rFonts w:ascii="Times New Roman" w:eastAsia="Times New Roman" w:hAnsi="Times New Roman"/>
                <w:sz w:val="20"/>
                <w:szCs w:val="20"/>
                <w:lang w:eastAsia="lv-LV"/>
              </w:rPr>
              <w:t>apakšpunktā noteiktajā apmērā</w:t>
            </w:r>
          </w:p>
        </w:tc>
        <w:tc>
          <w:tcPr>
            <w:tcW w:w="3560" w:type="dxa"/>
            <w:tcBorders>
              <w:top w:val="nil"/>
              <w:left w:val="nil"/>
              <w:bottom w:val="nil"/>
              <w:right w:val="single" w:sz="4" w:space="0" w:color="auto"/>
            </w:tcBorders>
            <w:shd w:val="clear" w:color="auto" w:fill="auto"/>
            <w:vAlign w:val="center"/>
            <w:hideMark/>
          </w:tcPr>
          <w:p w14:paraId="3B221EB8" w14:textId="3E225F71"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xml:space="preserve">Personu (klientu) unikālais skaits </w:t>
            </w:r>
            <w:r w:rsidR="0027699D" w:rsidRPr="003F6C6E">
              <w:rPr>
                <w:rFonts w:ascii="Times New Roman" w:eastAsia="Times New Roman" w:hAnsi="Times New Roman"/>
                <w:sz w:val="20"/>
                <w:szCs w:val="20"/>
                <w:lang w:eastAsia="lv-LV"/>
              </w:rPr>
              <w:t xml:space="preserve">uz pārskata mēneša </w:t>
            </w:r>
            <w:r w:rsidR="0027699D">
              <w:rPr>
                <w:rFonts w:ascii="Times New Roman" w:eastAsia="Times New Roman" w:hAnsi="Times New Roman"/>
                <w:sz w:val="20"/>
                <w:szCs w:val="20"/>
                <w:lang w:eastAsia="lv-LV"/>
              </w:rPr>
              <w:t xml:space="preserve">pirmo </w:t>
            </w:r>
            <w:r w:rsidR="0027699D" w:rsidRPr="003F6C6E">
              <w:rPr>
                <w:rFonts w:ascii="Times New Roman" w:eastAsia="Times New Roman" w:hAnsi="Times New Roman"/>
                <w:sz w:val="20"/>
                <w:szCs w:val="20"/>
                <w:lang w:eastAsia="lv-LV"/>
              </w:rPr>
              <w:t xml:space="preserve">datumu </w:t>
            </w:r>
            <w:r w:rsidRPr="003F6C6E">
              <w:rPr>
                <w:rFonts w:ascii="Times New Roman" w:eastAsia="Times New Roman" w:hAnsi="Times New Roman"/>
                <w:sz w:val="20"/>
                <w:szCs w:val="20"/>
                <w:lang w:eastAsia="lv-LV"/>
              </w:rPr>
              <w:t xml:space="preserve">institūcijā, kurā aprūpētājiem un vecākajiem aprūpētājiem tiek nodrošināta </w:t>
            </w:r>
            <w:r w:rsidRPr="003F6C6E">
              <w:rPr>
                <w:rFonts w:ascii="Times New Roman" w:eastAsia="Times New Roman" w:hAnsi="Times New Roman"/>
                <w:b/>
                <w:sz w:val="20"/>
                <w:szCs w:val="20"/>
                <w:lang w:eastAsia="lv-LV"/>
              </w:rPr>
              <w:t>mēnešalga un piemaksa par darbu, kas saistīts ar īpašu risku,</w:t>
            </w:r>
            <w:r w:rsidRPr="003F6C6E">
              <w:rPr>
                <w:rFonts w:ascii="Times New Roman" w:eastAsia="Times New Roman" w:hAnsi="Times New Roman"/>
                <w:sz w:val="20"/>
                <w:szCs w:val="20"/>
                <w:lang w:eastAsia="lv-LV"/>
              </w:rPr>
              <w:t xml:space="preserve"> noteikumu 6.</w:t>
            </w:r>
            <w:r w:rsidR="00C1227F">
              <w:rPr>
                <w:rFonts w:ascii="Times New Roman" w:eastAsia="Times New Roman" w:hAnsi="Times New Roman"/>
                <w:sz w:val="20"/>
                <w:szCs w:val="20"/>
                <w:lang w:eastAsia="lv-LV"/>
              </w:rPr>
              <w:t> </w:t>
            </w:r>
            <w:r w:rsidRPr="003F6C6E">
              <w:rPr>
                <w:rFonts w:ascii="Times New Roman" w:eastAsia="Times New Roman" w:hAnsi="Times New Roman"/>
                <w:sz w:val="20"/>
                <w:szCs w:val="20"/>
                <w:lang w:eastAsia="lv-LV"/>
              </w:rPr>
              <w:t>punktā noteiktajā apmērā</w:t>
            </w:r>
          </w:p>
        </w:tc>
      </w:tr>
      <w:tr w:rsidR="00656F25" w:rsidRPr="003F6C6E" w14:paraId="39233C20"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752D5F04"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3109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560" w:type="dxa"/>
            <w:tcBorders>
              <w:top w:val="single" w:sz="4" w:space="0" w:color="auto"/>
              <w:left w:val="nil"/>
              <w:bottom w:val="single" w:sz="4" w:space="0" w:color="auto"/>
              <w:right w:val="single" w:sz="4" w:space="0" w:color="auto"/>
            </w:tcBorders>
            <w:shd w:val="clear" w:color="auto" w:fill="auto"/>
            <w:vAlign w:val="center"/>
            <w:hideMark/>
          </w:tcPr>
          <w:p w14:paraId="52C05FAC"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57110199"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17C66E05"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327779DA"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2C8A775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57EA22C7"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42771EE0"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6EE85E7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637D45C3"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80C5953"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4C451D6F"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12870FC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62761B9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1B893F48"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3CCBA237"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lastRenderedPageBreak/>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6B1AE26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016BB19B"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149373F6"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7B4D7AEE"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6671F6A1"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3D0F71F4"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3F298C84"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77D4616E"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29AABA9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15C4EFA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521A0618" w14:textId="77777777" w:rsidTr="001B63EC">
        <w:trPr>
          <w:trHeight w:val="945"/>
        </w:trPr>
        <w:tc>
          <w:tcPr>
            <w:tcW w:w="6160" w:type="dxa"/>
            <w:tcBorders>
              <w:top w:val="nil"/>
              <w:left w:val="single" w:sz="4" w:space="0" w:color="auto"/>
              <w:bottom w:val="single" w:sz="4" w:space="0" w:color="auto"/>
              <w:right w:val="nil"/>
            </w:tcBorders>
            <w:shd w:val="clear" w:color="auto" w:fill="auto"/>
            <w:hideMark/>
          </w:tcPr>
          <w:p w14:paraId="3800710E" w14:textId="3627941A" w:rsidR="00656F25" w:rsidRPr="001B63EC" w:rsidRDefault="00656F25" w:rsidP="001B63EC">
            <w:pPr>
              <w:spacing w:after="0" w:line="240" w:lineRule="auto"/>
              <w:jc w:val="right"/>
              <w:rPr>
                <w:rFonts w:ascii="Times New Roman" w:eastAsia="Times New Roman" w:hAnsi="Times New Roman"/>
                <w:sz w:val="20"/>
                <w:szCs w:val="20"/>
                <w:lang w:eastAsia="lv-LV"/>
              </w:rPr>
            </w:pPr>
            <w:r w:rsidRPr="001B63EC">
              <w:rPr>
                <w:rFonts w:ascii="Times New Roman" w:eastAsia="Times New Roman" w:hAnsi="Times New Roman"/>
                <w:b/>
                <w:bCs/>
                <w:sz w:val="20"/>
                <w:szCs w:val="20"/>
                <w:lang w:eastAsia="lv-LV"/>
              </w:rPr>
              <w:t>Kopā (personas (klienti))</w:t>
            </w:r>
            <w:r w:rsidRPr="001B63EC">
              <w:rPr>
                <w:rFonts w:ascii="Times New Roman" w:eastAsia="Times New Roman" w:hAnsi="Times New Roman"/>
                <w:sz w:val="20"/>
                <w:szCs w:val="20"/>
                <w:lang w:eastAsia="lv-LV"/>
              </w:rPr>
              <w:br/>
              <w:t>(Personas (klienti), k</w:t>
            </w:r>
            <w:r w:rsidR="003A6B21">
              <w:rPr>
                <w:rFonts w:ascii="Times New Roman" w:eastAsia="Times New Roman" w:hAnsi="Times New Roman"/>
                <w:sz w:val="20"/>
                <w:szCs w:val="20"/>
                <w:lang w:eastAsia="lv-LV"/>
              </w:rPr>
              <w:t>as</w:t>
            </w:r>
            <w:r w:rsidRPr="001B63EC">
              <w:rPr>
                <w:rFonts w:ascii="Times New Roman" w:eastAsia="Times New Roman" w:hAnsi="Times New Roman"/>
                <w:sz w:val="20"/>
                <w:szCs w:val="20"/>
                <w:lang w:eastAsia="lv-LV"/>
              </w:rPr>
              <w:t xml:space="preserve"> saņem pakalpojumu institūcijā, pamatojoties uz pašvaldības lēmumu vai ar pašvaldību noslēgtu līgumu par pakalpojuma sniegšanu)</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03FDFC68"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c>
          <w:tcPr>
            <w:tcW w:w="3560" w:type="dxa"/>
            <w:tcBorders>
              <w:top w:val="nil"/>
              <w:left w:val="nil"/>
              <w:bottom w:val="single" w:sz="4" w:space="0" w:color="auto"/>
              <w:right w:val="single" w:sz="4" w:space="0" w:color="auto"/>
            </w:tcBorders>
            <w:shd w:val="clear" w:color="auto" w:fill="auto"/>
            <w:vAlign w:val="center"/>
            <w:hideMark/>
          </w:tcPr>
          <w:p w14:paraId="41C8DED9"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r>
      <w:tr w:rsidR="00656F25" w:rsidRPr="003F6C6E" w14:paraId="28E34F22" w14:textId="77777777" w:rsidTr="003D55F8">
        <w:trPr>
          <w:trHeight w:val="264"/>
        </w:trPr>
        <w:tc>
          <w:tcPr>
            <w:tcW w:w="6160" w:type="dxa"/>
            <w:tcBorders>
              <w:top w:val="nil"/>
              <w:left w:val="single" w:sz="4" w:space="0" w:color="auto"/>
              <w:bottom w:val="single" w:sz="4" w:space="0" w:color="auto"/>
              <w:right w:val="nil"/>
            </w:tcBorders>
            <w:shd w:val="clear" w:color="F2F2F2" w:fill="DEEBF7"/>
            <w:vAlign w:val="center"/>
            <w:hideMark/>
          </w:tcPr>
          <w:p w14:paraId="4B68A9B3" w14:textId="77777777" w:rsidR="00656F25" w:rsidRPr="001B63EC" w:rsidRDefault="00656F25" w:rsidP="003D55F8">
            <w:pPr>
              <w:spacing w:after="0" w:line="240" w:lineRule="auto"/>
              <w:jc w:val="right"/>
              <w:rPr>
                <w:rFonts w:ascii="Times New Roman" w:eastAsia="Times New Roman" w:hAnsi="Times New Roman"/>
                <w:sz w:val="20"/>
                <w:szCs w:val="20"/>
                <w:lang w:eastAsia="lv-LV"/>
              </w:rPr>
            </w:pPr>
            <w:r w:rsidRPr="001B63EC">
              <w:rPr>
                <w:rFonts w:ascii="Times New Roman" w:eastAsia="Times New Roman" w:hAnsi="Times New Roman"/>
                <w:sz w:val="20"/>
                <w:szCs w:val="20"/>
                <w:lang w:eastAsia="lv-LV"/>
              </w:rPr>
              <w:t>Aprēķinātais valsts atbalsta apjoms (</w:t>
            </w:r>
            <w:proofErr w:type="spellStart"/>
            <w:r w:rsidRPr="001B63EC">
              <w:rPr>
                <w:rFonts w:ascii="Times New Roman" w:eastAsia="Times New Roman" w:hAnsi="Times New Roman"/>
                <w:i/>
                <w:iCs/>
                <w:sz w:val="20"/>
                <w:szCs w:val="20"/>
                <w:lang w:eastAsia="lv-LV"/>
              </w:rPr>
              <w:t>euro</w:t>
            </w:r>
            <w:proofErr w:type="spellEnd"/>
            <w:r w:rsidRPr="001B63EC">
              <w:rPr>
                <w:rFonts w:ascii="Times New Roman" w:eastAsia="Times New Roman" w:hAnsi="Times New Roman"/>
                <w:sz w:val="20"/>
                <w:szCs w:val="20"/>
                <w:lang w:eastAsia="lv-LV"/>
              </w:rPr>
              <w:t>, centi)*</w:t>
            </w:r>
          </w:p>
        </w:tc>
        <w:tc>
          <w:tcPr>
            <w:tcW w:w="3680" w:type="dxa"/>
            <w:tcBorders>
              <w:top w:val="nil"/>
              <w:left w:val="single" w:sz="4" w:space="0" w:color="auto"/>
              <w:bottom w:val="single" w:sz="4" w:space="0" w:color="auto"/>
              <w:right w:val="single" w:sz="4" w:space="0" w:color="auto"/>
            </w:tcBorders>
            <w:shd w:val="clear" w:color="F2F2F2" w:fill="DEEBF7"/>
            <w:noWrap/>
            <w:vAlign w:val="center"/>
            <w:hideMark/>
          </w:tcPr>
          <w:p w14:paraId="09430FD9"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F2F2F2" w:fill="DEEBF7"/>
            <w:noWrap/>
            <w:vAlign w:val="center"/>
            <w:hideMark/>
          </w:tcPr>
          <w:p w14:paraId="6CC3A6CF"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74153FB7" w14:textId="77777777" w:rsidTr="003D55F8">
        <w:trPr>
          <w:trHeight w:val="312"/>
        </w:trPr>
        <w:tc>
          <w:tcPr>
            <w:tcW w:w="13400" w:type="dxa"/>
            <w:gridSpan w:val="3"/>
            <w:tcBorders>
              <w:top w:val="single" w:sz="4" w:space="0" w:color="auto"/>
              <w:left w:val="single" w:sz="4" w:space="0" w:color="auto"/>
              <w:bottom w:val="single" w:sz="4" w:space="0" w:color="auto"/>
              <w:right w:val="single" w:sz="4" w:space="0" w:color="auto"/>
            </w:tcBorders>
            <w:shd w:val="clear" w:color="F2F2F2" w:fill="D9D9D9"/>
            <w:vAlign w:val="center"/>
            <w:hideMark/>
          </w:tcPr>
          <w:p w14:paraId="335F8F9D" w14:textId="025F02F8"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Korekcija iepriekšējam periodam</w:t>
            </w:r>
            <w:r w:rsidR="00BE430B" w:rsidRPr="00C1227F">
              <w:rPr>
                <w:rFonts w:ascii="Times New Roman" w:eastAsia="Times New Roman" w:hAnsi="Times New Roman"/>
                <w:sz w:val="20"/>
                <w:szCs w:val="20"/>
                <w:lang w:eastAsia="lv-LV"/>
              </w:rPr>
              <w:t>**</w:t>
            </w:r>
          </w:p>
        </w:tc>
      </w:tr>
      <w:tr w:rsidR="00656F25" w:rsidRPr="003F6C6E" w14:paraId="5DC3E413"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6E3A4CD5"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4DA2833C"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F2F2F2" w:fill="FFFBEF"/>
            <w:noWrap/>
            <w:vAlign w:val="center"/>
            <w:hideMark/>
          </w:tcPr>
          <w:p w14:paraId="6E91786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0F70FBE"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3F1187A4"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1E8D7725"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342094B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40B10389"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0123DA3F"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57785DC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3FB292A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06370E14"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61E163B4"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1EBACE6E"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7F8E03DC"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r>
      <w:tr w:rsidR="00656F25" w:rsidRPr="003F6C6E" w14:paraId="74DE10DB"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0923D230"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3E432267"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308B8E47"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r>
      <w:tr w:rsidR="00656F25" w:rsidRPr="003F6C6E" w14:paraId="51CFCD31" w14:textId="77777777" w:rsidTr="001B63EC">
        <w:trPr>
          <w:trHeight w:val="1095"/>
        </w:trPr>
        <w:tc>
          <w:tcPr>
            <w:tcW w:w="6160" w:type="dxa"/>
            <w:tcBorders>
              <w:top w:val="nil"/>
              <w:left w:val="single" w:sz="4" w:space="0" w:color="auto"/>
              <w:bottom w:val="single" w:sz="4" w:space="0" w:color="auto"/>
              <w:right w:val="nil"/>
            </w:tcBorders>
            <w:shd w:val="clear" w:color="F2F2F2" w:fill="FFFBEF"/>
            <w:hideMark/>
          </w:tcPr>
          <w:p w14:paraId="0639A450" w14:textId="431590CA" w:rsidR="00656F25" w:rsidRPr="001B63EC" w:rsidRDefault="00656F25" w:rsidP="001B63EC">
            <w:pPr>
              <w:spacing w:after="0" w:line="240" w:lineRule="auto"/>
              <w:jc w:val="right"/>
              <w:rPr>
                <w:rFonts w:ascii="Times New Roman" w:eastAsia="Times New Roman" w:hAnsi="Times New Roman"/>
                <w:sz w:val="20"/>
                <w:szCs w:val="20"/>
                <w:lang w:eastAsia="lv-LV"/>
              </w:rPr>
            </w:pPr>
            <w:r w:rsidRPr="001B63EC">
              <w:rPr>
                <w:rFonts w:ascii="Times New Roman" w:eastAsia="Times New Roman" w:hAnsi="Times New Roman"/>
                <w:b/>
                <w:bCs/>
                <w:sz w:val="20"/>
                <w:szCs w:val="20"/>
                <w:lang w:eastAsia="lv-LV"/>
              </w:rPr>
              <w:t>Kopā (personas (klienti))</w:t>
            </w:r>
            <w:r w:rsidRPr="001B63EC">
              <w:rPr>
                <w:rFonts w:ascii="Times New Roman" w:eastAsia="Times New Roman" w:hAnsi="Times New Roman"/>
                <w:b/>
                <w:bCs/>
                <w:sz w:val="20"/>
                <w:szCs w:val="20"/>
                <w:lang w:eastAsia="lv-LV"/>
              </w:rPr>
              <w:br/>
            </w:r>
            <w:r w:rsidRPr="001B63EC">
              <w:rPr>
                <w:rFonts w:ascii="Times New Roman" w:eastAsia="Times New Roman" w:hAnsi="Times New Roman"/>
                <w:sz w:val="20"/>
                <w:szCs w:val="20"/>
                <w:lang w:eastAsia="lv-LV"/>
              </w:rPr>
              <w:t>(Korekcijā iepriekšējam periodam iekļauto personu</w:t>
            </w:r>
            <w:r w:rsidR="00C1227F" w:rsidRPr="001B63EC">
              <w:rPr>
                <w:rFonts w:ascii="Times New Roman" w:eastAsia="Times New Roman" w:hAnsi="Times New Roman"/>
                <w:sz w:val="20"/>
                <w:szCs w:val="20"/>
                <w:lang w:eastAsia="lv-LV"/>
              </w:rPr>
              <w:t xml:space="preserve"> skaits</w:t>
            </w:r>
            <w:r w:rsidRPr="001B63EC">
              <w:rPr>
                <w:rFonts w:ascii="Times New Roman" w:eastAsia="Times New Roman" w:hAnsi="Times New Roman"/>
                <w:sz w:val="20"/>
                <w:szCs w:val="20"/>
                <w:lang w:eastAsia="lv-LV"/>
              </w:rPr>
              <w:t xml:space="preserve">, </w:t>
            </w:r>
            <w:r w:rsidR="00C1227F" w:rsidRPr="001B63EC">
              <w:rPr>
                <w:rFonts w:ascii="Times New Roman" w:eastAsia="Times New Roman" w:hAnsi="Times New Roman"/>
                <w:sz w:val="20"/>
                <w:szCs w:val="20"/>
                <w:lang w:eastAsia="lv-LV"/>
              </w:rPr>
              <w:t>kas</w:t>
            </w:r>
            <w:r w:rsidRPr="001B63EC">
              <w:rPr>
                <w:rFonts w:ascii="Times New Roman" w:eastAsia="Times New Roman" w:hAnsi="Times New Roman"/>
                <w:sz w:val="20"/>
                <w:szCs w:val="20"/>
                <w:lang w:eastAsia="lv-LV"/>
              </w:rPr>
              <w:t xml:space="preserve"> saņem pakalpojumu institūcijā, pamatojoties uz pašvaldības lēmumu vai ar pašvaldību noslēgtu līgumu par pakalpojuma sniegšanu)</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6C614330"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c>
          <w:tcPr>
            <w:tcW w:w="3560" w:type="dxa"/>
            <w:tcBorders>
              <w:top w:val="nil"/>
              <w:left w:val="nil"/>
              <w:bottom w:val="single" w:sz="4" w:space="0" w:color="auto"/>
              <w:right w:val="single" w:sz="4" w:space="0" w:color="auto"/>
            </w:tcBorders>
            <w:shd w:val="clear" w:color="F2F2F2" w:fill="FFFBEF"/>
            <w:noWrap/>
            <w:vAlign w:val="center"/>
            <w:hideMark/>
          </w:tcPr>
          <w:p w14:paraId="6A5B7621"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r>
      <w:tr w:rsidR="00656F25" w:rsidRPr="003F6C6E" w14:paraId="353F56F1" w14:textId="77777777" w:rsidTr="003D55F8">
        <w:trPr>
          <w:trHeight w:val="528"/>
        </w:trPr>
        <w:tc>
          <w:tcPr>
            <w:tcW w:w="6160" w:type="dxa"/>
            <w:tcBorders>
              <w:top w:val="nil"/>
              <w:left w:val="single" w:sz="4" w:space="0" w:color="auto"/>
              <w:bottom w:val="single" w:sz="4" w:space="0" w:color="auto"/>
              <w:right w:val="nil"/>
            </w:tcBorders>
            <w:shd w:val="clear" w:color="000000" w:fill="D9D9D9"/>
            <w:vAlign w:val="center"/>
            <w:hideMark/>
          </w:tcPr>
          <w:p w14:paraId="2BFFBEA6" w14:textId="77777777" w:rsidR="00656F25" w:rsidRPr="003F6C6E" w:rsidRDefault="00656F25" w:rsidP="003D55F8">
            <w:pPr>
              <w:spacing w:after="0" w:line="240" w:lineRule="auto"/>
              <w:jc w:val="right"/>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Korekcijas summa iepriekšējā periodā izmaksātajam valsts atbalsta apmēram (</w:t>
            </w:r>
            <w:proofErr w:type="spellStart"/>
            <w:r w:rsidRPr="0027699D">
              <w:rPr>
                <w:rFonts w:ascii="Times New Roman" w:eastAsia="Times New Roman" w:hAnsi="Times New Roman"/>
                <w:i/>
                <w:iCs/>
                <w:sz w:val="20"/>
                <w:szCs w:val="20"/>
                <w:lang w:eastAsia="lv-LV"/>
              </w:rPr>
              <w:t>euro</w:t>
            </w:r>
            <w:proofErr w:type="spellEnd"/>
            <w:r w:rsidRPr="003F6C6E">
              <w:rPr>
                <w:rFonts w:ascii="Times New Roman" w:eastAsia="Times New Roman" w:hAnsi="Times New Roman"/>
                <w:sz w:val="20"/>
                <w:szCs w:val="20"/>
                <w:lang w:eastAsia="lv-LV"/>
              </w:rPr>
              <w:t>, centi)*</w:t>
            </w:r>
          </w:p>
        </w:tc>
        <w:tc>
          <w:tcPr>
            <w:tcW w:w="3680" w:type="dxa"/>
            <w:tcBorders>
              <w:top w:val="nil"/>
              <w:left w:val="single" w:sz="4" w:space="0" w:color="auto"/>
              <w:bottom w:val="single" w:sz="4" w:space="0" w:color="auto"/>
              <w:right w:val="single" w:sz="4" w:space="0" w:color="auto"/>
            </w:tcBorders>
            <w:shd w:val="clear" w:color="000000" w:fill="D9D9D9"/>
            <w:noWrap/>
            <w:vAlign w:val="center"/>
            <w:hideMark/>
          </w:tcPr>
          <w:p w14:paraId="0D41A4B9"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000000" w:fill="D9D9D9"/>
            <w:noWrap/>
            <w:vAlign w:val="center"/>
            <w:hideMark/>
          </w:tcPr>
          <w:p w14:paraId="2A590C73"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3AEB2354" w14:textId="77777777" w:rsidTr="003D55F8">
        <w:trPr>
          <w:trHeight w:val="264"/>
        </w:trPr>
        <w:tc>
          <w:tcPr>
            <w:tcW w:w="6160" w:type="dxa"/>
            <w:tcBorders>
              <w:top w:val="nil"/>
              <w:left w:val="single" w:sz="4" w:space="0" w:color="auto"/>
              <w:bottom w:val="single" w:sz="4" w:space="0" w:color="auto"/>
              <w:right w:val="nil"/>
            </w:tcBorders>
            <w:shd w:val="clear" w:color="F2F2F2" w:fill="DDEBF7"/>
            <w:vAlign w:val="center"/>
            <w:hideMark/>
          </w:tcPr>
          <w:p w14:paraId="59F73A1C" w14:textId="77777777" w:rsidR="00656F25" w:rsidRPr="003F6C6E" w:rsidRDefault="00656F25" w:rsidP="003D55F8">
            <w:pPr>
              <w:spacing w:after="0" w:line="240" w:lineRule="auto"/>
              <w:jc w:val="right"/>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Aprēķinātais pārskaitāmais valsts atbalsta apmērs kopā (</w:t>
            </w:r>
            <w:proofErr w:type="spellStart"/>
            <w:r w:rsidRPr="0027699D">
              <w:rPr>
                <w:rFonts w:ascii="Times New Roman" w:eastAsia="Times New Roman" w:hAnsi="Times New Roman"/>
                <w:i/>
                <w:iCs/>
                <w:sz w:val="20"/>
                <w:szCs w:val="20"/>
                <w:lang w:eastAsia="lv-LV"/>
              </w:rPr>
              <w:t>euro</w:t>
            </w:r>
            <w:proofErr w:type="spellEnd"/>
            <w:r w:rsidRPr="003F6C6E">
              <w:rPr>
                <w:rFonts w:ascii="Times New Roman" w:eastAsia="Times New Roman" w:hAnsi="Times New Roman"/>
                <w:sz w:val="20"/>
                <w:szCs w:val="20"/>
                <w:lang w:eastAsia="lv-LV"/>
              </w:rPr>
              <w:t>, centi)</w:t>
            </w:r>
          </w:p>
        </w:tc>
        <w:tc>
          <w:tcPr>
            <w:tcW w:w="3680" w:type="dxa"/>
            <w:tcBorders>
              <w:top w:val="nil"/>
              <w:left w:val="single" w:sz="4" w:space="0" w:color="auto"/>
              <w:bottom w:val="single" w:sz="4" w:space="0" w:color="auto"/>
              <w:right w:val="single" w:sz="4" w:space="0" w:color="auto"/>
            </w:tcBorders>
            <w:shd w:val="clear" w:color="F2F2F2" w:fill="DDEBF7"/>
            <w:noWrap/>
            <w:vAlign w:val="center"/>
            <w:hideMark/>
          </w:tcPr>
          <w:p w14:paraId="7C7D26D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F2F2F2" w:fill="DDEBF7"/>
            <w:noWrap/>
            <w:vAlign w:val="center"/>
            <w:hideMark/>
          </w:tcPr>
          <w:p w14:paraId="68485B8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0767C8BF" w14:textId="77777777" w:rsidTr="00BE430B">
        <w:trPr>
          <w:trHeight w:val="510"/>
        </w:trPr>
        <w:tc>
          <w:tcPr>
            <w:tcW w:w="9840" w:type="dxa"/>
            <w:gridSpan w:val="2"/>
            <w:tcBorders>
              <w:top w:val="single" w:sz="4" w:space="0" w:color="auto"/>
              <w:left w:val="single" w:sz="4" w:space="0" w:color="auto"/>
              <w:bottom w:val="single" w:sz="4" w:space="0" w:color="auto"/>
              <w:right w:val="single" w:sz="4" w:space="0" w:color="000000"/>
            </w:tcBorders>
            <w:shd w:val="clear" w:color="F2F2F2" w:fill="BFBFBF"/>
            <w:vAlign w:val="center"/>
            <w:hideMark/>
          </w:tcPr>
          <w:p w14:paraId="69B72195" w14:textId="77777777" w:rsidR="00656F25" w:rsidRPr="003F6C6E" w:rsidRDefault="00656F25" w:rsidP="003D55F8">
            <w:pPr>
              <w:spacing w:after="0" w:line="240" w:lineRule="auto"/>
              <w:jc w:val="right"/>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Pārskaitāmais valsts atbalsta apmērs kopā pārskata periodā (</w:t>
            </w:r>
            <w:proofErr w:type="spellStart"/>
            <w:r w:rsidRPr="0027699D">
              <w:rPr>
                <w:rFonts w:ascii="Times New Roman" w:eastAsia="Times New Roman" w:hAnsi="Times New Roman"/>
                <w:b/>
                <w:bCs/>
                <w:i/>
                <w:iCs/>
                <w:sz w:val="20"/>
                <w:szCs w:val="20"/>
                <w:lang w:eastAsia="lv-LV"/>
              </w:rPr>
              <w:t>euro</w:t>
            </w:r>
            <w:proofErr w:type="spellEnd"/>
            <w:r w:rsidRPr="003F6C6E">
              <w:rPr>
                <w:rFonts w:ascii="Times New Roman" w:eastAsia="Times New Roman" w:hAnsi="Times New Roman"/>
                <w:b/>
                <w:bCs/>
                <w:sz w:val="20"/>
                <w:szCs w:val="20"/>
                <w:lang w:eastAsia="lv-LV"/>
              </w:rPr>
              <w:t>, centi)</w:t>
            </w:r>
          </w:p>
        </w:tc>
        <w:tc>
          <w:tcPr>
            <w:tcW w:w="3560" w:type="dxa"/>
            <w:tcBorders>
              <w:top w:val="nil"/>
              <w:left w:val="nil"/>
              <w:bottom w:val="single" w:sz="4" w:space="0" w:color="auto"/>
              <w:right w:val="single" w:sz="4" w:space="0" w:color="auto"/>
            </w:tcBorders>
            <w:shd w:val="clear" w:color="F2F2F2" w:fill="BFBFBF"/>
            <w:noWrap/>
            <w:vAlign w:val="center"/>
            <w:hideMark/>
          </w:tcPr>
          <w:p w14:paraId="319049B1"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r>
      <w:tr w:rsidR="00656F25" w:rsidRPr="003F6C6E" w14:paraId="42304594" w14:textId="77777777" w:rsidTr="00BE430B">
        <w:trPr>
          <w:trHeight w:val="624"/>
        </w:trPr>
        <w:tc>
          <w:tcPr>
            <w:tcW w:w="13400" w:type="dxa"/>
            <w:gridSpan w:val="3"/>
            <w:tcBorders>
              <w:top w:val="single" w:sz="4" w:space="0" w:color="auto"/>
              <w:left w:val="single" w:sz="4" w:space="0" w:color="auto"/>
              <w:bottom w:val="single" w:sz="4" w:space="0" w:color="auto"/>
              <w:right w:val="single" w:sz="4" w:space="0" w:color="auto"/>
            </w:tcBorders>
            <w:shd w:val="clear" w:color="F2F2F2" w:fill="D9D9D9"/>
            <w:hideMark/>
          </w:tcPr>
          <w:p w14:paraId="338CF8C4" w14:textId="355BD95D"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Pamatojums, ja nepieciešama iepriekšējo periodu korekcija</w:t>
            </w:r>
            <w:r w:rsidR="00BE430B" w:rsidRPr="00C1227F">
              <w:rPr>
                <w:rFonts w:ascii="Times New Roman" w:eastAsia="Times New Roman" w:hAnsi="Times New Roman"/>
                <w:sz w:val="20"/>
                <w:szCs w:val="20"/>
                <w:lang w:eastAsia="lv-LV"/>
              </w:rPr>
              <w:t>***</w:t>
            </w:r>
            <w:r w:rsidRPr="003F6C6E">
              <w:rPr>
                <w:rFonts w:ascii="Times New Roman" w:eastAsia="Times New Roman" w:hAnsi="Times New Roman"/>
                <w:b/>
                <w:bCs/>
                <w:sz w:val="20"/>
                <w:szCs w:val="20"/>
                <w:lang w:eastAsia="lv-LV"/>
              </w:rPr>
              <w:t xml:space="preserve"> </w:t>
            </w:r>
          </w:p>
        </w:tc>
      </w:tr>
      <w:tr w:rsidR="00656F25" w:rsidRPr="003F6C6E" w14:paraId="53212E39" w14:textId="77777777" w:rsidTr="00BE430B">
        <w:trPr>
          <w:trHeight w:val="264"/>
        </w:trPr>
        <w:tc>
          <w:tcPr>
            <w:tcW w:w="6160" w:type="dxa"/>
            <w:tcBorders>
              <w:top w:val="single" w:sz="4" w:space="0" w:color="auto"/>
              <w:left w:val="nil"/>
              <w:bottom w:val="nil"/>
              <w:right w:val="nil"/>
            </w:tcBorders>
            <w:shd w:val="clear" w:color="auto" w:fill="auto"/>
            <w:noWrap/>
            <w:vAlign w:val="center"/>
            <w:hideMark/>
          </w:tcPr>
          <w:p w14:paraId="50EA1874" w14:textId="4AEDD155" w:rsidR="00656F25" w:rsidRPr="00C1227F" w:rsidRDefault="00656F25" w:rsidP="003D55F8">
            <w:pPr>
              <w:spacing w:after="0" w:line="240" w:lineRule="auto"/>
              <w:jc w:val="both"/>
              <w:rPr>
                <w:rFonts w:ascii="Times New Roman" w:eastAsia="Times New Roman" w:hAnsi="Times New Roman"/>
                <w:sz w:val="20"/>
                <w:szCs w:val="20"/>
                <w:lang w:eastAsia="lv-LV"/>
              </w:rPr>
            </w:pPr>
            <w:r w:rsidRPr="00C1227F">
              <w:rPr>
                <w:rFonts w:ascii="Times New Roman" w:eastAsia="Times New Roman" w:hAnsi="Times New Roman"/>
                <w:sz w:val="20"/>
                <w:szCs w:val="20"/>
                <w:lang w:eastAsia="lv-LV"/>
              </w:rPr>
              <w:t>Piezīmes</w:t>
            </w:r>
            <w:r w:rsidR="0027699D" w:rsidRPr="00C1227F">
              <w:rPr>
                <w:rFonts w:ascii="Times New Roman" w:eastAsia="Times New Roman" w:hAnsi="Times New Roman"/>
                <w:sz w:val="20"/>
                <w:szCs w:val="20"/>
                <w:lang w:eastAsia="lv-LV"/>
              </w:rPr>
              <w:t>.</w:t>
            </w:r>
          </w:p>
        </w:tc>
        <w:tc>
          <w:tcPr>
            <w:tcW w:w="3680" w:type="dxa"/>
            <w:tcBorders>
              <w:top w:val="single" w:sz="4" w:space="0" w:color="auto"/>
              <w:left w:val="nil"/>
              <w:bottom w:val="nil"/>
              <w:right w:val="nil"/>
            </w:tcBorders>
            <w:shd w:val="clear" w:color="auto" w:fill="auto"/>
            <w:noWrap/>
            <w:vAlign w:val="bottom"/>
            <w:hideMark/>
          </w:tcPr>
          <w:p w14:paraId="3FB9043D" w14:textId="77777777" w:rsidR="00656F25" w:rsidRPr="00C1227F" w:rsidRDefault="00656F25" w:rsidP="003D55F8">
            <w:pPr>
              <w:spacing w:after="0" w:line="240" w:lineRule="auto"/>
              <w:jc w:val="both"/>
              <w:rPr>
                <w:rFonts w:ascii="Times New Roman" w:eastAsia="Times New Roman" w:hAnsi="Times New Roman"/>
                <w:sz w:val="20"/>
                <w:szCs w:val="20"/>
                <w:lang w:eastAsia="lv-LV"/>
              </w:rPr>
            </w:pPr>
          </w:p>
        </w:tc>
        <w:tc>
          <w:tcPr>
            <w:tcW w:w="3560" w:type="dxa"/>
            <w:tcBorders>
              <w:top w:val="single" w:sz="4" w:space="0" w:color="auto"/>
              <w:left w:val="nil"/>
              <w:bottom w:val="nil"/>
              <w:right w:val="nil"/>
            </w:tcBorders>
            <w:shd w:val="clear" w:color="auto" w:fill="auto"/>
            <w:noWrap/>
            <w:vAlign w:val="bottom"/>
            <w:hideMark/>
          </w:tcPr>
          <w:p w14:paraId="37E479CB" w14:textId="77777777" w:rsidR="00656F25" w:rsidRPr="00C1227F" w:rsidRDefault="00656F25" w:rsidP="003D55F8">
            <w:pPr>
              <w:spacing w:after="0" w:line="240" w:lineRule="auto"/>
              <w:rPr>
                <w:rFonts w:ascii="Times New Roman" w:eastAsia="Times New Roman" w:hAnsi="Times New Roman"/>
                <w:sz w:val="20"/>
                <w:szCs w:val="20"/>
                <w:lang w:eastAsia="lv-LV"/>
              </w:rPr>
            </w:pPr>
          </w:p>
        </w:tc>
      </w:tr>
      <w:tr w:rsidR="00656F25" w:rsidRPr="003F6C6E" w14:paraId="33B40AB0" w14:textId="77777777" w:rsidTr="003D55F8">
        <w:trPr>
          <w:trHeight w:val="825"/>
        </w:trPr>
        <w:tc>
          <w:tcPr>
            <w:tcW w:w="13400" w:type="dxa"/>
            <w:gridSpan w:val="3"/>
            <w:tcBorders>
              <w:top w:val="nil"/>
              <w:left w:val="nil"/>
              <w:bottom w:val="nil"/>
              <w:right w:val="nil"/>
            </w:tcBorders>
            <w:shd w:val="clear" w:color="auto" w:fill="auto"/>
            <w:hideMark/>
          </w:tcPr>
          <w:p w14:paraId="3AF71381" w14:textId="06A6CD38" w:rsidR="00656F25" w:rsidRPr="00C1227F" w:rsidRDefault="00656F25" w:rsidP="0027699D">
            <w:pPr>
              <w:pStyle w:val="ListParagraph"/>
              <w:numPr>
                <w:ilvl w:val="0"/>
                <w:numId w:val="1"/>
              </w:numPr>
              <w:spacing w:after="0" w:line="240" w:lineRule="auto"/>
              <w:jc w:val="both"/>
              <w:rPr>
                <w:rFonts w:ascii="Times New Roman" w:eastAsia="Times New Roman" w:hAnsi="Times New Roman"/>
                <w:sz w:val="20"/>
                <w:szCs w:val="20"/>
              </w:rPr>
            </w:pPr>
            <w:r w:rsidRPr="00C1227F">
              <w:rPr>
                <w:rFonts w:ascii="Times New Roman" w:eastAsia="Times New Roman" w:hAnsi="Times New Roman"/>
                <w:sz w:val="20"/>
                <w:szCs w:val="20"/>
                <w:lang w:eastAsia="lv-LV"/>
              </w:rPr>
              <w:t>*</w:t>
            </w:r>
            <w:r w:rsidR="0027699D" w:rsidRPr="00C1227F">
              <w:rPr>
                <w:rFonts w:ascii="Times New Roman" w:eastAsia="Times New Roman" w:hAnsi="Times New Roman"/>
                <w:sz w:val="20"/>
                <w:szCs w:val="20"/>
                <w:lang w:eastAsia="lv-LV"/>
              </w:rPr>
              <w:t> A</w:t>
            </w:r>
            <w:r w:rsidRPr="00C1227F">
              <w:rPr>
                <w:rFonts w:ascii="Times New Roman" w:eastAsia="Times New Roman" w:hAnsi="Times New Roman"/>
                <w:sz w:val="20"/>
                <w:szCs w:val="20"/>
                <w:lang w:eastAsia="lv-LV"/>
              </w:rPr>
              <w:t>prēķins: valsts atbalsta apmērs (reizināts ar personu skaitu) atbilstoši noteikumu 8. un 9.</w:t>
            </w:r>
            <w:r w:rsidR="0027699D" w:rsidRPr="00C1227F">
              <w:rPr>
                <w:rFonts w:ascii="Times New Roman" w:eastAsia="Times New Roman" w:hAnsi="Times New Roman"/>
                <w:sz w:val="20"/>
                <w:szCs w:val="20"/>
                <w:lang w:eastAsia="lv-LV"/>
              </w:rPr>
              <w:t xml:space="preserve"> </w:t>
            </w:r>
            <w:r w:rsidRPr="00C1227F">
              <w:rPr>
                <w:rFonts w:ascii="Times New Roman" w:eastAsia="Times New Roman" w:hAnsi="Times New Roman"/>
                <w:sz w:val="20"/>
                <w:szCs w:val="20"/>
                <w:lang w:eastAsia="lv-LV"/>
              </w:rPr>
              <w:t>punktā noteiktajam apmēram atlīdzības izdevumu daļējai segšanai aprūpētājiem, kuriem ir darba tiesiskās attiecības ar pašvaldības dibinātām ilgstošas sociālās aprūpes un sociālās rehabilitācijas institūcijām, vai tādiem ilgstošas sociālās aprūpes pakalpojumu sniedzējiem, kuriem ir noslēgts līgums ar pašvaldību par minēto pakalpojumu sniegšanu</w:t>
            </w:r>
            <w:r w:rsidR="0027699D" w:rsidRPr="00C1227F">
              <w:rPr>
                <w:rFonts w:ascii="Times New Roman" w:eastAsia="Times New Roman" w:hAnsi="Times New Roman"/>
                <w:sz w:val="20"/>
                <w:szCs w:val="20"/>
                <w:lang w:eastAsia="lv-LV"/>
              </w:rPr>
              <w:t>.</w:t>
            </w:r>
          </w:p>
        </w:tc>
      </w:tr>
      <w:tr w:rsidR="00656F25" w:rsidRPr="003F6C6E" w14:paraId="451CAD46" w14:textId="77777777" w:rsidTr="003D55F8">
        <w:trPr>
          <w:trHeight w:val="339"/>
        </w:trPr>
        <w:tc>
          <w:tcPr>
            <w:tcW w:w="13400" w:type="dxa"/>
            <w:gridSpan w:val="3"/>
            <w:tcBorders>
              <w:top w:val="nil"/>
              <w:left w:val="nil"/>
              <w:bottom w:val="nil"/>
              <w:right w:val="nil"/>
            </w:tcBorders>
            <w:shd w:val="clear" w:color="auto" w:fill="auto"/>
            <w:hideMark/>
          </w:tcPr>
          <w:p w14:paraId="1D0ADF13" w14:textId="43870315" w:rsidR="00656F25" w:rsidRPr="00C1227F" w:rsidRDefault="00656F25" w:rsidP="0027699D">
            <w:pPr>
              <w:pStyle w:val="ListParagraph"/>
              <w:numPr>
                <w:ilvl w:val="0"/>
                <w:numId w:val="1"/>
              </w:numPr>
              <w:spacing w:after="0" w:line="240" w:lineRule="auto"/>
              <w:rPr>
                <w:rFonts w:ascii="Times New Roman" w:eastAsia="Times New Roman" w:hAnsi="Times New Roman"/>
                <w:sz w:val="20"/>
                <w:szCs w:val="20"/>
                <w:lang w:eastAsia="lv-LV"/>
              </w:rPr>
            </w:pPr>
            <w:r w:rsidRPr="00C1227F">
              <w:rPr>
                <w:rFonts w:ascii="Times New Roman" w:eastAsia="Times New Roman" w:hAnsi="Times New Roman"/>
                <w:sz w:val="20"/>
                <w:szCs w:val="20"/>
                <w:lang w:eastAsia="lv-LV"/>
              </w:rPr>
              <w:t xml:space="preserve">** </w:t>
            </w:r>
            <w:r w:rsidR="0027699D" w:rsidRPr="00C1227F">
              <w:rPr>
                <w:rFonts w:ascii="Times New Roman" w:eastAsia="Times New Roman" w:hAnsi="Times New Roman"/>
                <w:sz w:val="20"/>
                <w:szCs w:val="20"/>
                <w:lang w:eastAsia="lv-LV"/>
              </w:rPr>
              <w:t>P</w:t>
            </w:r>
            <w:r w:rsidRPr="00C1227F">
              <w:rPr>
                <w:rFonts w:ascii="Times New Roman" w:eastAsia="Times New Roman" w:hAnsi="Times New Roman"/>
                <w:sz w:val="20"/>
                <w:szCs w:val="20"/>
                <w:lang w:eastAsia="lv-LV"/>
              </w:rPr>
              <w:t>ašvaldība norāda informāciju, ja tiek precizēta iepriekšējos pārskatos sniegtā informācija</w:t>
            </w:r>
            <w:r w:rsidR="0027699D" w:rsidRPr="00C1227F">
              <w:rPr>
                <w:rFonts w:ascii="Times New Roman" w:eastAsia="Times New Roman" w:hAnsi="Times New Roman"/>
                <w:sz w:val="20"/>
                <w:szCs w:val="20"/>
                <w:lang w:eastAsia="lv-LV"/>
              </w:rPr>
              <w:t>.</w:t>
            </w:r>
          </w:p>
        </w:tc>
      </w:tr>
      <w:tr w:rsidR="00656F25" w:rsidRPr="003F6C6E" w14:paraId="6D39C768" w14:textId="77777777" w:rsidTr="003D55F8">
        <w:trPr>
          <w:trHeight w:val="570"/>
        </w:trPr>
        <w:tc>
          <w:tcPr>
            <w:tcW w:w="13400" w:type="dxa"/>
            <w:gridSpan w:val="3"/>
            <w:tcBorders>
              <w:top w:val="nil"/>
              <w:left w:val="nil"/>
              <w:bottom w:val="nil"/>
              <w:right w:val="nil"/>
            </w:tcBorders>
            <w:shd w:val="clear" w:color="auto" w:fill="auto"/>
            <w:hideMark/>
          </w:tcPr>
          <w:p w14:paraId="78303A4E" w14:textId="1FAE8EBE" w:rsidR="00656F25" w:rsidRPr="00C1227F" w:rsidRDefault="00656F25" w:rsidP="0027699D">
            <w:pPr>
              <w:pStyle w:val="ListParagraph"/>
              <w:numPr>
                <w:ilvl w:val="0"/>
                <w:numId w:val="1"/>
              </w:numPr>
              <w:spacing w:after="0" w:line="240" w:lineRule="auto"/>
              <w:rPr>
                <w:rFonts w:ascii="Times New Roman" w:eastAsia="Times New Roman" w:hAnsi="Times New Roman"/>
                <w:sz w:val="20"/>
                <w:szCs w:val="20"/>
                <w:lang w:eastAsia="lv-LV"/>
              </w:rPr>
            </w:pPr>
            <w:r w:rsidRPr="00C1227F">
              <w:rPr>
                <w:rFonts w:ascii="Times New Roman" w:eastAsia="Times New Roman" w:hAnsi="Times New Roman"/>
                <w:sz w:val="20"/>
                <w:szCs w:val="20"/>
                <w:lang w:eastAsia="lv-LV"/>
              </w:rPr>
              <w:t>***</w:t>
            </w:r>
            <w:r w:rsidR="00BE430B">
              <w:rPr>
                <w:rFonts w:ascii="Times New Roman" w:eastAsia="Times New Roman" w:hAnsi="Times New Roman"/>
                <w:sz w:val="20"/>
                <w:szCs w:val="20"/>
                <w:lang w:eastAsia="lv-LV"/>
              </w:rPr>
              <w:t xml:space="preserve"> </w:t>
            </w:r>
            <w:r w:rsidR="0027699D" w:rsidRPr="00C1227F">
              <w:rPr>
                <w:rFonts w:ascii="Times New Roman" w:eastAsia="Times New Roman" w:hAnsi="Times New Roman"/>
                <w:sz w:val="20"/>
                <w:szCs w:val="20"/>
                <w:lang w:eastAsia="lv-LV"/>
              </w:rPr>
              <w:t>J</w:t>
            </w:r>
            <w:r w:rsidRPr="00C1227F">
              <w:rPr>
                <w:rFonts w:ascii="Times New Roman" w:eastAsia="Times New Roman" w:hAnsi="Times New Roman"/>
                <w:sz w:val="20"/>
                <w:szCs w:val="20"/>
                <w:lang w:eastAsia="lv-LV"/>
              </w:rPr>
              <w:t>a tiek veikta korekcija, pamatojumā norāda aprēķinu un iemeslus korekcijas veikšanai (obligāti aizpildāms lauks).</w:t>
            </w:r>
          </w:p>
        </w:tc>
      </w:tr>
      <w:tr w:rsidR="00656F25" w:rsidRPr="003F6C6E" w14:paraId="2D1EC03D" w14:textId="77777777" w:rsidTr="003D55F8">
        <w:trPr>
          <w:trHeight w:val="264"/>
        </w:trPr>
        <w:tc>
          <w:tcPr>
            <w:tcW w:w="6160" w:type="dxa"/>
            <w:tcBorders>
              <w:top w:val="nil"/>
              <w:left w:val="nil"/>
              <w:bottom w:val="nil"/>
              <w:right w:val="nil"/>
            </w:tcBorders>
            <w:shd w:val="clear" w:color="auto" w:fill="auto"/>
            <w:noWrap/>
            <w:vAlign w:val="bottom"/>
            <w:hideMark/>
          </w:tcPr>
          <w:p w14:paraId="5CA3D166" w14:textId="77777777" w:rsidR="00656F25" w:rsidRPr="003F6C6E" w:rsidRDefault="00656F25" w:rsidP="003D55F8">
            <w:pPr>
              <w:spacing w:after="0" w:line="240" w:lineRule="auto"/>
              <w:rPr>
                <w:rFonts w:ascii="Times New Roman" w:eastAsia="Times New Roman" w:hAnsi="Times New Roman"/>
                <w:sz w:val="18"/>
                <w:szCs w:val="18"/>
                <w:lang w:eastAsia="lv-LV"/>
              </w:rPr>
            </w:pPr>
          </w:p>
        </w:tc>
        <w:tc>
          <w:tcPr>
            <w:tcW w:w="3680" w:type="dxa"/>
            <w:tcBorders>
              <w:top w:val="nil"/>
              <w:left w:val="nil"/>
              <w:bottom w:val="nil"/>
              <w:right w:val="nil"/>
            </w:tcBorders>
            <w:shd w:val="clear" w:color="auto" w:fill="auto"/>
            <w:noWrap/>
            <w:vAlign w:val="bottom"/>
            <w:hideMark/>
          </w:tcPr>
          <w:p w14:paraId="13A51032"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3E6B1559"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5916E3A2" w14:textId="77777777" w:rsidTr="003D55F8">
        <w:trPr>
          <w:trHeight w:val="552"/>
        </w:trPr>
        <w:tc>
          <w:tcPr>
            <w:tcW w:w="9840" w:type="dxa"/>
            <w:gridSpan w:val="2"/>
            <w:tcBorders>
              <w:top w:val="nil"/>
              <w:left w:val="nil"/>
              <w:bottom w:val="nil"/>
              <w:right w:val="nil"/>
            </w:tcBorders>
            <w:shd w:val="clear" w:color="auto" w:fill="auto"/>
            <w:vAlign w:val="center"/>
            <w:hideMark/>
          </w:tcPr>
          <w:p w14:paraId="0FC1B3E3" w14:textId="481B87AE"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lastRenderedPageBreak/>
              <w:t>Apliecinu, ka esmu sniedzis patiesas un pilnīgas ziņas</w:t>
            </w:r>
            <w:r w:rsidR="00BE430B">
              <w:rPr>
                <w:rFonts w:ascii="Times New Roman" w:eastAsia="Times New Roman" w:hAnsi="Times New Roman"/>
                <w:b/>
                <w:bCs/>
                <w:sz w:val="20"/>
                <w:szCs w:val="20"/>
                <w:lang w:eastAsia="lv-LV"/>
              </w:rPr>
              <w:t>,</w:t>
            </w:r>
            <w:r w:rsidRPr="003F6C6E">
              <w:rPr>
                <w:rFonts w:ascii="Times New Roman" w:eastAsia="Times New Roman" w:hAnsi="Times New Roman"/>
                <w:b/>
                <w:bCs/>
                <w:sz w:val="20"/>
                <w:szCs w:val="20"/>
                <w:lang w:eastAsia="lv-LV"/>
              </w:rPr>
              <w:t xml:space="preserve"> un apzinos, ka par nepatiesu ziņu sniegšanu mani var saukt pie normatīvajos aktos noteiktās atbildības.</w:t>
            </w:r>
          </w:p>
        </w:tc>
        <w:tc>
          <w:tcPr>
            <w:tcW w:w="3560" w:type="dxa"/>
            <w:tcBorders>
              <w:top w:val="nil"/>
              <w:left w:val="nil"/>
              <w:bottom w:val="nil"/>
              <w:right w:val="nil"/>
            </w:tcBorders>
            <w:shd w:val="clear" w:color="auto" w:fill="auto"/>
            <w:noWrap/>
            <w:vAlign w:val="bottom"/>
            <w:hideMark/>
          </w:tcPr>
          <w:p w14:paraId="151EC922" w14:textId="77777777" w:rsidR="00656F25" w:rsidRPr="003F6C6E" w:rsidRDefault="00656F25" w:rsidP="003D55F8">
            <w:pPr>
              <w:spacing w:after="0" w:line="240" w:lineRule="auto"/>
              <w:rPr>
                <w:rFonts w:ascii="Times New Roman" w:eastAsia="Times New Roman" w:hAnsi="Times New Roman"/>
                <w:b/>
                <w:bCs/>
                <w:sz w:val="20"/>
                <w:szCs w:val="20"/>
                <w:lang w:eastAsia="lv-LV"/>
              </w:rPr>
            </w:pPr>
          </w:p>
        </w:tc>
      </w:tr>
      <w:tr w:rsidR="00656F25" w:rsidRPr="003F6C6E" w14:paraId="6E2D4164" w14:textId="77777777" w:rsidTr="003D55F8">
        <w:trPr>
          <w:trHeight w:val="264"/>
        </w:trPr>
        <w:tc>
          <w:tcPr>
            <w:tcW w:w="6160" w:type="dxa"/>
            <w:tcBorders>
              <w:top w:val="nil"/>
              <w:left w:val="nil"/>
              <w:bottom w:val="nil"/>
              <w:right w:val="nil"/>
            </w:tcBorders>
            <w:shd w:val="clear" w:color="auto" w:fill="auto"/>
            <w:vAlign w:val="center"/>
            <w:hideMark/>
          </w:tcPr>
          <w:p w14:paraId="5E27A63A" w14:textId="26416B5B"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Pašvaldības rekvizīti</w:t>
            </w:r>
          </w:p>
        </w:tc>
        <w:tc>
          <w:tcPr>
            <w:tcW w:w="3680" w:type="dxa"/>
            <w:tcBorders>
              <w:top w:val="nil"/>
              <w:left w:val="nil"/>
              <w:bottom w:val="nil"/>
              <w:right w:val="nil"/>
            </w:tcBorders>
            <w:shd w:val="clear" w:color="auto" w:fill="auto"/>
            <w:noWrap/>
            <w:vAlign w:val="bottom"/>
            <w:hideMark/>
          </w:tcPr>
          <w:p w14:paraId="3220D9E2" w14:textId="77777777" w:rsidR="00656F25" w:rsidRPr="003F6C6E" w:rsidRDefault="00656F25" w:rsidP="003D55F8">
            <w:pPr>
              <w:spacing w:after="0" w:line="240" w:lineRule="auto"/>
              <w:rPr>
                <w:rFonts w:ascii="Times New Roman" w:eastAsia="Times New Roman" w:hAnsi="Times New Roman"/>
                <w:b/>
                <w:bCs/>
                <w:sz w:val="20"/>
                <w:szCs w:val="20"/>
                <w:lang w:eastAsia="lv-LV"/>
              </w:rPr>
            </w:pPr>
          </w:p>
        </w:tc>
        <w:tc>
          <w:tcPr>
            <w:tcW w:w="3560" w:type="dxa"/>
            <w:tcBorders>
              <w:top w:val="nil"/>
              <w:left w:val="nil"/>
              <w:bottom w:val="nil"/>
              <w:right w:val="nil"/>
            </w:tcBorders>
            <w:shd w:val="clear" w:color="auto" w:fill="auto"/>
            <w:noWrap/>
            <w:vAlign w:val="bottom"/>
            <w:hideMark/>
          </w:tcPr>
          <w:p w14:paraId="315392A3"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4CA6B2E6" w14:textId="77777777" w:rsidTr="003D55F8">
        <w:trPr>
          <w:trHeight w:val="255"/>
        </w:trPr>
        <w:tc>
          <w:tcPr>
            <w:tcW w:w="6160" w:type="dxa"/>
            <w:tcBorders>
              <w:top w:val="nil"/>
              <w:left w:val="nil"/>
              <w:bottom w:val="nil"/>
              <w:right w:val="nil"/>
            </w:tcBorders>
            <w:shd w:val="clear" w:color="auto" w:fill="auto"/>
            <w:vAlign w:val="center"/>
            <w:hideMark/>
          </w:tcPr>
          <w:p w14:paraId="593292C9"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nosaukums</w:t>
            </w:r>
          </w:p>
        </w:tc>
        <w:tc>
          <w:tcPr>
            <w:tcW w:w="3680" w:type="dxa"/>
            <w:tcBorders>
              <w:top w:val="nil"/>
              <w:left w:val="nil"/>
              <w:bottom w:val="single" w:sz="4" w:space="0" w:color="auto"/>
              <w:right w:val="nil"/>
            </w:tcBorders>
            <w:shd w:val="clear" w:color="auto" w:fill="auto"/>
            <w:vAlign w:val="center"/>
            <w:hideMark/>
          </w:tcPr>
          <w:p w14:paraId="043613CC"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29A2265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6C09B2A3" w14:textId="77777777" w:rsidTr="003D55F8">
        <w:trPr>
          <w:trHeight w:val="255"/>
        </w:trPr>
        <w:tc>
          <w:tcPr>
            <w:tcW w:w="6160" w:type="dxa"/>
            <w:tcBorders>
              <w:top w:val="nil"/>
              <w:left w:val="nil"/>
              <w:bottom w:val="nil"/>
              <w:right w:val="nil"/>
            </w:tcBorders>
            <w:shd w:val="clear" w:color="auto" w:fill="auto"/>
            <w:vAlign w:val="center"/>
            <w:hideMark/>
          </w:tcPr>
          <w:p w14:paraId="3229F7B9"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maksājumu iestāde</w:t>
            </w:r>
          </w:p>
        </w:tc>
        <w:tc>
          <w:tcPr>
            <w:tcW w:w="3680" w:type="dxa"/>
            <w:tcBorders>
              <w:top w:val="nil"/>
              <w:left w:val="nil"/>
              <w:bottom w:val="single" w:sz="4" w:space="0" w:color="auto"/>
              <w:right w:val="nil"/>
            </w:tcBorders>
            <w:shd w:val="clear" w:color="auto" w:fill="auto"/>
            <w:vAlign w:val="center"/>
            <w:hideMark/>
          </w:tcPr>
          <w:p w14:paraId="0F1149B4"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25453B8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4A02B23D" w14:textId="77777777" w:rsidTr="003D55F8">
        <w:trPr>
          <w:trHeight w:val="255"/>
        </w:trPr>
        <w:tc>
          <w:tcPr>
            <w:tcW w:w="6160" w:type="dxa"/>
            <w:tcBorders>
              <w:top w:val="nil"/>
              <w:left w:val="nil"/>
              <w:bottom w:val="nil"/>
              <w:right w:val="nil"/>
            </w:tcBorders>
            <w:shd w:val="clear" w:color="auto" w:fill="auto"/>
            <w:vAlign w:val="center"/>
            <w:hideMark/>
          </w:tcPr>
          <w:p w14:paraId="4B16F613"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BIC kods</w:t>
            </w:r>
          </w:p>
        </w:tc>
        <w:tc>
          <w:tcPr>
            <w:tcW w:w="3680" w:type="dxa"/>
            <w:tcBorders>
              <w:top w:val="nil"/>
              <w:left w:val="nil"/>
              <w:bottom w:val="single" w:sz="4" w:space="0" w:color="auto"/>
              <w:right w:val="nil"/>
            </w:tcBorders>
            <w:shd w:val="clear" w:color="auto" w:fill="auto"/>
            <w:vAlign w:val="center"/>
            <w:hideMark/>
          </w:tcPr>
          <w:p w14:paraId="4AEB0F3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36B49D4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777907B5" w14:textId="77777777" w:rsidTr="003D55F8">
        <w:trPr>
          <w:trHeight w:val="255"/>
        </w:trPr>
        <w:tc>
          <w:tcPr>
            <w:tcW w:w="6160" w:type="dxa"/>
            <w:tcBorders>
              <w:top w:val="nil"/>
              <w:left w:val="nil"/>
              <w:bottom w:val="nil"/>
              <w:right w:val="nil"/>
            </w:tcBorders>
            <w:shd w:val="clear" w:color="auto" w:fill="auto"/>
            <w:vAlign w:val="center"/>
            <w:hideMark/>
          </w:tcPr>
          <w:p w14:paraId="647CBB41"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konta numurs</w:t>
            </w:r>
          </w:p>
        </w:tc>
        <w:tc>
          <w:tcPr>
            <w:tcW w:w="3680" w:type="dxa"/>
            <w:tcBorders>
              <w:top w:val="nil"/>
              <w:left w:val="nil"/>
              <w:bottom w:val="single" w:sz="4" w:space="0" w:color="auto"/>
              <w:right w:val="nil"/>
            </w:tcBorders>
            <w:shd w:val="clear" w:color="auto" w:fill="auto"/>
            <w:vAlign w:val="center"/>
            <w:hideMark/>
          </w:tcPr>
          <w:p w14:paraId="2028987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506CC2C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6AC16E83" w14:textId="77777777" w:rsidTr="003D55F8">
        <w:trPr>
          <w:trHeight w:val="264"/>
        </w:trPr>
        <w:tc>
          <w:tcPr>
            <w:tcW w:w="6160" w:type="dxa"/>
            <w:tcBorders>
              <w:top w:val="nil"/>
              <w:left w:val="nil"/>
              <w:bottom w:val="nil"/>
              <w:right w:val="nil"/>
            </w:tcBorders>
            <w:shd w:val="clear" w:color="auto" w:fill="auto"/>
            <w:vAlign w:val="center"/>
            <w:hideMark/>
          </w:tcPr>
          <w:p w14:paraId="7929AC87"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noWrap/>
            <w:vAlign w:val="bottom"/>
            <w:hideMark/>
          </w:tcPr>
          <w:p w14:paraId="4ECCA7F6"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1C545805"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4E4C40DF" w14:textId="77777777" w:rsidTr="003D55F8">
        <w:trPr>
          <w:trHeight w:val="264"/>
        </w:trPr>
        <w:tc>
          <w:tcPr>
            <w:tcW w:w="6160" w:type="dxa"/>
            <w:tcBorders>
              <w:top w:val="nil"/>
              <w:left w:val="nil"/>
              <w:bottom w:val="nil"/>
              <w:right w:val="nil"/>
            </w:tcBorders>
            <w:shd w:val="clear" w:color="auto" w:fill="auto"/>
            <w:vAlign w:val="center"/>
            <w:hideMark/>
          </w:tcPr>
          <w:p w14:paraId="19B9885C" w14:textId="36C039F5"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Pieprasījuma sagatavotājs</w:t>
            </w:r>
          </w:p>
        </w:tc>
        <w:tc>
          <w:tcPr>
            <w:tcW w:w="3680" w:type="dxa"/>
            <w:tcBorders>
              <w:top w:val="nil"/>
              <w:left w:val="nil"/>
              <w:bottom w:val="nil"/>
              <w:right w:val="nil"/>
            </w:tcBorders>
            <w:shd w:val="clear" w:color="auto" w:fill="auto"/>
            <w:noWrap/>
            <w:vAlign w:val="bottom"/>
            <w:hideMark/>
          </w:tcPr>
          <w:p w14:paraId="7DB0F30E" w14:textId="77777777" w:rsidR="00656F25" w:rsidRPr="003F6C6E" w:rsidRDefault="00656F25" w:rsidP="003D55F8">
            <w:pPr>
              <w:spacing w:after="0" w:line="240" w:lineRule="auto"/>
              <w:rPr>
                <w:rFonts w:ascii="Times New Roman" w:eastAsia="Times New Roman" w:hAnsi="Times New Roman"/>
                <w:b/>
                <w:bCs/>
                <w:sz w:val="20"/>
                <w:szCs w:val="20"/>
                <w:lang w:eastAsia="lv-LV"/>
              </w:rPr>
            </w:pPr>
          </w:p>
        </w:tc>
        <w:tc>
          <w:tcPr>
            <w:tcW w:w="3560" w:type="dxa"/>
            <w:tcBorders>
              <w:top w:val="nil"/>
              <w:left w:val="nil"/>
              <w:bottom w:val="nil"/>
              <w:right w:val="nil"/>
            </w:tcBorders>
            <w:shd w:val="clear" w:color="auto" w:fill="auto"/>
            <w:noWrap/>
            <w:vAlign w:val="bottom"/>
            <w:hideMark/>
          </w:tcPr>
          <w:p w14:paraId="086964CA"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4484F745" w14:textId="77777777" w:rsidTr="003D55F8">
        <w:trPr>
          <w:trHeight w:val="255"/>
        </w:trPr>
        <w:tc>
          <w:tcPr>
            <w:tcW w:w="6160" w:type="dxa"/>
            <w:tcBorders>
              <w:top w:val="nil"/>
              <w:left w:val="nil"/>
              <w:bottom w:val="nil"/>
              <w:right w:val="nil"/>
            </w:tcBorders>
            <w:shd w:val="clear" w:color="auto" w:fill="auto"/>
            <w:vAlign w:val="center"/>
            <w:hideMark/>
          </w:tcPr>
          <w:p w14:paraId="5E617A49"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Vārds, uzvārds</w:t>
            </w:r>
          </w:p>
        </w:tc>
        <w:tc>
          <w:tcPr>
            <w:tcW w:w="3680" w:type="dxa"/>
            <w:tcBorders>
              <w:top w:val="nil"/>
              <w:left w:val="nil"/>
              <w:bottom w:val="single" w:sz="4" w:space="0" w:color="auto"/>
              <w:right w:val="nil"/>
            </w:tcBorders>
            <w:shd w:val="clear" w:color="auto" w:fill="auto"/>
            <w:vAlign w:val="center"/>
            <w:hideMark/>
          </w:tcPr>
          <w:p w14:paraId="5C9D231A"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13587B75"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2F4D1B22" w14:textId="77777777" w:rsidTr="003D55F8">
        <w:trPr>
          <w:trHeight w:val="255"/>
        </w:trPr>
        <w:tc>
          <w:tcPr>
            <w:tcW w:w="6160" w:type="dxa"/>
            <w:tcBorders>
              <w:top w:val="nil"/>
              <w:left w:val="nil"/>
              <w:bottom w:val="nil"/>
              <w:right w:val="nil"/>
            </w:tcBorders>
            <w:shd w:val="clear" w:color="auto" w:fill="auto"/>
            <w:vAlign w:val="center"/>
            <w:hideMark/>
          </w:tcPr>
          <w:p w14:paraId="3C0EDBA6"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Amats</w:t>
            </w:r>
          </w:p>
        </w:tc>
        <w:tc>
          <w:tcPr>
            <w:tcW w:w="3680" w:type="dxa"/>
            <w:tcBorders>
              <w:top w:val="nil"/>
              <w:left w:val="nil"/>
              <w:bottom w:val="single" w:sz="4" w:space="0" w:color="auto"/>
              <w:right w:val="nil"/>
            </w:tcBorders>
            <w:shd w:val="clear" w:color="auto" w:fill="auto"/>
            <w:vAlign w:val="center"/>
            <w:hideMark/>
          </w:tcPr>
          <w:p w14:paraId="210D3105"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121E4BC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5DAC8B1F" w14:textId="77777777" w:rsidTr="003D55F8">
        <w:trPr>
          <w:trHeight w:val="255"/>
        </w:trPr>
        <w:tc>
          <w:tcPr>
            <w:tcW w:w="6160" w:type="dxa"/>
            <w:tcBorders>
              <w:top w:val="nil"/>
              <w:left w:val="nil"/>
              <w:bottom w:val="nil"/>
              <w:right w:val="nil"/>
            </w:tcBorders>
            <w:shd w:val="clear" w:color="auto" w:fill="auto"/>
            <w:vAlign w:val="center"/>
            <w:hideMark/>
          </w:tcPr>
          <w:p w14:paraId="3C16B008"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Tālrunis</w:t>
            </w:r>
          </w:p>
        </w:tc>
        <w:tc>
          <w:tcPr>
            <w:tcW w:w="3680" w:type="dxa"/>
            <w:tcBorders>
              <w:top w:val="nil"/>
              <w:left w:val="nil"/>
              <w:bottom w:val="single" w:sz="4" w:space="0" w:color="auto"/>
              <w:right w:val="nil"/>
            </w:tcBorders>
            <w:shd w:val="clear" w:color="auto" w:fill="auto"/>
            <w:vAlign w:val="center"/>
            <w:hideMark/>
          </w:tcPr>
          <w:p w14:paraId="4D6C041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43E5B06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19E6760A" w14:textId="77777777" w:rsidTr="003D55F8">
        <w:trPr>
          <w:trHeight w:val="255"/>
        </w:trPr>
        <w:tc>
          <w:tcPr>
            <w:tcW w:w="6160" w:type="dxa"/>
            <w:tcBorders>
              <w:top w:val="nil"/>
              <w:left w:val="nil"/>
              <w:bottom w:val="nil"/>
              <w:right w:val="nil"/>
            </w:tcBorders>
            <w:shd w:val="clear" w:color="auto" w:fill="auto"/>
            <w:vAlign w:val="center"/>
            <w:hideMark/>
          </w:tcPr>
          <w:p w14:paraId="3F621734"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E-pasts</w:t>
            </w:r>
          </w:p>
        </w:tc>
        <w:tc>
          <w:tcPr>
            <w:tcW w:w="3680" w:type="dxa"/>
            <w:tcBorders>
              <w:top w:val="nil"/>
              <w:left w:val="nil"/>
              <w:bottom w:val="single" w:sz="4" w:space="0" w:color="auto"/>
              <w:right w:val="nil"/>
            </w:tcBorders>
            <w:shd w:val="clear" w:color="auto" w:fill="auto"/>
            <w:vAlign w:val="center"/>
            <w:hideMark/>
          </w:tcPr>
          <w:p w14:paraId="3120F1CB"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57E8D2A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3AE754C7" w14:textId="77777777" w:rsidTr="003D55F8">
        <w:trPr>
          <w:trHeight w:val="264"/>
        </w:trPr>
        <w:tc>
          <w:tcPr>
            <w:tcW w:w="6160" w:type="dxa"/>
            <w:tcBorders>
              <w:top w:val="nil"/>
              <w:left w:val="nil"/>
              <w:bottom w:val="nil"/>
              <w:right w:val="nil"/>
            </w:tcBorders>
            <w:shd w:val="clear" w:color="auto" w:fill="auto"/>
            <w:vAlign w:val="center"/>
            <w:hideMark/>
          </w:tcPr>
          <w:p w14:paraId="394B0C8A"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noWrap/>
            <w:vAlign w:val="bottom"/>
            <w:hideMark/>
          </w:tcPr>
          <w:p w14:paraId="0F2CD8BC"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46836C87"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5EA40464" w14:textId="77777777" w:rsidTr="003D55F8">
        <w:trPr>
          <w:trHeight w:val="255"/>
        </w:trPr>
        <w:tc>
          <w:tcPr>
            <w:tcW w:w="6160" w:type="dxa"/>
            <w:tcBorders>
              <w:top w:val="nil"/>
              <w:left w:val="nil"/>
              <w:bottom w:val="nil"/>
              <w:right w:val="nil"/>
            </w:tcBorders>
            <w:shd w:val="clear" w:color="auto" w:fill="auto"/>
            <w:vAlign w:val="center"/>
            <w:hideMark/>
          </w:tcPr>
          <w:p w14:paraId="57AC390C"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Pašvaldības vadītājs vai viņa pilnvarota persona</w:t>
            </w:r>
          </w:p>
        </w:tc>
        <w:tc>
          <w:tcPr>
            <w:tcW w:w="3680" w:type="dxa"/>
            <w:tcBorders>
              <w:top w:val="nil"/>
              <w:left w:val="nil"/>
              <w:bottom w:val="single" w:sz="4" w:space="0" w:color="auto"/>
              <w:right w:val="nil"/>
            </w:tcBorders>
            <w:shd w:val="clear" w:color="auto" w:fill="auto"/>
            <w:vAlign w:val="center"/>
            <w:hideMark/>
          </w:tcPr>
          <w:p w14:paraId="05156AA3"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21A8AA8F"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1534000C" w14:textId="77777777" w:rsidTr="003D55F8">
        <w:trPr>
          <w:trHeight w:val="264"/>
        </w:trPr>
        <w:tc>
          <w:tcPr>
            <w:tcW w:w="6160" w:type="dxa"/>
            <w:tcBorders>
              <w:top w:val="nil"/>
              <w:left w:val="nil"/>
              <w:bottom w:val="nil"/>
              <w:right w:val="nil"/>
            </w:tcBorders>
            <w:shd w:val="clear" w:color="auto" w:fill="auto"/>
            <w:vAlign w:val="center"/>
            <w:hideMark/>
          </w:tcPr>
          <w:p w14:paraId="5549655D"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vAlign w:val="center"/>
            <w:hideMark/>
          </w:tcPr>
          <w:p w14:paraId="7BC2965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(vārds, uzvārds)</w:t>
            </w:r>
          </w:p>
        </w:tc>
        <w:tc>
          <w:tcPr>
            <w:tcW w:w="3560" w:type="dxa"/>
            <w:tcBorders>
              <w:top w:val="nil"/>
              <w:left w:val="nil"/>
              <w:bottom w:val="nil"/>
              <w:right w:val="nil"/>
            </w:tcBorders>
            <w:shd w:val="clear" w:color="auto" w:fill="auto"/>
            <w:noWrap/>
            <w:vAlign w:val="bottom"/>
            <w:hideMark/>
          </w:tcPr>
          <w:p w14:paraId="730EADF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61DD0B39" w14:textId="77777777" w:rsidTr="003D55F8">
        <w:trPr>
          <w:trHeight w:val="264"/>
        </w:trPr>
        <w:tc>
          <w:tcPr>
            <w:tcW w:w="6160" w:type="dxa"/>
            <w:tcBorders>
              <w:top w:val="nil"/>
              <w:left w:val="nil"/>
              <w:bottom w:val="nil"/>
              <w:right w:val="nil"/>
            </w:tcBorders>
            <w:shd w:val="clear" w:color="auto" w:fill="auto"/>
            <w:noWrap/>
            <w:vAlign w:val="bottom"/>
            <w:hideMark/>
          </w:tcPr>
          <w:p w14:paraId="06F28BD4"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noWrap/>
            <w:vAlign w:val="bottom"/>
            <w:hideMark/>
          </w:tcPr>
          <w:p w14:paraId="21EAF1B9"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4D481867"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E606D1" w14:paraId="40857D02" w14:textId="77777777" w:rsidTr="003D55F8">
        <w:trPr>
          <w:trHeight w:val="708"/>
        </w:trPr>
        <w:tc>
          <w:tcPr>
            <w:tcW w:w="9840" w:type="dxa"/>
            <w:gridSpan w:val="2"/>
            <w:tcBorders>
              <w:top w:val="nil"/>
              <w:left w:val="nil"/>
              <w:bottom w:val="nil"/>
              <w:right w:val="nil"/>
            </w:tcBorders>
            <w:shd w:val="clear" w:color="auto" w:fill="auto"/>
            <w:vAlign w:val="center"/>
            <w:hideMark/>
          </w:tcPr>
          <w:p w14:paraId="78046172" w14:textId="77777777" w:rsidR="00656F25" w:rsidRPr="00E606D1"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ŠIS DOKUMENTS IR SAGATAVOTS UN ELEKTRONISKI PARAKSTĪTS EPĀRSKATOS, IZMANTOJOT EPĀRSKATU AUTENTIFIKĀCIJAS RĪKUS</w:t>
            </w:r>
          </w:p>
        </w:tc>
        <w:tc>
          <w:tcPr>
            <w:tcW w:w="3560" w:type="dxa"/>
            <w:tcBorders>
              <w:top w:val="nil"/>
              <w:left w:val="nil"/>
              <w:bottom w:val="nil"/>
              <w:right w:val="nil"/>
            </w:tcBorders>
            <w:shd w:val="clear" w:color="auto" w:fill="auto"/>
            <w:noWrap/>
            <w:vAlign w:val="bottom"/>
            <w:hideMark/>
          </w:tcPr>
          <w:p w14:paraId="5B1B4727" w14:textId="77777777" w:rsidR="00656F25" w:rsidRPr="00E606D1" w:rsidRDefault="00656F25" w:rsidP="003D55F8">
            <w:pPr>
              <w:spacing w:after="0" w:line="240" w:lineRule="auto"/>
              <w:jc w:val="center"/>
              <w:rPr>
                <w:rFonts w:ascii="Times New Roman" w:eastAsia="Times New Roman" w:hAnsi="Times New Roman"/>
                <w:sz w:val="20"/>
                <w:szCs w:val="20"/>
                <w:lang w:eastAsia="lv-LV"/>
              </w:rPr>
            </w:pPr>
          </w:p>
        </w:tc>
      </w:tr>
    </w:tbl>
    <w:p w14:paraId="5C198766" w14:textId="77777777" w:rsidR="00656F25" w:rsidRPr="00443F2D" w:rsidRDefault="00656F25" w:rsidP="00656F25">
      <w:pPr>
        <w:pStyle w:val="naisf"/>
        <w:tabs>
          <w:tab w:val="left" w:pos="6996"/>
        </w:tabs>
        <w:spacing w:before="0" w:beforeAutospacing="0" w:after="0" w:afterAutospacing="0"/>
        <w:ind w:firstLine="709"/>
        <w:rPr>
          <w:b/>
          <w:bCs/>
          <w:color w:val="414142"/>
          <w:sz w:val="27"/>
          <w:szCs w:val="27"/>
          <w:shd w:val="clear" w:color="auto" w:fill="FFFFFF"/>
        </w:rPr>
      </w:pPr>
      <w:r>
        <w:rPr>
          <w:b/>
          <w:bCs/>
          <w:color w:val="414142"/>
          <w:sz w:val="27"/>
          <w:szCs w:val="27"/>
          <w:shd w:val="clear" w:color="auto" w:fill="FFFFFF"/>
        </w:rPr>
        <w:tab/>
      </w:r>
    </w:p>
    <w:p w14:paraId="26E21484" w14:textId="77777777" w:rsidR="00CF4BA2" w:rsidRDefault="00CF4BA2"/>
    <w:sectPr w:rsidR="00CF4BA2" w:rsidSect="00AB7D44">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D139" w14:textId="77777777" w:rsidR="00427D7A" w:rsidRDefault="00427D7A" w:rsidP="00427D7A">
      <w:pPr>
        <w:spacing w:after="0" w:line="240" w:lineRule="auto"/>
      </w:pPr>
      <w:r>
        <w:separator/>
      </w:r>
    </w:p>
  </w:endnote>
  <w:endnote w:type="continuationSeparator" w:id="0">
    <w:p w14:paraId="0CC9FAEA" w14:textId="77777777" w:rsidR="00427D7A" w:rsidRDefault="00427D7A" w:rsidP="00427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E3B5" w14:textId="77777777" w:rsidR="001B63EC" w:rsidRDefault="001B6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A85A8" w14:textId="77777777" w:rsidR="005506C1" w:rsidRPr="005506C1" w:rsidRDefault="005506C1" w:rsidP="005506C1">
    <w:pPr>
      <w:pStyle w:val="Footer"/>
      <w:rPr>
        <w:rFonts w:ascii="Times New Roman" w:hAnsi="Times New Roman"/>
        <w:sz w:val="16"/>
        <w:szCs w:val="16"/>
      </w:rPr>
    </w:pPr>
    <w:r w:rsidRPr="005506C1">
      <w:rPr>
        <w:rFonts w:ascii="Times New Roman" w:hAnsi="Times New Roman"/>
        <w:sz w:val="16"/>
        <w:szCs w:val="16"/>
      </w:rPr>
      <w:t>N3766_2p</w:t>
    </w:r>
  </w:p>
  <w:p w14:paraId="731F5DA3" w14:textId="77777777" w:rsidR="001B63EC" w:rsidRDefault="001B63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D8EBC" w14:textId="7FB503B6" w:rsidR="001B63EC" w:rsidRPr="005506C1" w:rsidRDefault="001B63EC">
    <w:pPr>
      <w:pStyle w:val="Footer"/>
      <w:rPr>
        <w:rFonts w:ascii="Times New Roman" w:hAnsi="Times New Roman"/>
        <w:sz w:val="16"/>
        <w:szCs w:val="16"/>
      </w:rPr>
    </w:pPr>
    <w:r w:rsidRPr="005506C1">
      <w:rPr>
        <w:rFonts w:ascii="Times New Roman" w:hAnsi="Times New Roman"/>
        <w:sz w:val="16"/>
        <w:szCs w:val="16"/>
      </w:rPr>
      <w:t>N</w:t>
    </w:r>
    <w:r w:rsidR="005506C1" w:rsidRPr="005506C1">
      <w:rPr>
        <w:rFonts w:ascii="Times New Roman" w:hAnsi="Times New Roman"/>
        <w:sz w:val="16"/>
        <w:szCs w:val="16"/>
      </w:rPr>
      <w:t>3766_2p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940D3" w14:textId="77777777" w:rsidR="00427D7A" w:rsidRDefault="00427D7A" w:rsidP="00427D7A">
      <w:pPr>
        <w:spacing w:after="0" w:line="240" w:lineRule="auto"/>
      </w:pPr>
      <w:r>
        <w:separator/>
      </w:r>
    </w:p>
  </w:footnote>
  <w:footnote w:type="continuationSeparator" w:id="0">
    <w:p w14:paraId="221EF35F" w14:textId="77777777" w:rsidR="00427D7A" w:rsidRDefault="00427D7A" w:rsidP="00427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073" w14:textId="77777777" w:rsidR="001B63EC" w:rsidRDefault="001B63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532238"/>
      <w:docPartObj>
        <w:docPartGallery w:val="Page Numbers (Top of Page)"/>
        <w:docPartUnique/>
      </w:docPartObj>
    </w:sdtPr>
    <w:sdtEndPr>
      <w:rPr>
        <w:rFonts w:ascii="Times New Roman" w:hAnsi="Times New Roman"/>
        <w:sz w:val="24"/>
        <w:szCs w:val="24"/>
      </w:rPr>
    </w:sdtEndPr>
    <w:sdtContent>
      <w:p w14:paraId="211EFDCC" w14:textId="11190A04" w:rsidR="00AB7D44" w:rsidRPr="00AB7D44" w:rsidRDefault="00AB7D44" w:rsidP="00AB7D44">
        <w:pPr>
          <w:pStyle w:val="Header"/>
          <w:jc w:val="center"/>
          <w:rPr>
            <w:rFonts w:ascii="Times New Roman" w:hAnsi="Times New Roman"/>
            <w:sz w:val="24"/>
            <w:szCs w:val="24"/>
          </w:rPr>
        </w:pPr>
        <w:r w:rsidRPr="00AB7D44">
          <w:rPr>
            <w:rFonts w:ascii="Times New Roman" w:hAnsi="Times New Roman"/>
            <w:sz w:val="24"/>
            <w:szCs w:val="24"/>
          </w:rPr>
          <w:fldChar w:fldCharType="begin"/>
        </w:r>
        <w:r w:rsidRPr="00AB7D44">
          <w:rPr>
            <w:rFonts w:ascii="Times New Roman" w:hAnsi="Times New Roman"/>
            <w:sz w:val="24"/>
            <w:szCs w:val="24"/>
          </w:rPr>
          <w:instrText>PAGE   \* MERGEFORMAT</w:instrText>
        </w:r>
        <w:r w:rsidRPr="00AB7D44">
          <w:rPr>
            <w:rFonts w:ascii="Times New Roman" w:hAnsi="Times New Roman"/>
            <w:sz w:val="24"/>
            <w:szCs w:val="24"/>
          </w:rPr>
          <w:fldChar w:fldCharType="separate"/>
        </w:r>
        <w:r w:rsidRPr="00AB7D44">
          <w:rPr>
            <w:rFonts w:ascii="Times New Roman" w:hAnsi="Times New Roman"/>
            <w:sz w:val="24"/>
            <w:szCs w:val="24"/>
          </w:rPr>
          <w:t>2</w:t>
        </w:r>
        <w:r w:rsidRPr="00AB7D44">
          <w:rPr>
            <w:rFonts w:ascii="Times New Roman" w:hAnsi="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7035" w14:textId="77777777" w:rsidR="001B63EC" w:rsidRDefault="001B6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60D6E"/>
    <w:multiLevelType w:val="hybridMultilevel"/>
    <w:tmpl w:val="98F6871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68499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31"/>
    <w:rsid w:val="001B63EC"/>
    <w:rsid w:val="0027699D"/>
    <w:rsid w:val="002F5E13"/>
    <w:rsid w:val="00392A31"/>
    <w:rsid w:val="003A6B21"/>
    <w:rsid w:val="00406C23"/>
    <w:rsid w:val="004150D8"/>
    <w:rsid w:val="00427D7A"/>
    <w:rsid w:val="005506C1"/>
    <w:rsid w:val="00656F25"/>
    <w:rsid w:val="00775EA1"/>
    <w:rsid w:val="00A22493"/>
    <w:rsid w:val="00A32563"/>
    <w:rsid w:val="00A76964"/>
    <w:rsid w:val="00AB7D44"/>
    <w:rsid w:val="00B74286"/>
    <w:rsid w:val="00BE430B"/>
    <w:rsid w:val="00C1227F"/>
    <w:rsid w:val="00CF4BA2"/>
    <w:rsid w:val="00DF61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0B8B01"/>
  <w15:chartTrackingRefBased/>
  <w15:docId w15:val="{4E1AEC93-979B-4831-8E00-DAE76620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F2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2F5E1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6F25"/>
    <w:rPr>
      <w:color w:val="0563C1" w:themeColor="hyperlink"/>
      <w:u w:val="single"/>
    </w:rPr>
  </w:style>
  <w:style w:type="paragraph" w:customStyle="1" w:styleId="naisf">
    <w:name w:val="naisf"/>
    <w:basedOn w:val="Normal"/>
    <w:rsid w:val="00656F25"/>
    <w:pPr>
      <w:spacing w:before="100" w:beforeAutospacing="1" w:after="100" w:afterAutospacing="1" w:line="240" w:lineRule="auto"/>
    </w:pPr>
    <w:rPr>
      <w:rFonts w:ascii="Times New Roman" w:hAnsi="Times New Roman"/>
      <w:sz w:val="24"/>
      <w:szCs w:val="24"/>
      <w:lang w:eastAsia="lv-LV"/>
    </w:rPr>
  </w:style>
  <w:style w:type="paragraph" w:styleId="ListParagraph">
    <w:name w:val="List Paragraph"/>
    <w:basedOn w:val="Normal"/>
    <w:uiPriority w:val="34"/>
    <w:qFormat/>
    <w:rsid w:val="0027699D"/>
    <w:pPr>
      <w:ind w:left="720"/>
      <w:contextualSpacing/>
    </w:pPr>
  </w:style>
  <w:style w:type="paragraph" w:styleId="Header">
    <w:name w:val="header"/>
    <w:basedOn w:val="Normal"/>
    <w:link w:val="HeaderChar"/>
    <w:uiPriority w:val="99"/>
    <w:unhideWhenUsed/>
    <w:rsid w:val="00427D7A"/>
    <w:pPr>
      <w:tabs>
        <w:tab w:val="center" w:pos="4153"/>
        <w:tab w:val="right" w:pos="8306"/>
      </w:tabs>
      <w:spacing w:after="0" w:line="240" w:lineRule="auto"/>
    </w:pPr>
  </w:style>
  <w:style w:type="character" w:customStyle="1" w:styleId="HeaderChar">
    <w:name w:val="Header Char"/>
    <w:basedOn w:val="DefaultParagraphFont"/>
    <w:link w:val="Header"/>
    <w:uiPriority w:val="99"/>
    <w:rsid w:val="00427D7A"/>
    <w:rPr>
      <w:rFonts w:ascii="Calibri" w:eastAsia="Calibri" w:hAnsi="Calibri" w:cs="Times New Roman"/>
    </w:rPr>
  </w:style>
  <w:style w:type="paragraph" w:styleId="Footer">
    <w:name w:val="footer"/>
    <w:basedOn w:val="Normal"/>
    <w:link w:val="FooterChar"/>
    <w:uiPriority w:val="99"/>
    <w:unhideWhenUsed/>
    <w:rsid w:val="00427D7A"/>
    <w:pPr>
      <w:tabs>
        <w:tab w:val="center" w:pos="4153"/>
        <w:tab w:val="right" w:pos="8306"/>
      </w:tabs>
      <w:spacing w:after="0" w:line="240" w:lineRule="auto"/>
    </w:pPr>
  </w:style>
  <w:style w:type="character" w:customStyle="1" w:styleId="FooterChar">
    <w:name w:val="Footer Char"/>
    <w:basedOn w:val="DefaultParagraphFont"/>
    <w:link w:val="Footer"/>
    <w:uiPriority w:val="99"/>
    <w:rsid w:val="00427D7A"/>
    <w:rPr>
      <w:rFonts w:ascii="Calibri" w:eastAsia="Calibri" w:hAnsi="Calibri" w:cs="Times New Roman"/>
    </w:rPr>
  </w:style>
  <w:style w:type="character" w:customStyle="1" w:styleId="Heading1Char">
    <w:name w:val="Heading 1 Char"/>
    <w:basedOn w:val="DefaultParagraphFont"/>
    <w:link w:val="Heading1"/>
    <w:uiPriority w:val="9"/>
    <w:rsid w:val="002F5E1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42A3-489A-4CB1-B646-F74FC6D3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2371</Words>
  <Characters>1353</Characters>
  <Application>Microsoft Office Word</Application>
  <DocSecurity>0</DocSecurity>
  <Lines>11</Lines>
  <Paragraphs>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LM</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Strele</dc:creator>
  <cp:keywords/>
  <dc:description/>
  <cp:lastModifiedBy>Aija Šurna</cp:lastModifiedBy>
  <cp:revision>2</cp:revision>
  <dcterms:created xsi:type="dcterms:W3CDTF">2023-01-11T07:54:00Z</dcterms:created>
  <dcterms:modified xsi:type="dcterms:W3CDTF">2023-01-11T07:54:00Z</dcterms:modified>
</cp:coreProperties>
</file>