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6A1E45" w:rsidRPr="00C700EA" w:rsidRDefault="006A1E45" w:rsidP="006A1E45">
      <w:pPr>
        <w:spacing w:before="130" w:line="260" w:lineRule="exact"/>
        <w:ind w:firstLine="539"/>
        <w:jc w:val="right"/>
        <w:rPr>
          <w:rFonts w:ascii="Cambria" w:hAnsi="Cambria"/>
          <w:sz w:val="19"/>
          <w:szCs w:val="28"/>
        </w:rPr>
      </w:pPr>
      <w:bookmarkStart w:id="0" w:name="_GoBack"/>
      <w:bookmarkEnd w:id="0"/>
      <w:r w:rsidRPr="00C700EA">
        <w:rPr>
          <w:rFonts w:ascii="Cambria" w:hAnsi="Cambria"/>
          <w:sz w:val="19"/>
          <w:szCs w:val="28"/>
        </w:rPr>
        <w:t>2. pielikums</w:t>
      </w:r>
      <w:r w:rsidRPr="00C700EA">
        <w:rPr>
          <w:rFonts w:ascii="Cambria" w:hAnsi="Cambria"/>
          <w:sz w:val="19"/>
          <w:szCs w:val="28"/>
        </w:rPr>
        <w:br/>
        <w:t>Ministru kabineta</w:t>
      </w:r>
      <w:r w:rsidRPr="00C700EA">
        <w:rPr>
          <w:rFonts w:ascii="Cambria" w:hAnsi="Cambria"/>
          <w:sz w:val="19"/>
          <w:szCs w:val="28"/>
        </w:rPr>
        <w:br/>
        <w:t>2015. gada 24. februāra</w:t>
      </w:r>
      <w:r w:rsidRPr="00C700EA">
        <w:rPr>
          <w:rFonts w:ascii="Cambria" w:hAnsi="Cambria"/>
          <w:sz w:val="19"/>
          <w:szCs w:val="28"/>
        </w:rPr>
        <w:br/>
        <w:t>noteikumiem Nr. 106</w:t>
      </w:r>
    </w:p>
    <w:p w:rsidR="006A1E45" w:rsidRPr="006A1E45" w:rsidRDefault="006A1E45" w:rsidP="006A1E45">
      <w:pPr>
        <w:spacing w:before="130" w:line="260" w:lineRule="exact"/>
        <w:rPr>
          <w:rFonts w:ascii="Cambria" w:hAnsi="Cambria"/>
          <w:sz w:val="18"/>
          <w:szCs w:val="18"/>
        </w:rPr>
      </w:pPr>
      <w:r w:rsidRPr="006A1E45">
        <w:rPr>
          <w:rFonts w:ascii="Cambria" w:hAnsi="Cambria"/>
          <w:i/>
          <w:sz w:val="18"/>
          <w:szCs w:val="18"/>
        </w:rPr>
        <w:t>(Pielikums MK 10.08.2021. noteikumu Nr. 540 redakcijā)</w:t>
      </w:r>
    </w:p>
    <w:p w:rsidR="006A1E45" w:rsidRPr="00C700EA" w:rsidRDefault="006A1E45" w:rsidP="006A1E45">
      <w:pPr>
        <w:spacing w:before="130" w:line="260" w:lineRule="exact"/>
        <w:ind w:firstLine="539"/>
        <w:jc w:val="both"/>
        <w:rPr>
          <w:rFonts w:ascii="Cambria" w:hAnsi="Cambria"/>
          <w:sz w:val="19"/>
          <w:szCs w:val="28"/>
        </w:rPr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28" w:type="dxa"/>
          <w:left w:w="28" w:type="dxa"/>
          <w:bottom w:w="28" w:type="dxa"/>
          <w:right w:w="28" w:type="dxa"/>
        </w:tblCellMar>
        <w:tblLook w:val="04A0" w:firstRow="1" w:lastRow="0" w:firstColumn="1" w:lastColumn="0" w:noHBand="0" w:noVBand="1"/>
      </w:tblPr>
      <w:tblGrid>
        <w:gridCol w:w="1426"/>
        <w:gridCol w:w="951"/>
        <w:gridCol w:w="1148"/>
        <w:gridCol w:w="749"/>
        <w:gridCol w:w="976"/>
        <w:gridCol w:w="976"/>
        <w:gridCol w:w="991"/>
        <w:gridCol w:w="1079"/>
      </w:tblGrid>
      <w:tr w:rsidR="006A1E45" w:rsidRPr="00C700EA" w:rsidTr="00C139DD">
        <w:tc>
          <w:tcPr>
            <w:tcW w:w="1531" w:type="dxa"/>
            <w:vMerge w:val="restart"/>
            <w:shd w:val="clear" w:color="auto" w:fill="auto"/>
            <w:vAlign w:val="center"/>
          </w:tcPr>
          <w:p w:rsidR="006A1E45" w:rsidRPr="00C700EA" w:rsidRDefault="006A1E45" w:rsidP="00C139DD">
            <w:pPr>
              <w:pStyle w:val="BodyText"/>
              <w:jc w:val="center"/>
              <w:rPr>
                <w:rFonts w:ascii="Cambria" w:hAnsi="Cambria"/>
                <w:sz w:val="19"/>
                <w:szCs w:val="19"/>
              </w:rPr>
            </w:pPr>
            <w:bookmarkStart w:id="1" w:name="_Hlk67555464"/>
            <w:r w:rsidRPr="00C700EA">
              <w:rPr>
                <w:rFonts w:ascii="Cambria" w:hAnsi="Cambria"/>
                <w:sz w:val="19"/>
                <w:szCs w:val="19"/>
              </w:rPr>
              <w:t>Nodokļu maksātāja</w:t>
            </w:r>
          </w:p>
          <w:p w:rsidR="006A1E45" w:rsidRPr="00C700EA" w:rsidRDefault="006A1E45" w:rsidP="00C139DD">
            <w:pPr>
              <w:pStyle w:val="BodyText"/>
              <w:jc w:val="center"/>
              <w:rPr>
                <w:rFonts w:ascii="Cambria" w:hAnsi="Cambria"/>
                <w:sz w:val="19"/>
                <w:szCs w:val="19"/>
              </w:rPr>
            </w:pPr>
            <w:r w:rsidRPr="00C700EA">
              <w:rPr>
                <w:rFonts w:ascii="Cambria" w:hAnsi="Cambria"/>
                <w:sz w:val="19"/>
                <w:szCs w:val="19"/>
              </w:rPr>
              <w:t xml:space="preserve">nosaukums, </w:t>
            </w:r>
            <w:r w:rsidRPr="00C700EA">
              <w:rPr>
                <w:rFonts w:ascii="Cambria" w:hAnsi="Cambria"/>
                <w:sz w:val="19"/>
                <w:szCs w:val="19"/>
                <w:shd w:val="clear" w:color="auto" w:fill="FFFFFF"/>
              </w:rPr>
              <w:t>reģistrācijas</w:t>
            </w:r>
            <w:r w:rsidRPr="00C700EA">
              <w:rPr>
                <w:rStyle w:val="apple-converted-space"/>
                <w:rFonts w:ascii="Cambria" w:hAnsi="Cambria"/>
                <w:sz w:val="19"/>
                <w:szCs w:val="19"/>
                <w:shd w:val="clear" w:color="auto" w:fill="FFFFFF"/>
              </w:rPr>
              <w:t> </w:t>
            </w:r>
            <w:r w:rsidRPr="00C700EA">
              <w:rPr>
                <w:rFonts w:ascii="Cambria" w:hAnsi="Cambria"/>
                <w:sz w:val="19"/>
                <w:szCs w:val="19"/>
              </w:rPr>
              <w:t>kods</w:t>
            </w:r>
          </w:p>
        </w:tc>
        <w:tc>
          <w:tcPr>
            <w:tcW w:w="975" w:type="dxa"/>
            <w:vMerge w:val="restart"/>
            <w:vAlign w:val="center"/>
          </w:tcPr>
          <w:p w:rsidR="006A1E45" w:rsidRPr="00C700EA" w:rsidRDefault="006A1E45" w:rsidP="00C139DD">
            <w:pPr>
              <w:pStyle w:val="BodyText"/>
              <w:jc w:val="center"/>
              <w:rPr>
                <w:rFonts w:ascii="Cambria" w:hAnsi="Cambria"/>
                <w:sz w:val="19"/>
                <w:szCs w:val="19"/>
              </w:rPr>
            </w:pPr>
            <w:r w:rsidRPr="00C700EA">
              <w:rPr>
                <w:rFonts w:ascii="Cambria" w:hAnsi="Cambria"/>
                <w:sz w:val="19"/>
                <w:szCs w:val="19"/>
              </w:rPr>
              <w:t>Ieguldī</w:t>
            </w:r>
            <w:r w:rsidRPr="00C700EA">
              <w:rPr>
                <w:rFonts w:ascii="Cambria" w:hAnsi="Cambria"/>
                <w:sz w:val="19"/>
                <w:szCs w:val="19"/>
              </w:rPr>
              <w:softHyphen/>
              <w:t>jumu projekta nosaukums</w:t>
            </w:r>
          </w:p>
        </w:tc>
        <w:tc>
          <w:tcPr>
            <w:tcW w:w="1175" w:type="dxa"/>
            <w:vMerge w:val="restart"/>
            <w:shd w:val="clear" w:color="auto" w:fill="auto"/>
            <w:vAlign w:val="center"/>
          </w:tcPr>
          <w:p w:rsidR="006A1E45" w:rsidRPr="00C700EA" w:rsidRDefault="006A1E45" w:rsidP="00C139DD">
            <w:pPr>
              <w:pStyle w:val="BodyText"/>
              <w:jc w:val="center"/>
              <w:rPr>
                <w:rFonts w:ascii="Cambria" w:hAnsi="Cambria"/>
                <w:sz w:val="19"/>
                <w:szCs w:val="19"/>
              </w:rPr>
            </w:pPr>
            <w:r w:rsidRPr="00C700EA">
              <w:rPr>
                <w:rFonts w:ascii="Cambria" w:hAnsi="Cambria"/>
                <w:sz w:val="19"/>
                <w:szCs w:val="19"/>
              </w:rPr>
              <w:t>Aprēķinātais nekustamā īpašuma nodoklis bez atlaižu piemērošanas saskaņā ar likumu "Par nekustamā īpašuma nodokli"</w:t>
            </w:r>
          </w:p>
        </w:tc>
        <w:tc>
          <w:tcPr>
            <w:tcW w:w="2977" w:type="dxa"/>
            <w:gridSpan w:val="3"/>
            <w:vAlign w:val="center"/>
          </w:tcPr>
          <w:p w:rsidR="006A1E45" w:rsidRPr="00C700EA" w:rsidRDefault="006A1E45" w:rsidP="00C139DD">
            <w:pPr>
              <w:pStyle w:val="BodyText"/>
              <w:jc w:val="center"/>
              <w:rPr>
                <w:rFonts w:ascii="Cambria" w:hAnsi="Cambria"/>
                <w:sz w:val="19"/>
                <w:szCs w:val="19"/>
              </w:rPr>
            </w:pPr>
            <w:r w:rsidRPr="00C700EA">
              <w:rPr>
                <w:rFonts w:ascii="Cambria" w:hAnsi="Cambria"/>
                <w:sz w:val="19"/>
                <w:szCs w:val="19"/>
              </w:rPr>
              <w:t>Aprēķinātā nekustamā īpašuma nodokļa atlaide (6. pants)</w:t>
            </w:r>
          </w:p>
        </w:tc>
        <w:tc>
          <w:tcPr>
            <w:tcW w:w="1222" w:type="dxa"/>
            <w:vMerge w:val="restart"/>
            <w:shd w:val="clear" w:color="auto" w:fill="auto"/>
            <w:vAlign w:val="center"/>
          </w:tcPr>
          <w:p w:rsidR="006A1E45" w:rsidRPr="00C700EA" w:rsidRDefault="006A1E45" w:rsidP="00C139DD">
            <w:pPr>
              <w:pStyle w:val="BodyText"/>
              <w:jc w:val="center"/>
              <w:rPr>
                <w:rFonts w:ascii="Cambria" w:hAnsi="Cambria"/>
                <w:sz w:val="19"/>
                <w:szCs w:val="19"/>
              </w:rPr>
            </w:pPr>
            <w:r w:rsidRPr="00C700EA">
              <w:rPr>
                <w:rFonts w:ascii="Cambria" w:hAnsi="Cambria"/>
                <w:sz w:val="19"/>
                <w:szCs w:val="19"/>
              </w:rPr>
              <w:t>Pašvaldības piešķirtā nodokļa atlaide pa ieguldījumu projektiem</w:t>
            </w:r>
          </w:p>
        </w:tc>
        <w:tc>
          <w:tcPr>
            <w:tcW w:w="1471" w:type="dxa"/>
            <w:vMerge w:val="restart"/>
            <w:shd w:val="clear" w:color="auto" w:fill="auto"/>
            <w:vAlign w:val="center"/>
          </w:tcPr>
          <w:p w:rsidR="006A1E45" w:rsidRPr="00C700EA" w:rsidRDefault="006A1E45" w:rsidP="00C139DD">
            <w:pPr>
              <w:pStyle w:val="BodyText"/>
              <w:jc w:val="center"/>
              <w:rPr>
                <w:rFonts w:ascii="Cambria" w:hAnsi="Cambria"/>
                <w:sz w:val="19"/>
                <w:szCs w:val="19"/>
              </w:rPr>
            </w:pPr>
            <w:r w:rsidRPr="00C700EA">
              <w:rPr>
                <w:rFonts w:ascii="Cambria" w:hAnsi="Cambria"/>
                <w:sz w:val="19"/>
                <w:szCs w:val="19"/>
              </w:rPr>
              <w:t xml:space="preserve">Budžetā papildus iemaksājamā nekustamā īpašuma nodokļa summa </w:t>
            </w:r>
            <w:r w:rsidRPr="00C700EA">
              <w:rPr>
                <w:rFonts w:ascii="Cambria" w:hAnsi="Cambria"/>
                <w:sz w:val="19"/>
                <w:szCs w:val="19"/>
              </w:rPr>
              <w:br/>
              <w:t xml:space="preserve">(3. aile  – </w:t>
            </w:r>
            <w:r w:rsidRPr="00C700EA">
              <w:rPr>
                <w:rFonts w:ascii="Cambria" w:hAnsi="Cambria"/>
                <w:sz w:val="19"/>
                <w:szCs w:val="19"/>
              </w:rPr>
              <w:br/>
              <w:t>7. aile par visiem ieguldījumu projektiem kopā)</w:t>
            </w:r>
          </w:p>
        </w:tc>
      </w:tr>
      <w:tr w:rsidR="006A1E45" w:rsidRPr="00C700EA" w:rsidTr="00C139DD">
        <w:tc>
          <w:tcPr>
            <w:tcW w:w="1531" w:type="dxa"/>
            <w:vMerge/>
            <w:shd w:val="clear" w:color="auto" w:fill="auto"/>
            <w:vAlign w:val="center"/>
          </w:tcPr>
          <w:p w:rsidR="006A1E45" w:rsidRPr="00C700EA" w:rsidRDefault="006A1E45" w:rsidP="00C139DD">
            <w:pPr>
              <w:pStyle w:val="BodyText"/>
              <w:jc w:val="center"/>
              <w:rPr>
                <w:rFonts w:ascii="Cambria" w:hAnsi="Cambria"/>
                <w:sz w:val="19"/>
              </w:rPr>
            </w:pPr>
          </w:p>
        </w:tc>
        <w:tc>
          <w:tcPr>
            <w:tcW w:w="975" w:type="dxa"/>
            <w:vMerge/>
          </w:tcPr>
          <w:p w:rsidR="006A1E45" w:rsidRPr="00C700EA" w:rsidRDefault="006A1E45" w:rsidP="00C139DD">
            <w:pPr>
              <w:pStyle w:val="BodyText"/>
              <w:jc w:val="center"/>
              <w:rPr>
                <w:rFonts w:ascii="Cambria" w:hAnsi="Cambria"/>
                <w:sz w:val="19"/>
              </w:rPr>
            </w:pPr>
          </w:p>
        </w:tc>
        <w:tc>
          <w:tcPr>
            <w:tcW w:w="1175" w:type="dxa"/>
            <w:vMerge/>
            <w:shd w:val="clear" w:color="auto" w:fill="auto"/>
            <w:vAlign w:val="center"/>
          </w:tcPr>
          <w:p w:rsidR="006A1E45" w:rsidRPr="00C700EA" w:rsidRDefault="006A1E45" w:rsidP="00C139DD">
            <w:pPr>
              <w:pStyle w:val="BodyText"/>
              <w:jc w:val="center"/>
              <w:rPr>
                <w:rFonts w:ascii="Cambria" w:hAnsi="Cambria"/>
                <w:sz w:val="19"/>
              </w:rPr>
            </w:pPr>
          </w:p>
        </w:tc>
        <w:tc>
          <w:tcPr>
            <w:tcW w:w="850" w:type="dxa"/>
            <w:shd w:val="clear" w:color="auto" w:fill="auto"/>
            <w:vAlign w:val="center"/>
          </w:tcPr>
          <w:p w:rsidR="006A1E45" w:rsidRPr="00C700EA" w:rsidRDefault="006A1E45" w:rsidP="00C139DD">
            <w:pPr>
              <w:pStyle w:val="BodyText"/>
              <w:jc w:val="center"/>
              <w:rPr>
                <w:rFonts w:ascii="Cambria" w:hAnsi="Cambria"/>
                <w:sz w:val="19"/>
              </w:rPr>
            </w:pPr>
            <w:r w:rsidRPr="00C700EA">
              <w:rPr>
                <w:rFonts w:ascii="Cambria" w:hAnsi="Cambria"/>
                <w:sz w:val="19"/>
              </w:rPr>
              <w:t>likumā noteiktā nodokļa atlaide (6. panta 1. d.)</w:t>
            </w:r>
          </w:p>
        </w:tc>
        <w:tc>
          <w:tcPr>
            <w:tcW w:w="993" w:type="dxa"/>
            <w:vAlign w:val="center"/>
          </w:tcPr>
          <w:p w:rsidR="006A1E45" w:rsidRPr="00C700EA" w:rsidRDefault="006A1E45" w:rsidP="00C139DD">
            <w:pPr>
              <w:pStyle w:val="BodyText"/>
              <w:jc w:val="center"/>
              <w:rPr>
                <w:rFonts w:ascii="Cambria" w:hAnsi="Cambria"/>
                <w:sz w:val="19"/>
              </w:rPr>
            </w:pPr>
            <w:r w:rsidRPr="00C700EA">
              <w:rPr>
                <w:rFonts w:ascii="Cambria" w:hAnsi="Cambria"/>
                <w:sz w:val="19"/>
              </w:rPr>
              <w:t>pašvaldības piešķirtā nodokļa atlaide (6. panta 2. d.)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6A1E45" w:rsidRPr="00C700EA" w:rsidRDefault="006A1E45" w:rsidP="00C139DD">
            <w:pPr>
              <w:pStyle w:val="BodyText"/>
              <w:jc w:val="center"/>
              <w:rPr>
                <w:rFonts w:ascii="Cambria" w:hAnsi="Cambria"/>
                <w:sz w:val="19"/>
              </w:rPr>
            </w:pPr>
            <w:r w:rsidRPr="00C700EA">
              <w:rPr>
                <w:rFonts w:ascii="Cambria" w:hAnsi="Cambria"/>
                <w:sz w:val="19"/>
              </w:rPr>
              <w:t>pašvaldības piešķirtā samazinātā nodokļa atlaide (6. panta 2.</w:t>
            </w:r>
            <w:r w:rsidRPr="00C700EA">
              <w:rPr>
                <w:rFonts w:ascii="Cambria" w:hAnsi="Cambria"/>
                <w:sz w:val="19"/>
                <w:vertAlign w:val="superscript"/>
              </w:rPr>
              <w:t>1 </w:t>
            </w:r>
            <w:r w:rsidRPr="00C700EA">
              <w:rPr>
                <w:rFonts w:ascii="Cambria" w:hAnsi="Cambria"/>
                <w:sz w:val="19"/>
              </w:rPr>
              <w:t>d.)</w:t>
            </w:r>
          </w:p>
        </w:tc>
        <w:tc>
          <w:tcPr>
            <w:tcW w:w="1222" w:type="dxa"/>
            <w:vMerge/>
            <w:shd w:val="clear" w:color="auto" w:fill="auto"/>
            <w:vAlign w:val="center"/>
          </w:tcPr>
          <w:p w:rsidR="006A1E45" w:rsidRPr="00C700EA" w:rsidRDefault="006A1E45" w:rsidP="00C139DD">
            <w:pPr>
              <w:pStyle w:val="BodyText"/>
              <w:jc w:val="center"/>
              <w:rPr>
                <w:rFonts w:ascii="Cambria" w:hAnsi="Cambria"/>
                <w:sz w:val="19"/>
              </w:rPr>
            </w:pPr>
          </w:p>
        </w:tc>
        <w:tc>
          <w:tcPr>
            <w:tcW w:w="1471" w:type="dxa"/>
            <w:vMerge/>
            <w:shd w:val="clear" w:color="auto" w:fill="auto"/>
            <w:vAlign w:val="center"/>
          </w:tcPr>
          <w:p w:rsidR="006A1E45" w:rsidRPr="00C700EA" w:rsidRDefault="006A1E45" w:rsidP="00C139DD">
            <w:pPr>
              <w:pStyle w:val="BodyText"/>
              <w:jc w:val="center"/>
              <w:rPr>
                <w:rFonts w:ascii="Cambria" w:hAnsi="Cambria"/>
                <w:sz w:val="19"/>
              </w:rPr>
            </w:pPr>
          </w:p>
        </w:tc>
      </w:tr>
      <w:tr w:rsidR="006A1E45" w:rsidRPr="00C700EA" w:rsidTr="00C139DD">
        <w:tc>
          <w:tcPr>
            <w:tcW w:w="1531" w:type="dxa"/>
            <w:shd w:val="clear" w:color="auto" w:fill="auto"/>
            <w:vAlign w:val="center"/>
          </w:tcPr>
          <w:p w:rsidR="006A1E45" w:rsidRPr="00C700EA" w:rsidRDefault="006A1E45" w:rsidP="00C139DD">
            <w:pPr>
              <w:pStyle w:val="BodyText"/>
              <w:jc w:val="center"/>
              <w:rPr>
                <w:rFonts w:ascii="Cambria" w:hAnsi="Cambria"/>
                <w:sz w:val="19"/>
              </w:rPr>
            </w:pPr>
            <w:r w:rsidRPr="00C700EA">
              <w:rPr>
                <w:rFonts w:ascii="Cambria" w:hAnsi="Cambria"/>
                <w:sz w:val="19"/>
              </w:rPr>
              <w:t>1</w:t>
            </w:r>
          </w:p>
        </w:tc>
        <w:tc>
          <w:tcPr>
            <w:tcW w:w="975" w:type="dxa"/>
          </w:tcPr>
          <w:p w:rsidR="006A1E45" w:rsidRPr="00C700EA" w:rsidRDefault="006A1E45" w:rsidP="00C139DD">
            <w:pPr>
              <w:pStyle w:val="BodyText"/>
              <w:jc w:val="center"/>
              <w:rPr>
                <w:rFonts w:ascii="Cambria" w:hAnsi="Cambria"/>
                <w:sz w:val="19"/>
              </w:rPr>
            </w:pPr>
            <w:r w:rsidRPr="00C700EA">
              <w:rPr>
                <w:rFonts w:ascii="Cambria" w:hAnsi="Cambria"/>
                <w:sz w:val="19"/>
              </w:rPr>
              <w:t xml:space="preserve">2 </w:t>
            </w:r>
          </w:p>
        </w:tc>
        <w:tc>
          <w:tcPr>
            <w:tcW w:w="1175" w:type="dxa"/>
            <w:shd w:val="clear" w:color="auto" w:fill="auto"/>
            <w:vAlign w:val="center"/>
          </w:tcPr>
          <w:p w:rsidR="006A1E45" w:rsidRPr="00C700EA" w:rsidRDefault="006A1E45" w:rsidP="00C139DD">
            <w:pPr>
              <w:pStyle w:val="BodyText"/>
              <w:jc w:val="center"/>
              <w:rPr>
                <w:rFonts w:ascii="Cambria" w:hAnsi="Cambria"/>
                <w:sz w:val="19"/>
              </w:rPr>
            </w:pPr>
            <w:r w:rsidRPr="00C700EA">
              <w:rPr>
                <w:rFonts w:ascii="Cambria" w:hAnsi="Cambria"/>
                <w:sz w:val="19"/>
              </w:rPr>
              <w:t>3</w:t>
            </w:r>
          </w:p>
        </w:tc>
        <w:tc>
          <w:tcPr>
            <w:tcW w:w="850" w:type="dxa"/>
            <w:shd w:val="clear" w:color="auto" w:fill="auto"/>
            <w:vAlign w:val="center"/>
          </w:tcPr>
          <w:p w:rsidR="006A1E45" w:rsidRPr="00C700EA" w:rsidRDefault="006A1E45" w:rsidP="00C139DD">
            <w:pPr>
              <w:pStyle w:val="BodyText"/>
              <w:jc w:val="center"/>
              <w:rPr>
                <w:rFonts w:ascii="Cambria" w:hAnsi="Cambria"/>
                <w:sz w:val="19"/>
              </w:rPr>
            </w:pPr>
            <w:r w:rsidRPr="00C700EA">
              <w:rPr>
                <w:rFonts w:ascii="Cambria" w:hAnsi="Cambria"/>
                <w:sz w:val="19"/>
              </w:rPr>
              <w:t>4</w:t>
            </w:r>
          </w:p>
        </w:tc>
        <w:tc>
          <w:tcPr>
            <w:tcW w:w="993" w:type="dxa"/>
            <w:vAlign w:val="center"/>
          </w:tcPr>
          <w:p w:rsidR="006A1E45" w:rsidRPr="00C700EA" w:rsidRDefault="006A1E45" w:rsidP="00C139DD">
            <w:pPr>
              <w:pStyle w:val="BodyText"/>
              <w:jc w:val="center"/>
              <w:rPr>
                <w:rFonts w:ascii="Cambria" w:hAnsi="Cambria"/>
                <w:sz w:val="19"/>
              </w:rPr>
            </w:pPr>
            <w:r w:rsidRPr="00C700EA">
              <w:rPr>
                <w:rFonts w:ascii="Cambria" w:hAnsi="Cambria"/>
                <w:sz w:val="19"/>
              </w:rPr>
              <w:t>5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6A1E45" w:rsidRPr="00C700EA" w:rsidRDefault="006A1E45" w:rsidP="00C139DD">
            <w:pPr>
              <w:pStyle w:val="BodyText"/>
              <w:jc w:val="center"/>
              <w:rPr>
                <w:rFonts w:ascii="Cambria" w:hAnsi="Cambria"/>
                <w:sz w:val="19"/>
              </w:rPr>
            </w:pPr>
            <w:r w:rsidRPr="00C700EA">
              <w:rPr>
                <w:rFonts w:ascii="Cambria" w:hAnsi="Cambria"/>
                <w:sz w:val="19"/>
              </w:rPr>
              <w:t>6</w:t>
            </w:r>
          </w:p>
        </w:tc>
        <w:tc>
          <w:tcPr>
            <w:tcW w:w="1222" w:type="dxa"/>
            <w:shd w:val="clear" w:color="auto" w:fill="auto"/>
            <w:vAlign w:val="center"/>
          </w:tcPr>
          <w:p w:rsidR="006A1E45" w:rsidRPr="00C700EA" w:rsidRDefault="006A1E45" w:rsidP="00C139DD">
            <w:pPr>
              <w:pStyle w:val="BodyText"/>
              <w:jc w:val="center"/>
              <w:rPr>
                <w:rFonts w:ascii="Cambria" w:hAnsi="Cambria"/>
                <w:sz w:val="19"/>
              </w:rPr>
            </w:pPr>
            <w:r w:rsidRPr="00C700EA">
              <w:rPr>
                <w:rFonts w:ascii="Cambria" w:hAnsi="Cambria"/>
                <w:sz w:val="19"/>
              </w:rPr>
              <w:t>7</w:t>
            </w:r>
          </w:p>
        </w:tc>
        <w:tc>
          <w:tcPr>
            <w:tcW w:w="1471" w:type="dxa"/>
            <w:shd w:val="clear" w:color="auto" w:fill="auto"/>
            <w:vAlign w:val="center"/>
          </w:tcPr>
          <w:p w:rsidR="006A1E45" w:rsidRPr="00C700EA" w:rsidRDefault="006A1E45" w:rsidP="00C139DD">
            <w:pPr>
              <w:pStyle w:val="BodyText"/>
              <w:jc w:val="center"/>
              <w:rPr>
                <w:rFonts w:ascii="Cambria" w:hAnsi="Cambria"/>
                <w:sz w:val="19"/>
              </w:rPr>
            </w:pPr>
            <w:r w:rsidRPr="00C700EA">
              <w:rPr>
                <w:rFonts w:ascii="Cambria" w:hAnsi="Cambria"/>
                <w:sz w:val="19"/>
              </w:rPr>
              <w:t>8</w:t>
            </w:r>
          </w:p>
        </w:tc>
      </w:tr>
      <w:tr w:rsidR="006A1E45" w:rsidRPr="00C700EA" w:rsidTr="00C139DD">
        <w:tc>
          <w:tcPr>
            <w:tcW w:w="1531" w:type="dxa"/>
            <w:shd w:val="clear" w:color="auto" w:fill="FFFFFF" w:themeFill="background1"/>
          </w:tcPr>
          <w:p w:rsidR="006A1E45" w:rsidRPr="00C700EA" w:rsidRDefault="006A1E45" w:rsidP="00C139DD">
            <w:pPr>
              <w:pStyle w:val="BodyText"/>
              <w:jc w:val="left"/>
              <w:rPr>
                <w:rFonts w:ascii="Cambria" w:hAnsi="Cambria"/>
                <w:sz w:val="19"/>
              </w:rPr>
            </w:pPr>
            <w:r w:rsidRPr="00C700EA">
              <w:rPr>
                <w:rFonts w:ascii="Cambria" w:hAnsi="Cambria"/>
                <w:sz w:val="19"/>
              </w:rPr>
              <w:t>1.</w:t>
            </w:r>
          </w:p>
        </w:tc>
        <w:tc>
          <w:tcPr>
            <w:tcW w:w="975" w:type="dxa"/>
            <w:shd w:val="clear" w:color="auto" w:fill="FFFFFF" w:themeFill="background1"/>
          </w:tcPr>
          <w:p w:rsidR="006A1E45" w:rsidRPr="00C700EA" w:rsidRDefault="006A1E45" w:rsidP="00C139DD">
            <w:pPr>
              <w:pStyle w:val="BodyText"/>
              <w:jc w:val="center"/>
              <w:rPr>
                <w:rFonts w:ascii="Cambria" w:hAnsi="Cambria"/>
                <w:sz w:val="19"/>
              </w:rPr>
            </w:pPr>
          </w:p>
        </w:tc>
        <w:tc>
          <w:tcPr>
            <w:tcW w:w="1175" w:type="dxa"/>
            <w:shd w:val="clear" w:color="auto" w:fill="FFFFFF" w:themeFill="background1"/>
          </w:tcPr>
          <w:p w:rsidR="006A1E45" w:rsidRPr="00C700EA" w:rsidRDefault="006A1E45" w:rsidP="00C139DD">
            <w:pPr>
              <w:pStyle w:val="BodyText"/>
              <w:jc w:val="center"/>
              <w:rPr>
                <w:rFonts w:ascii="Cambria" w:hAnsi="Cambria"/>
                <w:sz w:val="19"/>
              </w:rPr>
            </w:pPr>
          </w:p>
        </w:tc>
        <w:tc>
          <w:tcPr>
            <w:tcW w:w="850" w:type="dxa"/>
            <w:shd w:val="clear" w:color="auto" w:fill="FFFFFF" w:themeFill="background1"/>
          </w:tcPr>
          <w:p w:rsidR="006A1E45" w:rsidRPr="00C700EA" w:rsidRDefault="006A1E45" w:rsidP="00C139DD">
            <w:pPr>
              <w:pStyle w:val="BodyText"/>
              <w:jc w:val="center"/>
              <w:rPr>
                <w:rFonts w:ascii="Cambria" w:hAnsi="Cambria"/>
                <w:sz w:val="19"/>
              </w:rPr>
            </w:pPr>
          </w:p>
        </w:tc>
        <w:tc>
          <w:tcPr>
            <w:tcW w:w="993" w:type="dxa"/>
            <w:shd w:val="clear" w:color="auto" w:fill="FFFFFF" w:themeFill="background1"/>
          </w:tcPr>
          <w:p w:rsidR="006A1E45" w:rsidRPr="00C700EA" w:rsidRDefault="006A1E45" w:rsidP="00C139DD">
            <w:pPr>
              <w:pStyle w:val="BodyText"/>
              <w:jc w:val="center"/>
              <w:rPr>
                <w:rFonts w:ascii="Cambria" w:hAnsi="Cambria"/>
                <w:sz w:val="19"/>
              </w:rPr>
            </w:pPr>
          </w:p>
        </w:tc>
        <w:tc>
          <w:tcPr>
            <w:tcW w:w="1134" w:type="dxa"/>
            <w:shd w:val="clear" w:color="auto" w:fill="FFFFFF" w:themeFill="background1"/>
          </w:tcPr>
          <w:p w:rsidR="006A1E45" w:rsidRPr="00C700EA" w:rsidRDefault="006A1E45" w:rsidP="00C139DD">
            <w:pPr>
              <w:pStyle w:val="BodyText"/>
              <w:jc w:val="center"/>
              <w:rPr>
                <w:rFonts w:ascii="Cambria" w:hAnsi="Cambria"/>
                <w:sz w:val="19"/>
              </w:rPr>
            </w:pPr>
          </w:p>
        </w:tc>
        <w:tc>
          <w:tcPr>
            <w:tcW w:w="1222" w:type="dxa"/>
            <w:shd w:val="clear" w:color="auto" w:fill="FFFFFF" w:themeFill="background1"/>
          </w:tcPr>
          <w:p w:rsidR="006A1E45" w:rsidRPr="00C700EA" w:rsidRDefault="006A1E45" w:rsidP="00C139DD">
            <w:pPr>
              <w:pStyle w:val="BodyText"/>
              <w:jc w:val="center"/>
              <w:rPr>
                <w:rFonts w:ascii="Cambria" w:hAnsi="Cambria"/>
                <w:sz w:val="19"/>
              </w:rPr>
            </w:pPr>
          </w:p>
        </w:tc>
        <w:tc>
          <w:tcPr>
            <w:tcW w:w="1471" w:type="dxa"/>
            <w:shd w:val="clear" w:color="auto" w:fill="FFFFFF" w:themeFill="background1"/>
          </w:tcPr>
          <w:p w:rsidR="006A1E45" w:rsidRPr="00C700EA" w:rsidRDefault="006A1E45" w:rsidP="00C139DD">
            <w:pPr>
              <w:pStyle w:val="BodyText"/>
              <w:jc w:val="center"/>
              <w:rPr>
                <w:rFonts w:ascii="Cambria" w:hAnsi="Cambria"/>
                <w:sz w:val="19"/>
              </w:rPr>
            </w:pPr>
          </w:p>
        </w:tc>
      </w:tr>
      <w:tr w:rsidR="006A1E45" w:rsidRPr="00C700EA" w:rsidTr="00C139DD">
        <w:tc>
          <w:tcPr>
            <w:tcW w:w="1531" w:type="dxa"/>
            <w:shd w:val="clear" w:color="auto" w:fill="FFFFFF" w:themeFill="background1"/>
          </w:tcPr>
          <w:p w:rsidR="006A1E45" w:rsidRPr="00C700EA" w:rsidRDefault="006A1E45" w:rsidP="00C139DD">
            <w:pPr>
              <w:pStyle w:val="BodyText"/>
              <w:jc w:val="left"/>
              <w:rPr>
                <w:rFonts w:ascii="Cambria" w:hAnsi="Cambria"/>
                <w:sz w:val="19"/>
              </w:rPr>
            </w:pPr>
          </w:p>
        </w:tc>
        <w:tc>
          <w:tcPr>
            <w:tcW w:w="975" w:type="dxa"/>
          </w:tcPr>
          <w:p w:rsidR="006A1E45" w:rsidRPr="00C700EA" w:rsidRDefault="006A1E45" w:rsidP="00C139DD">
            <w:pPr>
              <w:pStyle w:val="BodyText"/>
              <w:jc w:val="left"/>
              <w:rPr>
                <w:rFonts w:ascii="Cambria" w:hAnsi="Cambria"/>
                <w:sz w:val="19"/>
              </w:rPr>
            </w:pPr>
            <w:r w:rsidRPr="00C700EA">
              <w:rPr>
                <w:rFonts w:ascii="Cambria" w:hAnsi="Cambria"/>
                <w:sz w:val="19"/>
              </w:rPr>
              <w:t>1.1.</w:t>
            </w:r>
          </w:p>
        </w:tc>
        <w:tc>
          <w:tcPr>
            <w:tcW w:w="1175" w:type="dxa"/>
            <w:vMerge w:val="restart"/>
            <w:shd w:val="clear" w:color="auto" w:fill="auto"/>
            <w:vAlign w:val="center"/>
          </w:tcPr>
          <w:p w:rsidR="006A1E45" w:rsidRPr="00C700EA" w:rsidRDefault="006A1E45" w:rsidP="00C139DD">
            <w:pPr>
              <w:pStyle w:val="BodyText"/>
              <w:jc w:val="center"/>
              <w:rPr>
                <w:rFonts w:ascii="Cambria" w:hAnsi="Cambria"/>
                <w:sz w:val="19"/>
              </w:rPr>
            </w:pPr>
          </w:p>
        </w:tc>
        <w:tc>
          <w:tcPr>
            <w:tcW w:w="850" w:type="dxa"/>
            <w:vMerge w:val="restart"/>
            <w:shd w:val="clear" w:color="auto" w:fill="auto"/>
            <w:vAlign w:val="center"/>
          </w:tcPr>
          <w:p w:rsidR="006A1E45" w:rsidRPr="00C700EA" w:rsidRDefault="006A1E45" w:rsidP="00C139DD">
            <w:pPr>
              <w:pStyle w:val="BodyText"/>
              <w:jc w:val="center"/>
              <w:rPr>
                <w:rFonts w:ascii="Cambria" w:hAnsi="Cambria"/>
                <w:sz w:val="19"/>
              </w:rPr>
            </w:pPr>
          </w:p>
        </w:tc>
        <w:tc>
          <w:tcPr>
            <w:tcW w:w="993" w:type="dxa"/>
            <w:vMerge w:val="restart"/>
            <w:vAlign w:val="center"/>
          </w:tcPr>
          <w:p w:rsidR="006A1E45" w:rsidRPr="00C700EA" w:rsidRDefault="006A1E45" w:rsidP="00C139DD">
            <w:pPr>
              <w:pStyle w:val="BodyText"/>
              <w:jc w:val="center"/>
              <w:rPr>
                <w:rFonts w:ascii="Cambria" w:hAnsi="Cambria"/>
                <w:sz w:val="19"/>
              </w:rPr>
            </w:pPr>
          </w:p>
        </w:tc>
        <w:tc>
          <w:tcPr>
            <w:tcW w:w="1134" w:type="dxa"/>
            <w:vMerge w:val="restart"/>
            <w:shd w:val="clear" w:color="auto" w:fill="auto"/>
            <w:vAlign w:val="center"/>
          </w:tcPr>
          <w:p w:rsidR="006A1E45" w:rsidRPr="00C700EA" w:rsidRDefault="006A1E45" w:rsidP="00C139DD">
            <w:pPr>
              <w:pStyle w:val="BodyText"/>
              <w:jc w:val="center"/>
              <w:rPr>
                <w:rFonts w:ascii="Cambria" w:hAnsi="Cambria"/>
                <w:sz w:val="19"/>
              </w:rPr>
            </w:pPr>
          </w:p>
        </w:tc>
        <w:tc>
          <w:tcPr>
            <w:tcW w:w="1222" w:type="dxa"/>
            <w:shd w:val="clear" w:color="auto" w:fill="auto"/>
          </w:tcPr>
          <w:p w:rsidR="006A1E45" w:rsidRPr="00C700EA" w:rsidRDefault="006A1E45" w:rsidP="00C139DD">
            <w:pPr>
              <w:pStyle w:val="BodyText"/>
              <w:jc w:val="center"/>
              <w:rPr>
                <w:rFonts w:ascii="Cambria" w:hAnsi="Cambria"/>
                <w:sz w:val="19"/>
              </w:rPr>
            </w:pPr>
          </w:p>
        </w:tc>
        <w:tc>
          <w:tcPr>
            <w:tcW w:w="1471" w:type="dxa"/>
            <w:vMerge w:val="restart"/>
            <w:shd w:val="clear" w:color="auto" w:fill="auto"/>
            <w:vAlign w:val="center"/>
          </w:tcPr>
          <w:p w:rsidR="006A1E45" w:rsidRPr="00C700EA" w:rsidRDefault="006A1E45" w:rsidP="00C139DD">
            <w:pPr>
              <w:pStyle w:val="BodyText"/>
              <w:jc w:val="center"/>
              <w:rPr>
                <w:rFonts w:ascii="Cambria" w:hAnsi="Cambria"/>
                <w:sz w:val="19"/>
              </w:rPr>
            </w:pPr>
          </w:p>
        </w:tc>
      </w:tr>
      <w:tr w:rsidR="006A1E45" w:rsidRPr="00C700EA" w:rsidTr="00C139DD">
        <w:tc>
          <w:tcPr>
            <w:tcW w:w="1531" w:type="dxa"/>
            <w:shd w:val="clear" w:color="auto" w:fill="FFFFFF" w:themeFill="background1"/>
          </w:tcPr>
          <w:p w:rsidR="006A1E45" w:rsidRPr="00C700EA" w:rsidRDefault="006A1E45" w:rsidP="00C139DD">
            <w:pPr>
              <w:pStyle w:val="BodyText"/>
              <w:jc w:val="left"/>
              <w:rPr>
                <w:rFonts w:ascii="Cambria" w:hAnsi="Cambria"/>
                <w:sz w:val="19"/>
              </w:rPr>
            </w:pPr>
          </w:p>
        </w:tc>
        <w:tc>
          <w:tcPr>
            <w:tcW w:w="975" w:type="dxa"/>
          </w:tcPr>
          <w:p w:rsidR="006A1E45" w:rsidRPr="00C700EA" w:rsidRDefault="006A1E45" w:rsidP="00C139DD">
            <w:pPr>
              <w:pStyle w:val="BodyText"/>
              <w:jc w:val="left"/>
              <w:rPr>
                <w:rFonts w:ascii="Cambria" w:hAnsi="Cambria"/>
                <w:sz w:val="19"/>
              </w:rPr>
            </w:pPr>
            <w:r w:rsidRPr="00C700EA">
              <w:rPr>
                <w:rFonts w:ascii="Cambria" w:hAnsi="Cambria"/>
                <w:sz w:val="19"/>
              </w:rPr>
              <w:t>1.2.</w:t>
            </w:r>
          </w:p>
        </w:tc>
        <w:tc>
          <w:tcPr>
            <w:tcW w:w="1175" w:type="dxa"/>
            <w:vMerge/>
            <w:shd w:val="clear" w:color="auto" w:fill="auto"/>
          </w:tcPr>
          <w:p w:rsidR="006A1E45" w:rsidRPr="00C700EA" w:rsidRDefault="006A1E45" w:rsidP="00C139DD">
            <w:pPr>
              <w:pStyle w:val="BodyText"/>
              <w:jc w:val="center"/>
              <w:rPr>
                <w:rFonts w:ascii="Cambria" w:hAnsi="Cambria"/>
                <w:sz w:val="19"/>
              </w:rPr>
            </w:pPr>
          </w:p>
        </w:tc>
        <w:tc>
          <w:tcPr>
            <w:tcW w:w="850" w:type="dxa"/>
            <w:vMerge/>
            <w:shd w:val="clear" w:color="auto" w:fill="auto"/>
          </w:tcPr>
          <w:p w:rsidR="006A1E45" w:rsidRPr="00C700EA" w:rsidRDefault="006A1E45" w:rsidP="00C139DD">
            <w:pPr>
              <w:pStyle w:val="BodyText"/>
              <w:jc w:val="center"/>
              <w:rPr>
                <w:rFonts w:ascii="Cambria" w:hAnsi="Cambria"/>
                <w:sz w:val="19"/>
              </w:rPr>
            </w:pPr>
          </w:p>
        </w:tc>
        <w:tc>
          <w:tcPr>
            <w:tcW w:w="993" w:type="dxa"/>
            <w:vMerge/>
          </w:tcPr>
          <w:p w:rsidR="006A1E45" w:rsidRPr="00C700EA" w:rsidRDefault="006A1E45" w:rsidP="00C139DD">
            <w:pPr>
              <w:pStyle w:val="BodyText"/>
              <w:jc w:val="center"/>
              <w:rPr>
                <w:rFonts w:ascii="Cambria" w:hAnsi="Cambria"/>
                <w:sz w:val="19"/>
              </w:rPr>
            </w:pPr>
          </w:p>
        </w:tc>
        <w:tc>
          <w:tcPr>
            <w:tcW w:w="1134" w:type="dxa"/>
            <w:vMerge/>
            <w:shd w:val="clear" w:color="auto" w:fill="auto"/>
          </w:tcPr>
          <w:p w:rsidR="006A1E45" w:rsidRPr="00C700EA" w:rsidRDefault="006A1E45" w:rsidP="00C139DD">
            <w:pPr>
              <w:pStyle w:val="BodyText"/>
              <w:jc w:val="center"/>
              <w:rPr>
                <w:rFonts w:ascii="Cambria" w:hAnsi="Cambria"/>
                <w:sz w:val="19"/>
              </w:rPr>
            </w:pPr>
          </w:p>
        </w:tc>
        <w:tc>
          <w:tcPr>
            <w:tcW w:w="1222" w:type="dxa"/>
            <w:shd w:val="clear" w:color="auto" w:fill="auto"/>
          </w:tcPr>
          <w:p w:rsidR="006A1E45" w:rsidRPr="00C700EA" w:rsidRDefault="006A1E45" w:rsidP="00C139DD">
            <w:pPr>
              <w:pStyle w:val="BodyText"/>
              <w:jc w:val="center"/>
              <w:rPr>
                <w:rFonts w:ascii="Cambria" w:hAnsi="Cambria"/>
                <w:sz w:val="19"/>
              </w:rPr>
            </w:pPr>
          </w:p>
        </w:tc>
        <w:tc>
          <w:tcPr>
            <w:tcW w:w="1471" w:type="dxa"/>
            <w:vMerge/>
            <w:shd w:val="clear" w:color="auto" w:fill="auto"/>
          </w:tcPr>
          <w:p w:rsidR="006A1E45" w:rsidRPr="00C700EA" w:rsidRDefault="006A1E45" w:rsidP="00C139DD">
            <w:pPr>
              <w:pStyle w:val="BodyText"/>
              <w:jc w:val="center"/>
              <w:rPr>
                <w:rFonts w:ascii="Cambria" w:hAnsi="Cambria"/>
                <w:sz w:val="19"/>
              </w:rPr>
            </w:pPr>
          </w:p>
        </w:tc>
      </w:tr>
      <w:tr w:rsidR="006A1E45" w:rsidRPr="00C700EA" w:rsidTr="00C139DD">
        <w:tc>
          <w:tcPr>
            <w:tcW w:w="1531" w:type="dxa"/>
            <w:shd w:val="clear" w:color="auto" w:fill="FFFFFF" w:themeFill="background1"/>
          </w:tcPr>
          <w:p w:rsidR="006A1E45" w:rsidRPr="00C700EA" w:rsidDel="00664E04" w:rsidRDefault="006A1E45" w:rsidP="00C139DD">
            <w:pPr>
              <w:pStyle w:val="BodyText"/>
              <w:jc w:val="left"/>
              <w:rPr>
                <w:rFonts w:ascii="Cambria" w:hAnsi="Cambria"/>
                <w:sz w:val="19"/>
              </w:rPr>
            </w:pPr>
          </w:p>
        </w:tc>
        <w:tc>
          <w:tcPr>
            <w:tcW w:w="975" w:type="dxa"/>
          </w:tcPr>
          <w:p w:rsidR="006A1E45" w:rsidRPr="00C700EA" w:rsidRDefault="006A1E45" w:rsidP="00C139DD">
            <w:pPr>
              <w:pStyle w:val="BodyText"/>
              <w:jc w:val="left"/>
              <w:rPr>
                <w:rFonts w:ascii="Cambria" w:hAnsi="Cambria"/>
                <w:sz w:val="19"/>
              </w:rPr>
            </w:pPr>
            <w:r w:rsidRPr="00C700EA">
              <w:rPr>
                <w:rFonts w:ascii="Cambria" w:hAnsi="Cambria"/>
                <w:sz w:val="19"/>
              </w:rPr>
              <w:t>1.3.</w:t>
            </w:r>
          </w:p>
        </w:tc>
        <w:tc>
          <w:tcPr>
            <w:tcW w:w="1175" w:type="dxa"/>
            <w:vMerge/>
            <w:shd w:val="clear" w:color="auto" w:fill="auto"/>
          </w:tcPr>
          <w:p w:rsidR="006A1E45" w:rsidRPr="00C700EA" w:rsidRDefault="006A1E45" w:rsidP="00C139DD">
            <w:pPr>
              <w:pStyle w:val="BodyText"/>
              <w:jc w:val="center"/>
              <w:rPr>
                <w:rFonts w:ascii="Cambria" w:hAnsi="Cambria"/>
                <w:sz w:val="19"/>
              </w:rPr>
            </w:pPr>
          </w:p>
        </w:tc>
        <w:tc>
          <w:tcPr>
            <w:tcW w:w="850" w:type="dxa"/>
            <w:vMerge/>
            <w:shd w:val="clear" w:color="auto" w:fill="auto"/>
          </w:tcPr>
          <w:p w:rsidR="006A1E45" w:rsidRPr="00C700EA" w:rsidRDefault="006A1E45" w:rsidP="00C139DD">
            <w:pPr>
              <w:pStyle w:val="BodyText"/>
              <w:jc w:val="center"/>
              <w:rPr>
                <w:rFonts w:ascii="Cambria" w:hAnsi="Cambria"/>
                <w:sz w:val="19"/>
              </w:rPr>
            </w:pPr>
          </w:p>
        </w:tc>
        <w:tc>
          <w:tcPr>
            <w:tcW w:w="993" w:type="dxa"/>
            <w:vMerge/>
          </w:tcPr>
          <w:p w:rsidR="006A1E45" w:rsidRPr="00C700EA" w:rsidRDefault="006A1E45" w:rsidP="00C139DD">
            <w:pPr>
              <w:pStyle w:val="BodyText"/>
              <w:jc w:val="center"/>
              <w:rPr>
                <w:rFonts w:ascii="Cambria" w:hAnsi="Cambria"/>
                <w:sz w:val="19"/>
              </w:rPr>
            </w:pPr>
          </w:p>
        </w:tc>
        <w:tc>
          <w:tcPr>
            <w:tcW w:w="1134" w:type="dxa"/>
            <w:vMerge/>
            <w:shd w:val="clear" w:color="auto" w:fill="auto"/>
          </w:tcPr>
          <w:p w:rsidR="006A1E45" w:rsidRPr="00C700EA" w:rsidRDefault="006A1E45" w:rsidP="00C139DD">
            <w:pPr>
              <w:pStyle w:val="BodyText"/>
              <w:jc w:val="center"/>
              <w:rPr>
                <w:rFonts w:ascii="Cambria" w:hAnsi="Cambria"/>
                <w:sz w:val="19"/>
              </w:rPr>
            </w:pPr>
          </w:p>
        </w:tc>
        <w:tc>
          <w:tcPr>
            <w:tcW w:w="1222" w:type="dxa"/>
            <w:shd w:val="clear" w:color="auto" w:fill="auto"/>
          </w:tcPr>
          <w:p w:rsidR="006A1E45" w:rsidRPr="00C700EA" w:rsidRDefault="006A1E45" w:rsidP="00C139DD">
            <w:pPr>
              <w:pStyle w:val="BodyText"/>
              <w:jc w:val="center"/>
              <w:rPr>
                <w:rFonts w:ascii="Cambria" w:hAnsi="Cambria"/>
                <w:sz w:val="19"/>
              </w:rPr>
            </w:pPr>
          </w:p>
        </w:tc>
        <w:tc>
          <w:tcPr>
            <w:tcW w:w="1471" w:type="dxa"/>
            <w:vMerge/>
            <w:shd w:val="clear" w:color="auto" w:fill="auto"/>
          </w:tcPr>
          <w:p w:rsidR="006A1E45" w:rsidRPr="00C700EA" w:rsidRDefault="006A1E45" w:rsidP="00C139DD">
            <w:pPr>
              <w:pStyle w:val="BodyText"/>
              <w:jc w:val="center"/>
              <w:rPr>
                <w:rFonts w:ascii="Cambria" w:hAnsi="Cambria"/>
                <w:sz w:val="19"/>
              </w:rPr>
            </w:pPr>
          </w:p>
        </w:tc>
      </w:tr>
      <w:tr w:rsidR="006A1E45" w:rsidRPr="00C700EA" w:rsidTr="00C139DD">
        <w:tc>
          <w:tcPr>
            <w:tcW w:w="1531" w:type="dxa"/>
            <w:shd w:val="clear" w:color="auto" w:fill="FFFFFF" w:themeFill="background1"/>
          </w:tcPr>
          <w:p w:rsidR="006A1E45" w:rsidRPr="00C700EA" w:rsidRDefault="006A1E45" w:rsidP="00C139DD">
            <w:pPr>
              <w:pStyle w:val="BodyText"/>
              <w:jc w:val="left"/>
              <w:rPr>
                <w:rFonts w:ascii="Cambria" w:hAnsi="Cambria"/>
                <w:sz w:val="19"/>
              </w:rPr>
            </w:pPr>
            <w:r w:rsidRPr="00C700EA">
              <w:rPr>
                <w:rFonts w:ascii="Cambria" w:hAnsi="Cambria"/>
                <w:sz w:val="19"/>
              </w:rPr>
              <w:t>2.</w:t>
            </w:r>
          </w:p>
        </w:tc>
        <w:tc>
          <w:tcPr>
            <w:tcW w:w="975" w:type="dxa"/>
            <w:shd w:val="clear" w:color="auto" w:fill="FFFFFF" w:themeFill="background1"/>
          </w:tcPr>
          <w:p w:rsidR="006A1E45" w:rsidRPr="00C700EA" w:rsidRDefault="006A1E45" w:rsidP="00C139DD">
            <w:pPr>
              <w:pStyle w:val="BodyText"/>
              <w:jc w:val="left"/>
              <w:rPr>
                <w:rFonts w:ascii="Cambria" w:hAnsi="Cambria"/>
                <w:sz w:val="19"/>
              </w:rPr>
            </w:pPr>
          </w:p>
        </w:tc>
        <w:tc>
          <w:tcPr>
            <w:tcW w:w="1175" w:type="dxa"/>
            <w:shd w:val="clear" w:color="auto" w:fill="FFFFFF" w:themeFill="background1"/>
          </w:tcPr>
          <w:p w:rsidR="006A1E45" w:rsidRPr="00C700EA" w:rsidRDefault="006A1E45" w:rsidP="00C139DD">
            <w:pPr>
              <w:pStyle w:val="BodyText"/>
              <w:jc w:val="center"/>
              <w:rPr>
                <w:rFonts w:ascii="Cambria" w:hAnsi="Cambria"/>
                <w:sz w:val="19"/>
              </w:rPr>
            </w:pPr>
          </w:p>
        </w:tc>
        <w:tc>
          <w:tcPr>
            <w:tcW w:w="850" w:type="dxa"/>
            <w:shd w:val="clear" w:color="auto" w:fill="FFFFFF" w:themeFill="background1"/>
          </w:tcPr>
          <w:p w:rsidR="006A1E45" w:rsidRPr="00C700EA" w:rsidRDefault="006A1E45" w:rsidP="00C139DD">
            <w:pPr>
              <w:pStyle w:val="BodyText"/>
              <w:jc w:val="center"/>
              <w:rPr>
                <w:rFonts w:ascii="Cambria" w:hAnsi="Cambria"/>
                <w:sz w:val="19"/>
              </w:rPr>
            </w:pPr>
          </w:p>
        </w:tc>
        <w:tc>
          <w:tcPr>
            <w:tcW w:w="993" w:type="dxa"/>
            <w:shd w:val="clear" w:color="auto" w:fill="FFFFFF" w:themeFill="background1"/>
          </w:tcPr>
          <w:p w:rsidR="006A1E45" w:rsidRPr="00C700EA" w:rsidRDefault="006A1E45" w:rsidP="00C139DD">
            <w:pPr>
              <w:pStyle w:val="BodyText"/>
              <w:jc w:val="center"/>
              <w:rPr>
                <w:rFonts w:ascii="Cambria" w:hAnsi="Cambria"/>
                <w:sz w:val="19"/>
              </w:rPr>
            </w:pPr>
          </w:p>
        </w:tc>
        <w:tc>
          <w:tcPr>
            <w:tcW w:w="1134" w:type="dxa"/>
            <w:shd w:val="clear" w:color="auto" w:fill="FFFFFF" w:themeFill="background1"/>
          </w:tcPr>
          <w:p w:rsidR="006A1E45" w:rsidRPr="00C700EA" w:rsidRDefault="006A1E45" w:rsidP="00C139DD">
            <w:pPr>
              <w:pStyle w:val="BodyText"/>
              <w:jc w:val="center"/>
              <w:rPr>
                <w:rFonts w:ascii="Cambria" w:hAnsi="Cambria"/>
                <w:sz w:val="19"/>
              </w:rPr>
            </w:pPr>
          </w:p>
        </w:tc>
        <w:tc>
          <w:tcPr>
            <w:tcW w:w="1222" w:type="dxa"/>
            <w:shd w:val="clear" w:color="auto" w:fill="FFFFFF" w:themeFill="background1"/>
          </w:tcPr>
          <w:p w:rsidR="006A1E45" w:rsidRPr="00C700EA" w:rsidRDefault="006A1E45" w:rsidP="00C139DD">
            <w:pPr>
              <w:pStyle w:val="BodyText"/>
              <w:jc w:val="center"/>
              <w:rPr>
                <w:rFonts w:ascii="Cambria" w:hAnsi="Cambria"/>
                <w:sz w:val="19"/>
              </w:rPr>
            </w:pPr>
          </w:p>
        </w:tc>
        <w:tc>
          <w:tcPr>
            <w:tcW w:w="1471" w:type="dxa"/>
            <w:shd w:val="clear" w:color="auto" w:fill="FFFFFF" w:themeFill="background1"/>
          </w:tcPr>
          <w:p w:rsidR="006A1E45" w:rsidRPr="00C700EA" w:rsidRDefault="006A1E45" w:rsidP="00C139DD">
            <w:pPr>
              <w:pStyle w:val="BodyText"/>
              <w:jc w:val="right"/>
              <w:rPr>
                <w:rFonts w:ascii="Cambria" w:hAnsi="Cambria"/>
                <w:sz w:val="19"/>
              </w:rPr>
            </w:pPr>
          </w:p>
        </w:tc>
      </w:tr>
      <w:bookmarkEnd w:id="1"/>
    </w:tbl>
    <w:p w:rsidR="00711EB7" w:rsidRDefault="006A1E45"/>
    <w:sectPr w:rsidR="00711EB7">
      <w:pgSz w:w="11906" w:h="16838"/>
      <w:pgMar w:top="1440" w:right="1800" w:bottom="1440" w:left="180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BA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BA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BA"/>
    <w:family w:val="roman"/>
    <w:pitch w:val="variable"/>
    <w:sig w:usb0="E00006FF" w:usb1="420024FF" w:usb2="02000000" w:usb3="00000000" w:csb0="0000019F" w:csb1="00000000"/>
  </w:font>
  <w:font w:name="Calibri Light">
    <w:panose1 w:val="020F0302020204030204"/>
    <w:charset w:val="BA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A1E45"/>
    <w:rsid w:val="000754BB"/>
    <w:rsid w:val="006A1E45"/>
    <w:rsid w:val="00D60BE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lv-LV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F9296EA8-E102-461B-891A-C89AF316B61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lv-LV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6A1E45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lv-LV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link w:val="BodyTextChar"/>
    <w:rsid w:val="006A1E45"/>
    <w:pPr>
      <w:jc w:val="both"/>
    </w:pPr>
    <w:rPr>
      <w:sz w:val="28"/>
      <w:lang w:eastAsia="en-US"/>
    </w:rPr>
  </w:style>
  <w:style w:type="character" w:customStyle="1" w:styleId="BodyTextChar">
    <w:name w:val="Body Text Char"/>
    <w:basedOn w:val="DefaultParagraphFont"/>
    <w:link w:val="BodyText"/>
    <w:rsid w:val="006A1E45"/>
    <w:rPr>
      <w:rFonts w:ascii="Times New Roman" w:eastAsia="Times New Roman" w:hAnsi="Times New Roman" w:cs="Times New Roman"/>
      <w:sz w:val="28"/>
      <w:szCs w:val="24"/>
    </w:rPr>
  </w:style>
  <w:style w:type="character" w:customStyle="1" w:styleId="apple-converted-space">
    <w:name w:val="apple-converted-space"/>
    <w:rsid w:val="006A1E45"/>
  </w:style>
  <w:style w:type="paragraph" w:styleId="placeholder_paragraph">
    <w:name w:val="placeholder_paragraph"/>
    <w:qFormat/>
    <w:rPr>
      <w:rFonts w:ascii="Times New Roman" w:hAnsi="Times New Roman" w:cs="Times New Roman"/>
      <w:sz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526</Words>
  <Characters>301</Characters>
  <Application>Microsoft Office Word</Application>
  <DocSecurity>0</DocSecurity>
  <Lines>2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826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Zane Meldrāja</dc:creator>
  <cp:keywords/>
  <dc:description/>
  <cp:lastModifiedBy>Zane Meldrāja</cp:lastModifiedBy>
  <cp:revision>1</cp:revision>
  <dcterms:created xsi:type="dcterms:W3CDTF">2021-08-13T07:58:00Z</dcterms:created>
  <dcterms:modified xsi:type="dcterms:W3CDTF">2021-08-13T08:01:00Z</dcterms:modified>
</cp:coreProperties>
</file>