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pētījumu programmu "Aizsardzības inovāciju pētījumu programma" 2026.-2029.gadam"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26-TA-2143</w:t>
    </w:r>
    <w:r>
      <w:br/>
    </w:r>
    <w:r w:rsidR="00000000" w:rsidRPr="00000000" w:rsidDel="00000000">
      <w:rPr>
        <w:rtl w:val="0"/>
      </w:rPr>
      <w:t xml:space="preserve">Izdrukāts 28.09.2026.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