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nostājas projektu uz Eiropas Komisijas 2026. gada 26. marta formālo paziņojumu pārkāpuma procedūras lietā Nr. INFR(2026)0190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Finanšu ministrijas sagatavoto Latvijas Republikas nostāju uz Eiropas Komisijas 2026. gada 26. marta formālo paziņojumu pārkāpuma procedūras lietā Nr. INFR(2026)0190.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26-TA-1112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