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Publiskas personas finanšu līdzekļu un mantas izšķērdēšanas novēršanas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25-TA-1341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