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F4CA4" w14:textId="620A4771" w:rsidR="001A729B" w:rsidRPr="00946BB4" w:rsidRDefault="00ED404C"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4</w:t>
      </w:r>
      <w:r w:rsidR="001A729B" w:rsidRPr="00946BB4">
        <w:rPr>
          <w:rFonts w:ascii="Times New Roman" w:eastAsia="Times New Roman" w:hAnsi="Times New Roman" w:cs="Calibri"/>
          <w:sz w:val="28"/>
          <w:lang w:eastAsia="en-GB"/>
        </w:rPr>
        <w:t>.</w:t>
      </w:r>
      <w:r w:rsidR="00946BB4" w:rsidRPr="00946BB4">
        <w:rPr>
          <w:rFonts w:ascii="Times New Roman" w:eastAsia="Times New Roman" w:hAnsi="Times New Roman" w:cs="Calibri"/>
          <w:sz w:val="28"/>
          <w:lang w:eastAsia="en-GB"/>
        </w:rPr>
        <w:t> </w:t>
      </w:r>
      <w:r w:rsidR="001A729B" w:rsidRPr="00946BB4">
        <w:rPr>
          <w:rFonts w:ascii="Times New Roman" w:eastAsia="Times New Roman" w:hAnsi="Times New Roman" w:cs="Calibri"/>
          <w:sz w:val="28"/>
          <w:lang w:eastAsia="en-GB"/>
        </w:rPr>
        <w:t xml:space="preserve">pielikums </w:t>
      </w:r>
    </w:p>
    <w:p w14:paraId="711C0AEA" w14:textId="77777777" w:rsidR="001A729B" w:rsidRPr="00946BB4" w:rsidRDefault="001A729B"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 xml:space="preserve">Ministru kabineta </w:t>
      </w:r>
    </w:p>
    <w:p w14:paraId="5BDB9CF4" w14:textId="2756D0EE"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202</w:t>
      </w:r>
      <w:r w:rsidR="007D1719">
        <w:rPr>
          <w:rFonts w:ascii="Times New Roman" w:eastAsia="Times New Roman" w:hAnsi="Times New Roman" w:cs="Calibri"/>
          <w:sz w:val="28"/>
          <w:lang w:eastAsia="en-GB"/>
        </w:rPr>
        <w:t>4</w:t>
      </w:r>
      <w:r w:rsidRPr="00946BB4">
        <w:rPr>
          <w:rFonts w:ascii="Times New Roman" w:eastAsia="Times New Roman" w:hAnsi="Times New Roman" w:cs="Calibri"/>
          <w:sz w:val="28"/>
          <w:lang w:eastAsia="en-GB"/>
        </w:rPr>
        <w:t xml:space="preserve">. gada </w:t>
      </w:r>
      <w:r w:rsidR="007D1719">
        <w:rPr>
          <w:rFonts w:ascii="Times New Roman" w:eastAsia="Times New Roman" w:hAnsi="Times New Roman" w:cs="Calibri"/>
          <w:sz w:val="28"/>
          <w:lang w:eastAsia="en-GB"/>
        </w:rPr>
        <w:t>__</w:t>
      </w:r>
      <w:r w:rsidRPr="00946BB4">
        <w:rPr>
          <w:rFonts w:ascii="Times New Roman" w:eastAsia="Times New Roman" w:hAnsi="Times New Roman" w:cs="Calibri"/>
          <w:sz w:val="28"/>
          <w:lang w:eastAsia="en-GB"/>
        </w:rPr>
        <w:t xml:space="preserve">. </w:t>
      </w:r>
      <w:r w:rsidR="007D1719">
        <w:rPr>
          <w:rFonts w:ascii="Times New Roman" w:eastAsia="Times New Roman" w:hAnsi="Times New Roman" w:cs="Calibri"/>
          <w:sz w:val="28"/>
          <w:lang w:eastAsia="en-GB"/>
        </w:rPr>
        <w:t>_______</w:t>
      </w:r>
    </w:p>
    <w:p w14:paraId="132136DA" w14:textId="5AF083B3"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 xml:space="preserve">noteikumiem Nr. </w:t>
      </w:r>
      <w:r w:rsidR="007D1719">
        <w:rPr>
          <w:rFonts w:ascii="Times New Roman" w:eastAsia="Times New Roman" w:hAnsi="Times New Roman" w:cs="Calibri"/>
          <w:sz w:val="28"/>
          <w:lang w:eastAsia="en-GB"/>
        </w:rPr>
        <w:t>____</w:t>
      </w:r>
    </w:p>
    <w:p w14:paraId="0BFFB338" w14:textId="77777777" w:rsidR="001A729B" w:rsidRPr="00946BB4" w:rsidRDefault="001A729B" w:rsidP="00E213B9">
      <w:pPr>
        <w:shd w:val="clear" w:color="auto" w:fill="FFFFFF"/>
        <w:jc w:val="right"/>
        <w:rPr>
          <w:rFonts w:ascii="Times New Roman" w:eastAsia="Times New Roman" w:hAnsi="Times New Roman" w:cs="Times New Roman"/>
          <w:kern w:val="0"/>
          <w:sz w:val="28"/>
          <w:szCs w:val="28"/>
          <w:lang w:eastAsia="lv-LV"/>
          <w14:ligatures w14:val="none"/>
        </w:rPr>
      </w:pPr>
    </w:p>
    <w:p w14:paraId="20532720" w14:textId="64AEA342" w:rsidR="00E213B9" w:rsidRPr="00946BB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946BB4">
        <w:rPr>
          <w:rFonts w:ascii="Times New Roman" w:eastAsia="Times New Roman" w:hAnsi="Times New Roman" w:cs="Times New Roman"/>
          <w:kern w:val="0"/>
          <w:sz w:val="28"/>
          <w:szCs w:val="28"/>
          <w:lang w:eastAsia="en-GB"/>
          <w14:ligatures w14:val="none"/>
        </w:rPr>
        <w:t>"</w:t>
      </w:r>
      <w:r w:rsidR="00E213B9" w:rsidRPr="00946BB4">
        <w:rPr>
          <w:rFonts w:ascii="Times New Roman" w:eastAsia="Times New Roman" w:hAnsi="Times New Roman" w:cs="Times New Roman"/>
          <w:kern w:val="0"/>
          <w:sz w:val="28"/>
          <w:szCs w:val="28"/>
          <w:lang w:eastAsia="lv-LV"/>
          <w14:ligatures w14:val="none"/>
        </w:rPr>
        <w:t>11. pielikums</w:t>
      </w:r>
      <w:r w:rsidR="00E213B9" w:rsidRPr="00946BB4">
        <w:rPr>
          <w:rFonts w:ascii="Times New Roman" w:eastAsia="Times New Roman" w:hAnsi="Times New Roman" w:cs="Times New Roman"/>
          <w:kern w:val="0"/>
          <w:sz w:val="28"/>
          <w:szCs w:val="28"/>
          <w:lang w:eastAsia="lv-LV"/>
          <w14:ligatures w14:val="none"/>
        </w:rPr>
        <w:br/>
        <w:t>Ministru kabineta</w:t>
      </w:r>
      <w:r w:rsidR="00E213B9" w:rsidRPr="00946BB4">
        <w:rPr>
          <w:rFonts w:ascii="Times New Roman" w:eastAsia="Times New Roman" w:hAnsi="Times New Roman" w:cs="Times New Roman"/>
          <w:kern w:val="0"/>
          <w:sz w:val="28"/>
          <w:szCs w:val="28"/>
          <w:lang w:eastAsia="lv-LV"/>
          <w14:ligatures w14:val="none"/>
        </w:rPr>
        <w:br/>
        <w:t>2019. gada 3. septembra</w:t>
      </w:r>
      <w:r w:rsidR="00E213B9" w:rsidRPr="00946BB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946BB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946BB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946BB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133A9AD0" w14:textId="470F5C2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Pr>
          <w:rFonts w:ascii="Times New Roman" w:eastAsia="Times New Roman" w:hAnsi="Times New Roman" w:cs="Times New Roman"/>
          <w:kern w:val="0"/>
          <w:lang w:eastAsia="en-GB"/>
          <w14:ligatures w14:val="none"/>
        </w:rPr>
        <w:t> </w:t>
      </w:r>
      <w:r w:rsidR="00F969C4" w:rsidRPr="00946BB4">
        <w:rPr>
          <w:rFonts w:ascii="Times New Roman" w:eastAsia="Times New Roman" w:hAnsi="Times New Roman" w:cs="Times New Roman"/>
          <w:kern w:val="0"/>
          <w:sz w:val="20"/>
          <w:szCs w:val="20"/>
          <w14:ligatures w14:val="none"/>
        </w:rPr>
        <w:t>–</w:t>
      </w:r>
      <w:r w:rsidR="00187F45">
        <w:rPr>
          <w:rFonts w:ascii="Times New Roman" w:eastAsia="Times New Roman" w:hAnsi="Times New Roman" w:cs="Times New Roman"/>
          <w:kern w:val="0"/>
          <w:sz w:val="20"/>
          <w:szCs w:val="20"/>
          <w14:ligatures w14:val="none"/>
        </w:rPr>
        <w:t xml:space="preserve"> </w:t>
      </w:r>
      <w:r w:rsidRPr="00946BB4">
        <w:rPr>
          <w:rFonts w:ascii="Times New Roman" w:eastAsia="Times New Roman" w:hAnsi="Times New Roman" w:cs="Times New Roman"/>
          <w:kern w:val="0"/>
          <w:lang w:eastAsia="en-GB"/>
          <w14:ligatures w14:val="none"/>
        </w:rPr>
        <w:t xml:space="preserve">izglītības programma) mērķis ir nodrošināt skolēna vispusīgu attīstību un </w:t>
      </w:r>
      <w:proofErr w:type="spellStart"/>
      <w:r w:rsidRPr="00946BB4">
        <w:rPr>
          <w:rFonts w:ascii="Times New Roman" w:eastAsia="Times New Roman" w:hAnsi="Times New Roman" w:cs="Times New Roman"/>
          <w:kern w:val="0"/>
          <w:lang w:eastAsia="en-GB"/>
          <w14:ligatures w14:val="none"/>
        </w:rPr>
        <w:t>vērtīborientāciju</w:t>
      </w:r>
      <w:proofErr w:type="spellEnd"/>
      <w:r w:rsidRPr="00946BB4">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 Izglītības saturs</w:t>
      </w:r>
    </w:p>
    <w:p w14:paraId="7D44850A"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3. Skolēnus 10.</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 xml:space="preserve">Stundu skaits mācību priekšmetu </w:t>
      </w:r>
      <w:proofErr w:type="spellStart"/>
      <w:r w:rsidRPr="00946BB4">
        <w:rPr>
          <w:rFonts w:ascii="Times New Roman" w:eastAsia="Times New Roman" w:hAnsi="Times New Roman" w:cs="Times New Roman"/>
          <w:b/>
          <w:bCs/>
          <w:kern w:val="0"/>
          <w:lang w:eastAsia="en-GB"/>
          <w14:ligatures w14:val="none"/>
        </w:rPr>
        <w:t>pamatkursos</w:t>
      </w:r>
      <w:proofErr w:type="spellEnd"/>
      <w:r w:rsidRPr="00946BB4">
        <w:rPr>
          <w:rFonts w:ascii="Times New Roman" w:eastAsia="Times New Roman" w:hAnsi="Times New Roman" w:cs="Times New Roman"/>
          <w:b/>
          <w:bCs/>
          <w:kern w:val="0"/>
          <w:lang w:eastAsia="en-GB"/>
          <w14:ligatures w14:val="none"/>
        </w:rPr>
        <w:t>, padziļinātajos kursos un specializētajos kursos mācību jomās izglītības ieguvei klātienes formā</w:t>
      </w:r>
    </w:p>
    <w:p w14:paraId="1D391D21" w14:textId="77777777" w:rsidR="00946BB4" w:rsidRPr="00946BB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946BB4" w:rsidRPr="00946BB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priekšmeti</w:t>
            </w:r>
          </w:p>
        </w:tc>
      </w:tr>
      <w:tr w:rsidR="00946BB4" w:rsidRPr="00946BB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946BB4" w:rsidRDefault="00F969C4" w:rsidP="00F969C4">
            <w:pPr>
              <w:jc w:val="cente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amatkursi</w:t>
            </w:r>
            <w:proofErr w:type="spellEnd"/>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w:t>
            </w:r>
            <w:r w:rsidR="00C24635" w:rsidRPr="00946BB4">
              <w:rPr>
                <w:rFonts w:ascii="Times New Roman" w:eastAsia="Times New Roman" w:hAnsi="Times New Roman" w:cs="Times New Roman"/>
                <w:kern w:val="0"/>
                <w:lang w:eastAsia="en-GB"/>
                <w14:ligatures w14:val="none"/>
              </w:rPr>
              <w:t>pecializētie kursi</w:t>
            </w:r>
          </w:p>
        </w:tc>
      </w:tr>
      <w:tr w:rsidR="00946BB4" w:rsidRPr="00946BB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I</w:t>
            </w: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(420)</w:t>
            </w:r>
            <w:r w:rsidRPr="00946BB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Latgaliešu rakstu valoda (70)</w:t>
            </w:r>
          </w:p>
          <w:p w14:paraId="30E5121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Trešā svešvaloda (B1) (315)</w:t>
            </w:r>
          </w:p>
        </w:tc>
      </w:tr>
      <w:tr w:rsidR="00946BB4" w:rsidRPr="00946BB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 (B2)</w:t>
            </w:r>
          </w:p>
          <w:p w14:paraId="2B94C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(B1) (420)</w:t>
            </w:r>
            <w:r w:rsidRPr="00946BB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5A17D63"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36504F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C1DA1D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Novadu mācība (70)</w:t>
            </w:r>
          </w:p>
          <w:p w14:paraId="17D5AC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Filozofija (70)</w:t>
            </w:r>
          </w:p>
          <w:p w14:paraId="7B4232B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Uzņēmējdarbības pamati (140)</w:t>
            </w:r>
          </w:p>
        </w:tc>
      </w:tr>
      <w:tr w:rsidR="00946BB4" w:rsidRPr="00946BB4" w14:paraId="073A90B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541B3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un sociālās zinātnes I (245)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II (210)</w:t>
            </w:r>
          </w:p>
          <w:p w14:paraId="5986AE1C" w14:textId="7580D262"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zinātnes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D25CB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Radošā rakstīšana (105)</w:t>
            </w:r>
          </w:p>
          <w:p w14:paraId="5C6821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Vizuāli plastiskā māksla (140)</w:t>
            </w:r>
          </w:p>
          <w:p w14:paraId="21DAFD4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Kolektīvā muzicēšana (210)</w:t>
            </w:r>
          </w:p>
          <w:p w14:paraId="6933605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Teātris un drāma (140)</w:t>
            </w:r>
          </w:p>
          <w:p w14:paraId="7303B16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Publiskā uzstāšanās (70)</w:t>
            </w:r>
          </w:p>
        </w:tc>
      </w:tr>
      <w:tr w:rsidR="00946BB4" w:rsidRPr="00946BB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Literatūra I</w:t>
            </w:r>
            <w:r w:rsidRPr="00946BB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946BB4" w:rsidRDefault="00C24635" w:rsidP="00F969C4">
            <w:pP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Astronomija (70)</w:t>
            </w:r>
          </w:p>
        </w:tc>
      </w:tr>
      <w:tr w:rsidR="00946BB4" w:rsidRPr="00946BB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Projicēšanas metodes (70)</w:t>
            </w:r>
          </w:p>
          <w:p w14:paraId="43C286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Diskrētās matemātikas elementi (70)</w:t>
            </w:r>
          </w:p>
          <w:p w14:paraId="18A6065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Kompleksie skaitļi (70)</w:t>
            </w:r>
          </w:p>
        </w:tc>
      </w:tr>
      <w:tr w:rsidR="00946BB4" w:rsidRPr="00946BB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Digitālais dizains (140)</w:t>
            </w:r>
          </w:p>
          <w:p w14:paraId="6C4D1E2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Robotika (140)</w:t>
            </w:r>
          </w:p>
        </w:tc>
      </w:tr>
      <w:tr w:rsidR="00946BB4" w:rsidRPr="00946BB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0BB9F700" w14:textId="77777777" w:rsidR="00C24635"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Sports un veselība (315)</w:t>
            </w:r>
          </w:p>
          <w:p w14:paraId="4B9F5723" w14:textId="7845707F" w:rsidR="00625897" w:rsidRPr="00625897" w:rsidRDefault="00625897" w:rsidP="00F969C4">
            <w:pPr>
              <w:rPr>
                <w:rFonts w:ascii="Times New Roman" w:eastAsia="Times New Roman" w:hAnsi="Times New Roman" w:cs="Times New Roman"/>
                <w:kern w:val="0"/>
                <w:lang w:eastAsia="en-GB"/>
                <w14:ligatures w14:val="none"/>
              </w:rPr>
            </w:pPr>
            <w:r w:rsidRPr="00775A6C">
              <w:rPr>
                <w:rFonts w:ascii="Times New Roman" w:hAnsi="Times New Roman" w:cs="Times New Roman"/>
              </w:rPr>
              <w:t>Valsts aizsardzības mācība (112)</w:t>
            </w:r>
            <w:r w:rsidRPr="00775A6C">
              <w:rPr>
                <w:rFonts w:ascii="Times New Roman" w:hAnsi="Times New Roman" w:cs="Times New Roman"/>
                <w:vertAlign w:val="superscript"/>
              </w:rPr>
              <w:t>4</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FB005AB" w:rsidR="00C24635" w:rsidRPr="00946BB4" w:rsidRDefault="00C24635" w:rsidP="00F969C4">
            <w:pPr>
              <w:rPr>
                <w:rFonts w:ascii="Times New Roman" w:eastAsia="Times New Roman" w:hAnsi="Times New Roman" w:cs="Times New Roman"/>
                <w:kern w:val="0"/>
                <w:lang w:eastAsia="en-GB"/>
                <w14:ligatures w14:val="none"/>
              </w:rPr>
            </w:pPr>
          </w:p>
        </w:tc>
      </w:tr>
      <w:tr w:rsidR="00C24635" w:rsidRPr="00946BB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r>
    </w:tbl>
    <w:p w14:paraId="0882E355" w14:textId="77777777" w:rsidR="00F969C4" w:rsidRPr="00946BB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Piezīmes.</w:t>
      </w:r>
    </w:p>
    <w:p w14:paraId="20CF3EC0" w14:textId="46857C7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xml:space="preserve"> Kursu nosaukumos izmantota romiešu ciparu numerācija: 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xml:space="preserve"> optimālajā apguves līmenī un II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padziļinātajiem kursiem, lai norādītu pēctecību. </w:t>
      </w:r>
      <w:proofErr w:type="spellStart"/>
      <w:r w:rsidRPr="00946BB4">
        <w:rPr>
          <w:rFonts w:ascii="Times New Roman" w:eastAsia="Times New Roman" w:hAnsi="Times New Roman" w:cs="Times New Roman"/>
          <w:kern w:val="0"/>
          <w:lang w:eastAsia="en-GB"/>
          <w14:ligatures w14:val="none"/>
        </w:rPr>
        <w:t>Pamatkursos</w:t>
      </w:r>
      <w:proofErr w:type="spellEnd"/>
      <w:r w:rsidRPr="00946BB4">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9A72165"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lastRenderedPageBreak/>
        <w:t>2</w:t>
      </w:r>
      <w:r w:rsidRPr="00946BB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3</w:t>
      </w:r>
      <w:r w:rsidRPr="00946BB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1C02B883" w14:textId="13FFC847" w:rsidR="00625897" w:rsidRPr="00AF2F34" w:rsidRDefault="00625897" w:rsidP="00625897">
      <w:pPr>
        <w:ind w:firstLine="709"/>
        <w:jc w:val="both"/>
        <w:rPr>
          <w:rFonts w:ascii="Times New Roman" w:eastAsia="Times New Roman" w:hAnsi="Times New Roman" w:cs="Times New Roman"/>
          <w:kern w:val="0"/>
          <w:lang w:eastAsia="en-GB"/>
          <w14:ligatures w14:val="none"/>
        </w:rPr>
      </w:pPr>
      <w:r w:rsidRPr="00AF2F34">
        <w:rPr>
          <w:rFonts w:ascii="Times New Roman" w:eastAsia="Times New Roman" w:hAnsi="Times New Roman" w:cs="Times New Roman"/>
          <w:kern w:val="0"/>
          <w:vertAlign w:val="superscript"/>
          <w:lang w:eastAsia="en-GB"/>
          <w14:ligatures w14:val="none"/>
        </w:rPr>
        <w:t>4</w:t>
      </w:r>
      <w:r w:rsidRPr="00AF2F34">
        <w:rPr>
          <w:rFonts w:ascii="Times New Roman" w:eastAsia="Times New Roman" w:hAnsi="Times New Roman" w:cs="Times New Roman"/>
          <w:kern w:val="0"/>
          <w:lang w:eastAsia="en-GB"/>
          <w14:ligatures w14:val="none"/>
        </w:rPr>
        <w:t> Kursu “Valsts aizsardzības mācība” var īstenot ārpus skolēnam noteiktās mācību stundu slodzes atbilstoši izglītības iestādes izglītības programmas mācību plānā noteiktajam vai iekļaut to mācību stundu slodzē.</w:t>
      </w:r>
      <w:r w:rsidR="0071415F">
        <w:rPr>
          <w:rFonts w:ascii="Times New Roman" w:eastAsia="Times New Roman" w:hAnsi="Times New Roman" w:cs="Times New Roman"/>
          <w:kern w:val="0"/>
          <w:lang w:eastAsia="en-GB"/>
          <w14:ligatures w14:val="none"/>
        </w:rPr>
        <w:t xml:space="preserve"> </w:t>
      </w:r>
      <w:r w:rsidR="0071415F" w:rsidRPr="00775A6C">
        <w:rPr>
          <w:rFonts w:ascii="Times New Roman" w:eastAsia="Times New Roman" w:hAnsi="Times New Roman" w:cs="Times New Roman"/>
          <w:kern w:val="0"/>
          <w:lang w:eastAsia="en-GB"/>
          <w14:ligatures w14:val="none"/>
        </w:rPr>
        <w:t>Kursam “Valsts aizsardzības mācība” nepiemēro š</w:t>
      </w:r>
      <w:r w:rsidR="001001F2" w:rsidRPr="00775A6C">
        <w:rPr>
          <w:rFonts w:ascii="Times New Roman" w:eastAsia="Times New Roman" w:hAnsi="Times New Roman" w:cs="Times New Roman"/>
          <w:kern w:val="0"/>
          <w:lang w:eastAsia="en-GB"/>
          <w14:ligatures w14:val="none"/>
        </w:rPr>
        <w:t>ā pielikuma</w:t>
      </w:r>
      <w:r w:rsidR="0071415F" w:rsidRPr="00775A6C">
        <w:rPr>
          <w:rFonts w:ascii="Times New Roman" w:eastAsia="Times New Roman" w:hAnsi="Times New Roman" w:cs="Times New Roman"/>
          <w:kern w:val="0"/>
          <w:lang w:eastAsia="en-GB"/>
          <w14:ligatures w14:val="none"/>
        </w:rPr>
        <w:t xml:space="preserve"> 6. punk</w:t>
      </w:r>
      <w:r w:rsidR="001001F2" w:rsidRPr="00775A6C">
        <w:rPr>
          <w:rFonts w:ascii="Times New Roman" w:eastAsia="Times New Roman" w:hAnsi="Times New Roman" w:cs="Times New Roman"/>
          <w:kern w:val="0"/>
          <w:lang w:eastAsia="en-GB"/>
          <w14:ligatures w14:val="none"/>
        </w:rPr>
        <w:t>tu</w:t>
      </w:r>
      <w:r w:rsidR="0071415F" w:rsidRPr="00775A6C">
        <w:rPr>
          <w:rFonts w:ascii="Times New Roman" w:eastAsia="Times New Roman" w:hAnsi="Times New Roman" w:cs="Times New Roman"/>
          <w:kern w:val="0"/>
          <w:lang w:eastAsia="en-GB"/>
          <w14:ligatures w14:val="none"/>
        </w:rPr>
        <w:t xml:space="preserve">. </w:t>
      </w:r>
    </w:p>
    <w:p w14:paraId="4F372275" w14:textId="77777777" w:rsidR="00946BB4" w:rsidRDefault="00946BB4" w:rsidP="00625897">
      <w:pPr>
        <w:jc w:val="both"/>
        <w:rPr>
          <w:rFonts w:ascii="Times New Roman" w:eastAsia="Times New Roman" w:hAnsi="Times New Roman" w:cs="Times New Roman"/>
          <w:kern w:val="0"/>
          <w:lang w:eastAsia="en-GB"/>
          <w14:ligatures w14:val="none"/>
        </w:rPr>
      </w:pPr>
    </w:p>
    <w:p w14:paraId="7013618D" w14:textId="0EE701A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 Izglītības iestāde no šā pielikuma tabulā iekļautajiem kursiem skolēniem piedāvā un īsteno vismaz divus padziļināto kursu komplektus un atbilstošus </w:t>
      </w:r>
      <w:proofErr w:type="spellStart"/>
      <w:r w:rsidRPr="00946BB4">
        <w:rPr>
          <w:rFonts w:ascii="Times New Roman" w:eastAsia="Times New Roman" w:hAnsi="Times New Roman" w:cs="Times New Roman"/>
          <w:kern w:val="0"/>
          <w:lang w:eastAsia="en-GB"/>
          <w14:ligatures w14:val="none"/>
        </w:rPr>
        <w:t>pamatkursus</w:t>
      </w:r>
      <w:proofErr w:type="spellEnd"/>
      <w:r w:rsidRPr="00946BB4">
        <w:rPr>
          <w:rFonts w:ascii="Times New Roman" w:eastAsia="Times New Roman" w:hAnsi="Times New Roman" w:cs="Times New Roman"/>
          <w:kern w:val="0"/>
          <w:lang w:eastAsia="en-GB"/>
          <w14:ligatures w14:val="none"/>
        </w:rPr>
        <w:t xml:space="preserve"> katrā mācību jomā:</w:t>
      </w:r>
    </w:p>
    <w:p w14:paraId="32926432" w14:textId="4095F4B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5.1. valodu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"Latviešu valoda I", divas svešvalodas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351AA350" w14:textId="177E916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5.2. sociālajā un pilsoniskajā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"Sociālās zinības un vēsture" vai "Vēsture un sociālās zinātnes I";</w:t>
      </w:r>
    </w:p>
    <w:p w14:paraId="59F80309" w14:textId="65FA54C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1A995B58" w14:textId="0E851BD2"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5.4. dabaszinātņu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vai </w:t>
      </w:r>
      <w:proofErr w:type="spellStart"/>
      <w:r w:rsidRPr="00946BB4">
        <w:rPr>
          <w:rFonts w:ascii="Times New Roman" w:eastAsia="Times New Roman" w:hAnsi="Times New Roman" w:cs="Times New Roman"/>
          <w:kern w:val="0"/>
          <w:lang w:eastAsia="en-GB"/>
          <w14:ligatures w14:val="none"/>
        </w:rPr>
        <w:t>pamatkursi</w:t>
      </w:r>
      <w:proofErr w:type="spellEnd"/>
      <w:r w:rsidRPr="00946BB4">
        <w:rPr>
          <w:rFonts w:ascii="Times New Roman" w:eastAsia="Times New Roman" w:hAnsi="Times New Roman" w:cs="Times New Roman"/>
          <w:kern w:val="0"/>
          <w:lang w:eastAsia="en-GB"/>
          <w14:ligatures w14:val="none"/>
        </w:rPr>
        <w:t>: "Ķīmija I", "Fizika I", "Bioloģija I" un "Ģeogrāfija I";</w:t>
      </w:r>
    </w:p>
    <w:p w14:paraId="0852081A" w14:textId="593CC08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5.5. matemātikas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"Matemātika I";</w:t>
      </w:r>
    </w:p>
    <w:p w14:paraId="4E0D8BB6" w14:textId="27BCC0C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5.6. tehnoloģiju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"Datorika" vai viens no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"Dizains un tehnoloģijas I" vai "Programmēšana I";</w:t>
      </w:r>
    </w:p>
    <w:p w14:paraId="78B59CC8" w14:textId="6D8B5A3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"Sports un veselība"</w:t>
      </w:r>
      <w:r w:rsidR="00625897">
        <w:rPr>
          <w:rFonts w:ascii="Times New Roman" w:eastAsia="Times New Roman" w:hAnsi="Times New Roman" w:cs="Times New Roman"/>
          <w:kern w:val="0"/>
          <w:lang w:eastAsia="en-GB"/>
          <w14:ligatures w14:val="none"/>
        </w:rPr>
        <w:t xml:space="preserve"> un </w:t>
      </w:r>
      <w:r w:rsidR="00625897" w:rsidRPr="00AF2F34">
        <w:rPr>
          <w:rFonts w:ascii="Times New Roman" w:eastAsia="Times New Roman" w:hAnsi="Times New Roman" w:cs="Times New Roman"/>
          <w:kern w:val="0"/>
          <w:lang w:eastAsia="en-GB"/>
          <w14:ligatures w14:val="none"/>
        </w:rPr>
        <w:t>“Valsts aizsardzības mācība”.</w:t>
      </w:r>
    </w:p>
    <w:p w14:paraId="04AD7ED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6A4C926D" w14:textId="5C9C4F87" w:rsidR="00C24635" w:rsidRPr="0071415F" w:rsidRDefault="00C24635" w:rsidP="001436D6">
      <w:pPr>
        <w:ind w:firstLine="709"/>
        <w:jc w:val="both"/>
        <w:rPr>
          <w:rFonts w:ascii="Times New Roman" w:eastAsia="Times New Roman" w:hAnsi="Times New Roman" w:cs="Times New Roman"/>
          <w:color w:val="FF0000"/>
          <w:kern w:val="0"/>
          <w:lang w:eastAsia="en-GB"/>
          <w14:ligatures w14:val="none"/>
        </w:rPr>
      </w:pPr>
      <w:r w:rsidRPr="00946BB4">
        <w:rPr>
          <w:rFonts w:ascii="Times New Roman" w:eastAsia="Times New Roman" w:hAnsi="Times New Roman" w:cs="Times New Roman"/>
          <w:kern w:val="0"/>
          <w:lang w:eastAsia="en-GB"/>
          <w14:ligatures w14:val="none"/>
        </w:rPr>
        <w:t xml:space="preserve">6. </w:t>
      </w:r>
      <w:r w:rsidR="00AF2F34" w:rsidRPr="00AF2F34">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r w:rsidR="0071415F">
        <w:rPr>
          <w:rFonts w:ascii="Times New Roman" w:eastAsia="Times New Roman" w:hAnsi="Times New Roman" w:cs="Times New Roman"/>
          <w:kern w:val="0"/>
          <w:lang w:eastAsia="en-GB"/>
          <w14:ligatures w14:val="none"/>
        </w:rPr>
        <w:t>.</w:t>
      </w:r>
    </w:p>
    <w:p w14:paraId="03C6536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10.1. klases stundas, kas tiek plānotas atbilstoši mācību un audzināšanas darba vajadzībām;</w:t>
      </w:r>
    </w:p>
    <w:p w14:paraId="4C037EA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10.4. pasākumus atbilstoši normatīvajiem aktiem par izglītojamo audzināšanas vadlīnijām un informācijas, mācību līdzekļu, materiālu un mācību un audzināšanas metožu izvērtēšanas kārtību.</w:t>
      </w:r>
    </w:p>
    <w:p w14:paraId="4B8D08C6"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946BB4">
        <w:rPr>
          <w:rFonts w:ascii="Times New Roman" w:eastAsia="Times New Roman" w:hAnsi="Times New Roman" w:cs="Times New Roman"/>
          <w:kern w:val="0"/>
          <w:lang w:eastAsia="en-GB"/>
          <w14:ligatures w14:val="none"/>
        </w:rPr>
        <w:t>Braila</w:t>
      </w:r>
      <w:proofErr w:type="spellEnd"/>
      <w:r w:rsidRPr="00946BB4">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0B0C3BD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 Mācību vides raksturojums</w:t>
      </w:r>
    </w:p>
    <w:p w14:paraId="3BC14E18"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16.2. kādā veidā izglītības iestādē tiek izteikti </w:t>
      </w:r>
      <w:proofErr w:type="spellStart"/>
      <w:r w:rsidRPr="00946BB4">
        <w:rPr>
          <w:rFonts w:ascii="Times New Roman" w:eastAsia="Times New Roman" w:hAnsi="Times New Roman" w:cs="Times New Roman"/>
          <w:kern w:val="0"/>
          <w:lang w:eastAsia="en-GB"/>
          <w14:ligatures w14:val="none"/>
        </w:rPr>
        <w:t>formatīvie</w:t>
      </w:r>
      <w:proofErr w:type="spellEnd"/>
      <w:r w:rsidRPr="00946BB4">
        <w:rPr>
          <w:rFonts w:ascii="Times New Roman" w:eastAsia="Times New Roman" w:hAnsi="Times New Roman" w:cs="Times New Roman"/>
          <w:kern w:val="0"/>
          <w:lang w:eastAsia="en-GB"/>
          <w14:ligatures w14:val="none"/>
        </w:rPr>
        <w:t xml:space="preserve"> vērtējumi;</w:t>
      </w:r>
    </w:p>
    <w:p w14:paraId="37D899F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16.4. kā pedagogi izglītības iestādē saskaņo </w:t>
      </w:r>
      <w:proofErr w:type="spellStart"/>
      <w:r w:rsidRPr="00946BB4">
        <w:rPr>
          <w:rFonts w:ascii="Times New Roman" w:eastAsia="Times New Roman" w:hAnsi="Times New Roman" w:cs="Times New Roman"/>
          <w:kern w:val="0"/>
          <w:lang w:eastAsia="en-GB"/>
          <w14:ligatures w14:val="none"/>
        </w:rPr>
        <w:t>summatīvās</w:t>
      </w:r>
      <w:proofErr w:type="spellEnd"/>
      <w:r w:rsidRPr="00946BB4">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darbus;</w:t>
      </w:r>
    </w:p>
    <w:p w14:paraId="768D537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16.5. kā par skolēnu mācību sasniegumu vērtēšanas kārtību izglītības iestāde informē skolēnus un skolēnu vecākus vai likumiskos pārstāvjus;</w:t>
      </w:r>
    </w:p>
    <w:p w14:paraId="26C813E3"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16.6. kā skolēni var iegūt iepriekš neiegūtos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vērtējumus;</w:t>
      </w:r>
    </w:p>
    <w:p w14:paraId="64AFB78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83160D1" w14:textId="56EDF466"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18. Izglītības programmas apguvi katrā klasē apliecina liecība, kas ietver skolēna sasnieguma vērtējumu</w:t>
      </w:r>
      <w:r w:rsidR="00C67EA2">
        <w:rPr>
          <w:rFonts w:ascii="Times New Roman" w:eastAsia="Times New Roman" w:hAnsi="Times New Roman" w:cs="Times New Roman"/>
          <w:kern w:val="0"/>
          <w:lang w:eastAsia="en-GB"/>
          <w14:ligatures w14:val="none"/>
        </w:rPr>
        <w:t xml:space="preserve"> </w:t>
      </w:r>
      <w:r w:rsidRPr="00946BB4">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 xml:space="preserve">VII. Izglītības programmas īstenošanai nepieciešamā personāla, finanšu un materiālo līdzekļu </w:t>
      </w:r>
      <w:proofErr w:type="spellStart"/>
      <w:r w:rsidRPr="00946BB4">
        <w:rPr>
          <w:rFonts w:ascii="Times New Roman" w:eastAsia="Times New Roman" w:hAnsi="Times New Roman" w:cs="Times New Roman"/>
          <w:b/>
          <w:bCs/>
          <w:kern w:val="0"/>
          <w:lang w:eastAsia="en-GB"/>
          <w14:ligatures w14:val="none"/>
        </w:rPr>
        <w:t>izvērtējums</w:t>
      </w:r>
      <w:proofErr w:type="spellEnd"/>
      <w:r w:rsidRPr="00946BB4">
        <w:rPr>
          <w:rFonts w:ascii="Times New Roman" w:eastAsia="Times New Roman" w:hAnsi="Times New Roman" w:cs="Times New Roman"/>
          <w:b/>
          <w:bCs/>
          <w:kern w:val="0"/>
          <w:lang w:eastAsia="en-GB"/>
          <w14:ligatures w14:val="none"/>
        </w:rPr>
        <w:t xml:space="preserve"> un pamatojums</w:t>
      </w:r>
    </w:p>
    <w:p w14:paraId="7CDFCC7F" w14:textId="77777777" w:rsidR="00946BB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 </w:t>
      </w:r>
      <w:bookmarkStart w:id="3" w:name="_Hlk143163701"/>
      <w:r w:rsidRPr="00946BB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20.1. valsts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budžeta;</w:t>
      </w:r>
    </w:p>
    <w:p w14:paraId="16687FAE" w14:textId="3CE2E8E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20.2. pašvaldības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20.3. privātpersonas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946BB4" w:rsidSect="00617B2B">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395C0" w14:textId="77777777" w:rsidR="00617B2B" w:rsidRDefault="00617B2B" w:rsidP="00E85D3C">
      <w:r>
        <w:separator/>
      </w:r>
    </w:p>
  </w:endnote>
  <w:endnote w:type="continuationSeparator" w:id="0">
    <w:p w14:paraId="465DCE1D" w14:textId="77777777" w:rsidR="00617B2B" w:rsidRDefault="00617B2B"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68CC8" w14:textId="77777777" w:rsidR="007D1719" w:rsidRDefault="007D1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ED31C" w14:textId="185DF80A" w:rsidR="00E85D3C" w:rsidRPr="007D1719" w:rsidRDefault="00E85D3C" w:rsidP="007D17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F424D" w14:textId="68014629" w:rsidR="00E85D3C" w:rsidRPr="007D1719" w:rsidRDefault="00E85D3C" w:rsidP="007D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E65C6" w14:textId="77777777" w:rsidR="00617B2B" w:rsidRDefault="00617B2B" w:rsidP="00E85D3C">
      <w:r>
        <w:separator/>
      </w:r>
    </w:p>
  </w:footnote>
  <w:footnote w:type="continuationSeparator" w:id="0">
    <w:p w14:paraId="47E7A9C9" w14:textId="77777777" w:rsidR="00617B2B" w:rsidRDefault="00617B2B"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A25E1" w14:textId="77777777" w:rsidR="007D1719" w:rsidRDefault="007D1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1022D431"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00E36266">
          <w:rPr>
            <w:rFonts w:ascii="Times New Roman" w:hAnsi="Times New Roman" w:cs="Times New Roman"/>
            <w:noProof/>
          </w:rPr>
          <w:t>5</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087FF" w14:textId="77777777" w:rsidR="007D1719" w:rsidRDefault="007D17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35"/>
    <w:rsid w:val="00072C05"/>
    <w:rsid w:val="001001F2"/>
    <w:rsid w:val="00125A36"/>
    <w:rsid w:val="001436D6"/>
    <w:rsid w:val="00187F45"/>
    <w:rsid w:val="001A10E8"/>
    <w:rsid w:val="001A729B"/>
    <w:rsid w:val="00264012"/>
    <w:rsid w:val="00280968"/>
    <w:rsid w:val="00340B06"/>
    <w:rsid w:val="004A13DE"/>
    <w:rsid w:val="00585B5F"/>
    <w:rsid w:val="00617B2B"/>
    <w:rsid w:val="00625897"/>
    <w:rsid w:val="0071415F"/>
    <w:rsid w:val="00775A6C"/>
    <w:rsid w:val="007D1719"/>
    <w:rsid w:val="007E569D"/>
    <w:rsid w:val="00946BB4"/>
    <w:rsid w:val="00A0092C"/>
    <w:rsid w:val="00A1138B"/>
    <w:rsid w:val="00A63A73"/>
    <w:rsid w:val="00A822C6"/>
    <w:rsid w:val="00AF2F34"/>
    <w:rsid w:val="00B63B88"/>
    <w:rsid w:val="00C24635"/>
    <w:rsid w:val="00C67EA2"/>
    <w:rsid w:val="00C71F91"/>
    <w:rsid w:val="00D6154B"/>
    <w:rsid w:val="00E213B9"/>
    <w:rsid w:val="00E36266"/>
    <w:rsid w:val="00E85D3C"/>
    <w:rsid w:val="00E90D45"/>
    <w:rsid w:val="00ED404C"/>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D484A-8AD5-457F-962A-1B52D48C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7211</Words>
  <Characters>4111</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Ivars Zemļanskis</cp:lastModifiedBy>
  <cp:revision>7</cp:revision>
  <dcterms:created xsi:type="dcterms:W3CDTF">2024-03-10T09:10:00Z</dcterms:created>
  <dcterms:modified xsi:type="dcterms:W3CDTF">2024-03-17T15:08:00Z</dcterms:modified>
</cp:coreProperties>
</file>