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2018. gada 19. jūnija noteikumos Nr. 347 "Izlīguma procesa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probācijas dienesta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 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19. jūnija noteikumos Nr. 347 "Izlīguma procesa noteikumi" (Latvijas Vēstnesis, 2018, 128. nr.; 2020, 6. nr.; 2022, 164.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"50. Degvielas izdevumus cietušajam, cietušā likumiskajam pārstāvim vai cietušās juridiskās personas pilnvarotajam pārstāvim atlīdzina 0,15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par katru nobraukto kilometru."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23-TA-904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23-TA-904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