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janvārī (prot. Nr. 2 59.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10. novembra noteikumos Nr. 676 "Noteikumi par atbalstu Covid-19 krīzes skartajiem uzņēmumiem apgrozāmo līdzekļu plūsmas nodrošināšanai"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Covid-19 infekcijas izplatības</w:t>
      </w:r>
      <w:r>
        <w:br/>
      </w:r>
      <w:r w:rsidR="00000000" w:rsidRPr="00000000" w:rsidDel="00000000">
        <w:rPr>
          <w:rStyle w:val="paragraph"/>
          <w:i w:val="1"/>
          <w:rtl w:val="0"/>
        </w:rPr>
        <w:t xml:space="preserve">seku pārvarēšanas likuma</w:t>
      </w:r>
      <w:r w:rsidR="00000000" w:rsidRPr="00000000" w:rsidDel="00000000">
        <w:rPr>
          <w:rStyle w:val="paragraph"/>
          <w:i w:val="1"/>
          <w:rtl w:val="0"/>
        </w:rPr>
        <w:t xml:space="preserve"> 2. pantu un</w:t>
      </w:r>
      <w:r>
        <w:br/>
      </w:r>
      <w:r w:rsidR="00000000" w:rsidRPr="00000000" w:rsidDel="00000000">
        <w:rPr>
          <w:rStyle w:val="paragraph"/>
          <w:i w:val="1"/>
          <w:rtl w:val="0"/>
        </w:rPr>
        <w:t xml:space="preserve">15.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2020. gada 10. novembra noteikumos Nr. 676 "Noteikumi par atbalstu Covid-19 krīzes skartajiem uzņēmumiem apgrozāmo līdzekļu plūsmas nodrošināšanai" (Latvijas Vēstnesis, 2020, 222A., 232A., 238A., 244. nr.; 2021, 9., 11., 23., 25A., 36., 85., 106., 135., 211., 219., 225., 236., 240.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 grantu (turpmāk – atbalsts) šo noteikumu izpratnē uzskata valsts atbalstu, ko piešķir uzņēmumam apgrozāmo līdzekļu plūsmas krituma kompensēšanai, lai mazinātu Covid-19 krīzes izraisītās sekas un pēkšņas likviditātes trūkumu. Atbalsts pieejams par laikposmu no 2020. gada 1. novembra līdz 2021. gada 30. jūnijam un par laikposmu no 2021. gada 1. oktobra līdz 2022. gada 28. februārim (turpmāk – atbalsta periods).";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Atbalstam par laikposmu no 2021. gada 1. decembra līdz 2022. gada 28. februārim ir tiesīgi pieteikties uzņēmēji, kas veic saimniecisko darbību kā pamatdarbību šo noteikumu 3. pielikumā minētajās nozarēs.";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Uzņēmums līdz 2022. gada 15. janvārim iesniedz Valsts ieņēmumu dienestā attiecīgu iesniegumu, izmantojot Valsts ieņēmumu dienesta Elektroniskās deklarēšanas sistēmu, lai pieteiktos atbalstam par 2021. gada oktobri, novembri un decembri, līdz 2022. gada 15. februārim – lai pieteiktos atbalstam par 2022. gada janvāri, līdz 2022. gada 15. martam – lai pieteiktos atbalstam par 2022. gada februāri.";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9.6.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"9.6. norāde par to, vai uzņēmums ir iesniedzis iesniegumu, lai pieteiktos uz algu subsīdiju atbilstoši Ministru kabineta 2020. gada 10. novembra noteikumiem Nr. 675 "Noteikumi par atbalsta sniegšanu nodokļu maksātājiem to darbības turpināšanai Covid-19 krīzes apstākļos" par attiecīgo atbalsta mēnesi – 2021. gada oktobri, novembri, decembri un 2022. gada janvāri un februāri;".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nākamajā dienā pēc tam, kad oficiālajā izdevumā "Latvijas Vēstnesis" publicēts paziņojums par to, ka Eiropas Komisija pieņēmusi lēmumu par šajos noteikumos paredzētā komercdarbības atbalsta saderību ar Eiropas Savienības iekšējo tirgu.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pēc tam, kad Eiropas Komisija pieņēmusi lēmumu par komercdarbības atbalsta saderību ar Eiropas Savienības iekšējo tirgu, nosūta attiecīgu paziņojumu publicēšanai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22-TA-32</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22-TA-32</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noteikumu_(grozījumu)_projekts_22-TA-32.docx</dc:title>
</cp:coreProperties>
</file>

<file path=docProps/custom.xml><?xml version="1.0" encoding="utf-8"?>
<Properties xmlns="http://schemas.openxmlformats.org/officeDocument/2006/custom-properties" xmlns:vt="http://schemas.openxmlformats.org/officeDocument/2006/docPropsVTypes"/>
</file>