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kārtību, kādā piešķiramas naudas balvas par izciliem sasniegumiem sportā, un naudas balvu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Sporta likuma</w:t>
      </w:r>
      <w:r w:rsidR="00000000" w:rsidRPr="00000000" w:rsidDel="00000000">
        <w:rPr>
          <w:rStyle w:val="paragraph"/>
          <w:i w:val="1"/>
          <w:rtl w:val="0"/>
        </w:rPr>
        <w:t xml:space="preserve"> 14.panta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Latvijas sportistiem, viņu treneriem, sportistus apkalpojošiem sporta darbiniekiem, tai skaitā sporta ārstiem, apkalpojošam personālam un attiecīgajām sporta federācijām, piešķiramas naudas balvas par izciliem sasniegumiem sportā (turpmāk – naudas balva), un naudas balvu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ministrs Latvijas Nacionālās sporta padomes (turpmāk – padome) priekšlikumu par naudas balvu piešķiršanu iesniedz izskatīšanai Ministru kabinetā.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Naudas balvas piešķir par sasniegumiem, kas izcīnīti oficiālajās starptautiskajās klātienes sporta sacensībās (turpmāk – sacensības), kuras ir iekļautas attiecīgās starptautiskās sporta federācijas sacensību kalendārā, ja minētā sporta federācija ir atzīta Starptautiskajā Olimpiskajā komitejā (</w:t>
      </w:r>
      <w:r w:rsidR="00000000" w:rsidRPr="00000000" w:rsidDel="00000000">
        <w:rPr>
          <w:i w:val="1"/>
          <w:rtl w:val="0"/>
        </w:rPr>
        <w:t xml:space="preserve">IOC</w:t>
      </w:r>
      <w:r w:rsidR="00000000" w:rsidRPr="00000000" w:rsidDel="00000000">
        <w:rPr>
          <w:rtl w:val="0"/>
        </w:rPr>
        <w:t xml:space="preserve">) vai Starptautiskajā Paralimpiskajā komitejā (</w:t>
      </w:r>
      <w:r w:rsidR="00000000" w:rsidRPr="00000000" w:rsidDel="00000000">
        <w:rPr>
          <w:i w:val="1"/>
          <w:rtl w:val="0"/>
        </w:rPr>
        <w:t xml:space="preserve">IPC</w:t>
      </w:r>
      <w:r w:rsidR="00000000" w:rsidRPr="00000000" w:rsidDel="00000000">
        <w:rPr>
          <w:rtl w:val="0"/>
        </w:rPr>
        <w:t xml:space="preserve">) vai ir Starptautisko sporta federāciju asociācijas (</w:t>
      </w:r>
      <w:r w:rsidR="00000000" w:rsidRPr="00000000" w:rsidDel="00000000">
        <w:rPr>
          <w:i w:val="1"/>
          <w:rtl w:val="0"/>
        </w:rPr>
        <w:t xml:space="preserve">SportAccord</w:t>
      </w:r>
      <w:r w:rsidR="00000000" w:rsidRPr="00000000" w:rsidDel="00000000">
        <w:rPr>
          <w:rtl w:val="0"/>
        </w:rPr>
        <w:t xml:space="preserve">) biedre. Šādas sacensības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olimpiskās spēles, pasaules spēles (</w:t>
      </w:r>
      <w:r w:rsidR="00000000" w:rsidRPr="00000000" w:rsidDel="00000000">
        <w:rPr>
          <w:i w:val="1"/>
          <w:rtl w:val="0"/>
        </w:rPr>
        <w:t xml:space="preserve">World Games</w:t>
      </w:r>
      <w:r w:rsidR="00000000" w:rsidRPr="00000000" w:rsidDel="00000000">
        <w:rPr>
          <w:rtl w:val="0"/>
        </w:rPr>
        <w:t xml:space="preserve">), paralimpiskās spēles, nedzirdīgo spēles (</w:t>
      </w:r>
      <w:r w:rsidR="00000000" w:rsidRPr="00000000" w:rsidDel="00000000">
        <w:rPr>
          <w:i w:val="1"/>
          <w:rtl w:val="0"/>
        </w:rPr>
        <w:t xml:space="preserve">Deaflympics</w:t>
      </w:r>
      <w:r w:rsidR="00000000" w:rsidRPr="00000000" w:rsidDel="00000000">
        <w:rPr>
          <w:rtl w:val="0"/>
        </w:rPr>
        <w:t xml:space="preserve">) un pasaules jaunatnes olimpiskās spēles;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pasaules vai Eiropas čempionāti pieaugušajiem;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pasaules vai Eiropas čempionāti sportistiem vecumā no 16 līdz 23 gadiem (bobslejā – līdz 26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pasaules kausa (vai Eiropas kausa, ja attiecīgajā sporta veidā pasaules kausa izcīņa nenotiek) izcīņa pieaugušajiem (kopvērtējumā);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pasaules karavīru sporta spēles, policijas čempionāts un pasaules universiāde.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18.09.2012. noteikumiem Nr.640)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sportistam individuālajos sporta veidos, komandu sporta spēļu nacionālajai izlasei vai komandu sporta spēļu valsts izlasei kalendāra gadā ir vairāki sasniegumi, par kuriem saskaņā ar šiem noteikumiem var tikt piešķirta naudas balva, naudas balvu sportistam, viņa treneriem, sportistu apkalpojošiem sporta darbiniekiem, tai skaitā sporta ārstiem, apkalpojošam personālam un attiecīgajai sporta federācijai, piešķir tikai par to sasniegumu, par kuru šajos noteikumos noteikts lielāks naudas balvas apmērs. Ja naudas balvas apmērs ir vienāds, naudas balvu piešķir tikai par vienu sasniegumu.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minētais ierobežojums neattiecas uz gadījumu, ja sportists individuālajos sporta veidos vairākus sasniegumus ir izcīnījis olimpiskajās spēlēs vai paralimpiskajās spēlēs. Šādā gadījumā naudas balva sportistam, viņa treneriem, sportistu apkalpojošiem sporta darbiniekiem, tai skaitā sporta ārstiem, apkalpojošam personālam un attiecīgajai sporta federācijai, tiek piešķirta par katru sasniegumu.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11.03.2014. noteikumu Nr. 135 redakcijā, kas grozīta ar MK 28.09.2021. noteikumiem Nr. 658)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Iesnieguma iesniegšana un izvērtēšana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varētu pretendēt uz naudas balvas saņemšanu, Sporta likumā noteiktajā kārtībā atzīta sporta federācija (turpmāk – sporta federācija) līdz kārtējā gada 15.oktobrim iesniedz Izglītības un zinātnes ministrijā iesniegumu par sasniegumiem, kas gūti kādās no šo noteikumu 3.punktā minētajām sacensībām laikposmā no iepriekšējā gada 1.oktobra līdz kārtējā gada 30.septembrim. Sporta federācija iesniegumu var iesniegt pēc katra gūtā sasnieguma (šo noteikumu 25. un 26.punktā minētajā gadījumā – pēc izlases dalības attiecīgajās sporta sacensībās), ja tiek ievēroti šajā punktā noteiktie termiņi. Iesniegumam pievieno dokumentus, kas apliecina izcilo sasniegumu sportā (sacensību rezultātus), un naudas balvas piešķiršanai nepieciešamo informāciju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 izvērtē iesnieguma, iesniegumam pievienoto dokumentu un iesniegumā minētā sasnieguma atbilstību šo noteikumu prasībām un 15 darbdienu laikā pēc iesnieguma saņemšanas informē sporta federāciju par iesnieguma tālāku virzību.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Izglītības un zinātnes ministrija, izvērtējot iesniegtos dokumentus, konstatē, ka nav iesniegti visi šo noteikumu </w:t>
      </w:r>
      <w:r w:rsidR="00000000" w:rsidRPr="00000000" w:rsidDel="00000000">
        <w:rPr>
          <w:rtl w:val="0"/>
        </w:rPr>
        <w:t xml:space="preserve">5.</w:t>
      </w:r>
      <w:r w:rsidR="00000000" w:rsidRPr="00000000" w:rsidDel="00000000">
        <w:rPr>
          <w:rtl w:val="0"/>
        </w:rPr>
        <w:t xml:space="preserve">punktā minētie dokumenti vai tie ir nepilnīgi, tā nosūta attiecīgajai sporta federācijai rakstisku pieprasījumu sniegt precizētu informāciju. Precizēto informāciju sporta federācija sniedz 10 darbdienu laikā pēc Izglītības un zinātnes ministrijas pieprasījuma nosūtīšanas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sadarbībā ar biedrību "Latvijas Sporta federāciju padome" apkopo iesniegumus, kuri atbilst šo noteikumu prasībām, un iesniedz tos izvērtēšanai padomē.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Iesniegums izvērtēšanai padomē netiek iesniegts un par to tiek paziņots iesniedzējam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nav iesniegusi sporta federācija;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minētais sasniegums gūts sacensībās, kas neatbilst šo noteikumu </w:t>
      </w:r>
      <w:r w:rsidR="00000000" w:rsidRPr="00000000" w:rsidDel="00000000">
        <w:rPr>
          <w:rtl w:val="0"/>
        </w:rPr>
        <w:t xml:space="preserve">3.</w:t>
      </w:r>
      <w:r w:rsidR="00000000" w:rsidRPr="00000000" w:rsidDel="00000000">
        <w:rPr>
          <w:rtl w:val="0"/>
        </w:rPr>
        <w:t xml:space="preserve">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federācija pēc šo noteikumu </w:t>
      </w:r>
      <w:r w:rsidR="00000000" w:rsidRPr="00000000" w:rsidDel="00000000">
        <w:rPr>
          <w:rtl w:val="0"/>
        </w:rPr>
        <w:t xml:space="preserve">7.</w:t>
      </w:r>
      <w:r w:rsidR="00000000" w:rsidRPr="00000000" w:rsidDel="00000000">
        <w:rPr>
          <w:rtl w:val="0"/>
        </w:rPr>
        <w:t xml:space="preserve">punktā minētā pieprasījuma saņemšanas nav iesniegusi precizēto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Padome, izstrādājot priekšlikumu Ministru kabinetam par naudas balvu piešķiršanu, izvērtē sacensību nozīmīgumu, sacensībās piedalījušos valstu skaitu un sportistu vai komandu skaitu. Nepieciešamo informāciju izvērtējuma veikšanai sagatavo padomes sekretariāts.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Naudas balvas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Sportistiem olimpiskajos individuālajos sporta veidos un disciplīnās piešķir naudas balvas šādā apmērā (pēc nodokļu samaksas):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olimpiskajās spēlēs, paralimpiskajās spēlēs un nedzirdīgo spēlēs iegūto pirmo vietu – līdz 142 288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18.09.2012. noteikumiem Nr.640)</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pasaules čempionātos un pasaules kausa izcīņā pieaugušajiem (kopvērtējumā) iegūto pirmo vietu – līdz 28 458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Eiropas čempionātos pieaugušajiem un Eiropas kausa izcīņā pieaugušajiem (kopvērtējumā) iegūto pirmo vietu, ja pasaules kausa izcīņa attiecīgajā sporta veidā nenotiek, – līdz 14 229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pasaules karavīru sporta spēlēs, policijas čempionātā un pasaules universiādē iegūto pirmo vietu – līdz 7 115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18.09.2012. noteikumiem Nr.640;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Olimpisko sporta veidu komandu sporta spēļu nacionālo izlašu sportistiem, viņu treneriem, sportistus apkalpojošiem sporta darbiniekiem, tai skaitā sporta ārstiem un apkalpojošam personālam (kopā), piešķir naudas balvas šādā apmērā (pēc nodokļu samaksas):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olimpiskajās spēlēs, paralimpiskajās spēlēs un nedzirdīgo spēlēs iegūto pirmo vietu – līdz 426 862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18.09.2012. noteikumiem Nr.640)</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pasaules čempionātos pieaugušajiem iegūto pirmo vietu – līdz 284 575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Eiropas čempionātos pieaugušajiem iegūto pirmo vietu – līdz 142 288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pasaules karavīru sporta spēlēs, policijas čempionātā un pasaules universiādē iegūto pirmo vietu – līdz 35 572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18.09.2012. noteikumiem Nr.640;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Sportistiem neolimpiskajos individuālajos sporta veidos un disciplīnās piešķir naudas balvas šādā apmērā (pēc nodokļu samaksas):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pasaules spēlēs iegūto pirmo vietu – līdz 14 229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pasaules čempionātos pieaugušajiem iegūto pirmo vietu – līdz 14 229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Eiropas čempionātos pieaugušajiem iegūto pirmo vietu – līdz 8 538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pasaules kausa (vai Eiropas kausa, ja attiecīgajā sporta veidā pasaules kausa izcīņa nenotiek) izcīņā pieaugušajiem (kopvērtējumā) iegūto pirmo vietu – līdz 8 538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Neolimpisko sporta veidu komandu sporta spēļu nacionālo izlašu sportistiem, viņu treneriem, sportistus apkalpojošiem sporta darbiniekiem, tai skaitā sporta ārstiem un apkalpojošam personālam (kopā), piešķir naudas balvas šādā apmērā (pēc nodokļu samaksas):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pasaules spēlēs iegūto pirmo vietu – līdz 113 830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pasaules čempionātos pieaugušajiem iegūto pirmo vietu – līdz 85 373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Eiropas čempionātos pieaugušajiem iegūto pirmo vietu – līdz 56 915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Sportistiem par pasaules vai Eiropas čempionātos sportistiem vecumā no 16 līdz 23 gadiem (bobslejā – līdz 26 gadiem) iegūto pirmo vietu olimpiskajos individuālajos sporta veidos un disciplīnās piešķir naudas balvas līdz 8 538 </w:t>
      </w:r>
      <w:r w:rsidR="00000000" w:rsidRPr="00000000" w:rsidDel="00000000">
        <w:rPr>
          <w:i w:val="1"/>
          <w:rtl w:val="0"/>
        </w:rPr>
        <w:t xml:space="preserve">euro</w:t>
      </w:r>
      <w:r w:rsidR="00000000" w:rsidRPr="00000000" w:rsidDel="00000000">
        <w:rPr>
          <w:rtl w:val="0"/>
        </w:rPr>
        <w:t xml:space="preserve"> (pēc nodokļu samaksas).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Sportistiem par pasaules jaunatnes olimpiskajās spēlēs iegūto pirmo vietu piešķir naudas balvas līdz 8 538 </w:t>
      </w:r>
      <w:r w:rsidR="00000000" w:rsidRPr="00000000" w:rsidDel="00000000">
        <w:rPr>
          <w:i w:val="1"/>
          <w:rtl w:val="0"/>
        </w:rPr>
        <w:t xml:space="preserve">euro</w:t>
      </w:r>
      <w:r w:rsidR="00000000" w:rsidRPr="00000000" w:rsidDel="00000000">
        <w:rPr>
          <w:rtl w:val="0"/>
        </w:rPr>
        <w:t xml:space="preserve"> (pēc nodokļu samaksas).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18.09.2012. noteikumu Nr.640 redakcijā, kas grozīta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Olimpisko sporta veidu komandu sporta spēļu valsts izlašu sportistiem par pasaules vai Eiropas čempionātos sportistiem vecumā no 16 līdz 23 gadiem iegūto pirmo vietu, viņu treneriem, sportistus apkalpojošiem sporta darbiniekiem, tai skaitā sporta ārstiem un apkalpojošam personālam (kopā), piešķir naudas balvas līdz 42 687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Komandu sporta spēļu valsts izlašu sportistiem par pasaules jaunatnes olimpiskajās spēlēs iegūto pirmo vietu, viņu treneriem, sportistus apkalpojošiem sporta darbiniekiem, tai skaitā sporta ārstiem un apkalpojošam personālam (kopā), piešķir naudas balvas līdz 42 687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18.09.2012. noteikumu Nr.640 redakcijā, kas grozīta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Sportistiem par pasaules vai Eiropas čempionātos sportistiem vecumā no 16 līdz 23 gadiem iegūto pirmo vietu neolimpiskajos individuālajos sporta veidos un disciplīnās piešķir naudas balvas līdz 4 269 </w:t>
      </w:r>
      <w:r w:rsidR="00000000" w:rsidRPr="00000000" w:rsidDel="00000000">
        <w:rPr>
          <w:i w:val="1"/>
          <w:rtl w:val="0"/>
        </w:rPr>
        <w:t xml:space="preserve">euro</w:t>
      </w:r>
      <w:r w:rsidR="00000000" w:rsidRPr="00000000" w:rsidDel="00000000">
        <w:rPr>
          <w:rtl w:val="0"/>
        </w:rPr>
        <w:t xml:space="preserve"> (pēc nodokļu samaksas).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Neolimpisko sporta veidu komandu sporta spēļu valsts izlašu sportistiem par pasaules vai Eiropas čempionātos sportistiem vecumā no 16 līdz 23 gadiem iegūto pirmo vietu, viņu treneriem, sportistus apkalpojošiem sporta darbiniekiem, tai skaitā sporta ārstiem un apkalpojošam personālam (kopā), piešķir naudas balvas līdz 21 344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Sportistam, kurš startē individuālo sporta veidu komandā, piešķir naudas balvu līdz 75 % no šajos noteikumos noteiktās viena sportista naudas balvas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sasniegumi gūti šo noteikumu </w:t>
      </w:r>
      <w:r w:rsidR="00000000" w:rsidRPr="00000000" w:rsidDel="00000000">
        <w:rPr>
          <w:rtl w:val="0"/>
        </w:rPr>
        <w:t xml:space="preserve">3.1.</w:t>
      </w:r>
      <w:r w:rsidR="00000000" w:rsidRPr="00000000" w:rsidDel="00000000">
        <w:rPr>
          <w:rtl w:val="0"/>
        </w:rPr>
        <w:t xml:space="preserve">apakšpunktā minētajās sacensībās, naudas balvas piešķir arī par iegūto otro, trešo, ceturto, piekto un sesto vietu. Šādā gadījumā piešķiramās naudas balvas apmērs nedrīkst pārsniegt 60 % no iepriekšējās vietas maksimāli iespējamā naudas balvas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sasniegumi gūti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apakšpunktā minētajās sacensībās, naudas balvas piešķir arī par iegūto otro un trešo vietu. Šādā gadījumā piešķiramās naudas balvas apmērs nedrīkst pārsniegt 60 % no iepriekšējās vietas maksimāli iespējamā naudas balvas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18.09.2012. noteikumiem Nr.640)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Sportista trenerim (treneriem), sportistus apkalpojošiem sporta darbiniekiem, tai skaitā sporta ārstiem un apkalpojošam personālam (kopā), piešķir naudas balvas līdz 50 % apmērā no šajos noteikumos noteiktā viena sportista vai individuālā sporta veida komandas dalībnieka (ja sportists startējis individuālo sporta veidu komandā) naudas balvas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veicinātu sporta veida attīstību, par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 apakšpunktā minētajās sacensībās iegūtajām pirmajām trijām vietām, kā arī par olimpiskajās spēlēs iegūto ceturto, piekto un sesto vietu Ministru kabinets attiecīgajai sporta federācijai var piešķirt naudas balvu līdz 35 572 </w:t>
      </w:r>
      <w:r w:rsidR="00000000" w:rsidRPr="00000000" w:rsidDel="00000000">
        <w:rPr>
          <w:i w:val="1"/>
          <w:rtl w:val="0"/>
        </w:rPr>
        <w:t xml:space="preserve">euro</w:t>
      </w:r>
      <w:r w:rsidR="00000000" w:rsidRPr="00000000" w:rsidDel="00000000">
        <w:rPr>
          <w:rtl w:val="0"/>
        </w:rPr>
        <w:t xml:space="preserve">. Minētā naudas balva paredzēta attiecīgā sporta veida attīstībai un jauno sportistu sagatavošanai.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693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veicinātu sporta veida attīstību, olimpisko sporta veidu komandu sporta spēļu sporta federācijai var piešķirt naudas balvas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nacionālās izlases iegūtajām tiesībām startēt: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olimpiskajās spēlēs – līdz 142 288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pasaules čempionāta pieaugušajiem finālturnīrā – līdz 106 716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čempionāta pieaugušajiem finālturnīrā – līdz 71 144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izlases iegūtajām tiesībām startēt: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pasaules čempionāta sportistiem vecumā no 16 līdz 23 gadiem finālturnīrā – līdz 28 458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čempionāta sportistiem vecumā no 16 līdz 23 gadiem finālturnīrā – līdz 21 344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veicinātu sporta veida attīstību, biedrībai "Latvijas Paralimpiskā komiteja" un biedrībai "Latvijas Nedzirdīgo sporta federācija" var piešķirt naudas balvas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nacionālās izlases komandu sporta spēļu sporta veidos iegūtajām tiesībām startēt: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paralimpiskajās spēlēs un nedzirdīgo spēlēs – līdz 142 288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pasaules čempionāta pieaugušajiem finālturnīrā – līdz 106 716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čempionāta pieaugušajiem finālturnīrā – līdz 71 144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izlases komandu sporta spēļu sporta veidos iegūtajām tiesībām startēt: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pasaules čempionāta sportistiem vecumā no 16 līdz 23 gadiem finālturnīrā – līdz 28 458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čempionāta sportistiem vecumā no 16 līdz 23 gadiem finālturnīrā – līdz 21 344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18.09.2012. noteikumu Nr.640 redakcijā, kas grozīta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veicinātu sporta veida attīstību, komandu sporta spēļu sporta federācijai par valsts izlases iegūtajām tiesībām startēt pasaules jaunatnes olimpiskajās spēlēs var piešķirt naudas balvu līdz 28 458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18.09.2012. noteikumu Nr.640 redakcijā, kas grozīta ar MK 19.11.2013. noteikumiem Nr.1330)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veicinātu sporta veida attīstību, neolimpisko sporta veidu komandu sporta spēļu sporta federācijai var piešķirt naudas balvas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nacionālās izlases iegūtajām tiesībām startēt: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pasaules čempionāta pieaugušajiem finālturnīrā – līdz 42 687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čempionāta pieaugušajiem finālturnīrā – līdz 28 458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izlases iegūtajām tiesībām startēt: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pasaules čempionāta sportistiem vecumā no 16 līdz 23 gadiem finālturnīrā – līdz 14 229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čempionāta sportistiem vecumā no 16 līdz 23 gadiem finālturnīrā – līdz 9 961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19.11.2013. noteikumiem Nr.1330)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Naudas balvas saņemšana un pārskata sniegšana par naudas balvas izlietojumu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Naudas balvu izmaksai izmantojami Izglītības un zinātnes ministrijas apakšprogrammai "Balvas par izciliem sasniegumiem sportā" paredzētie valsts budžeta līdzekļi un citi valsts budžeta līdzekļi, ja par to pieņemts attiecīgs lēmums atbilstoši Likumam par budžetu un finanšu vadību.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Naudas balvas sportistiem, treneriem, sportistus apkalpojošiem sporta darbiniekiem, tai skaitā sporta ārstiem un apkalpojošam personālam, tiek piešķirtas ar attiecīgās sporta federācijas starpniecību. Līgumu par naudas balvu (tai skaitā par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paredzēto naudas balvu) piešķiršanu (turpmāk – līgums) ar attiecīgo sporta federāciju slēdz biedrība "Latvijas Sporta federāciju padome", kurai naudas balvu izmaksai nepieciešamos līdzekļus pārskaita Izglītības un zinātnes ministrija. Pildot šajā punktā noteikto uzdevumu, biedrība "Latvijas Sporta federāciju padome" ir Izglītības un zinātnes ministrijas funkcionālajā pakļautībā.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Jautājums par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paredzētās naudas balvas plānoto izlietojumu tiek izskatīts attiecīgās sporta federācijas izpildinstitūcijas sēdē. Minētās sēdes protokola izraksts ar informācija par to, kā piešķirtā naudas balva veicinās attiecīgā sporta veida vai disciplīnas attīstību un jauno sportistu sagatavošanu, kā arī pievienoto plānoto izdevumu tāmi tiek nosūtīts biedrībai "Latvijas Sporta federāciju padome".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Līgumā obligāti iekļaujami šādi sporta federācijas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pārskaitīt piešķirtās naudas balvas Ministru kabineta rīkojumā par naudas balvu piešķiršanu minētajiem sporta federācijas sportistiem, treneriem, sportistus apkalpojošiem sporta darbiniekiem, tai skaitā sporta ārstiem un apkalpojošam personālam, uz attiecīgo personu atvērtajiem norēķinu kontiem kredītiestādēs;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samaksāt iedzīvotāju ienākuma nodokli;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izlietot saņemtos valsts budžeta līdzekļus attiecīgā sporta veida vai disciplīnas attīstībai un jauno sportistu sagatavošanai saskaņā ar līguma pielikumā pievienoto tāmi (ja sporta federācija saņem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26.</w:t>
      </w:r>
      <w:r w:rsidR="00000000" w:rsidRPr="00000000" w:rsidDel="00000000">
        <w:rPr>
          <w:rtl w:val="0"/>
        </w:rPr>
        <w:t xml:space="preserve"> punktā minēto naudas balvu);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biedrības "Latvijas Sporta federāciju padome"noteiktajā termiņā un kārtībā sniegt pārskatu par saņemto valsts budžeta līdzekļu izlietojumu.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Sporta federācija, kas saņēmusi naudas balvu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26.</w:t>
      </w:r>
      <w:r w:rsidR="00000000" w:rsidRPr="00000000" w:rsidDel="00000000">
        <w:rPr>
          <w:rtl w:val="0"/>
        </w:rPr>
        <w:t xml:space="preserve"> punktu, publicē savā tīmekļa vietnē, kā arī biedrības "Latvijas Sporta federāciju padome" tīmekļa vietnē (www.lsfp.lv) pārskatu par tai piešķirtās naudas balvas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Atzīt par spēku zaudējušiem Ministru kabineta 2005.gada 25.oktobra noteikumus Nr.787 "Noteikumi par kārtību, kādā piešķiramas naudas balvas par izciliem sasniegumiem sportā, un naudas balvu apmēru" (Latvijas Vēstnesis, 2005, 172.nr.; 2006, 138.nr.; 2008, 202.nr.).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piemērojami ar 2012.gada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22-TA-1984</w:t>
    </w:r>
    <w:r>
      <w:br/>
    </w:r>
    <w:r w:rsidR="00000000" w:rsidRPr="00000000" w:rsidDel="00000000">
      <w:rPr>
        <w:rtl w:val="0"/>
      </w:rPr>
      <w:t xml:space="preserve">Izdrukāts 29.07.2026. 21.34 - 3.0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22-TA-1984</w:t>
    </w:r>
    <w:r>
      <w:br/>
    </w:r>
    <w:r w:rsidR="00000000" w:rsidRPr="00000000" w:rsidDel="00000000">
      <w:rPr>
        <w:rtl w:val="0"/>
      </w:rPr>
      <w:t xml:space="preserve">Izdrukāts 29.07.2026. 21.34 - 3.0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noteikumu_konsolidētā_versija_22-TA-1984.docx</dc:title>
</cp:coreProperties>
</file>

<file path=docProps/custom.xml><?xml version="1.0" encoding="utf-8"?>
<Properties xmlns="http://schemas.openxmlformats.org/officeDocument/2006/custom-properties" xmlns:vt="http://schemas.openxmlformats.org/officeDocument/2006/docPropsVTypes"/>
</file>