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31. oktobrī (prot. Nr. 54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''Līdzekļi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finansējumu, kas nepārsniedz 2 718 839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pārskaitīšanai biedrībai ''Latvijas Basketbola savienība'',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20 753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2024. gada Parīzes olimpisko spēļu kvalifikācijas grupu turnīra organizēšanas pieteikuma iesniegšanai;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2 386 733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2024. gada Parīzes olimpisko spēļu kvalifikācijas grupu turnīra organizēšanas licences iegādei;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311 353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2024. gada Parīzes olimpisko spēļu kvalifikācijas grupu turnīra organizēšanas depozīta apmaksai.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atbilstoši faktiski nepieciešamajam finansējuma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23-TA-2509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23-TA-2509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