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"Akmeņkalni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"Akmeņkalni 1" (nekustamā īpašuma kadastra Nr. 6672 004 0056) daļu – zemes vienību (zemes vienības kadastra apzīmējums 6672 004 0418) 0,981 ha platībā, zemes vienību (zemes vienības kadastra apzīmējums 6672 004 0419) 0,042 ha platībā, zemes vienību (zemes vienības kadastra apzīmējums 6672 007 0628) 1,16 ha platībā, zemes vienību (zemes vienības kadastra apzīmējums 6672 007 0629) 0,9878 ha platībā un zemes vienību (zemes vienības kadastra apzīmējums 6672 007 0630) 2,95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24-TA-3158</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24-TA-3158</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rīkojuma_projekts_24-TA-3158.docx</dc:title>
</cp:coreProperties>
</file>

<file path=docProps/custom.xml><?xml version="1.0" encoding="utf-8"?>
<Properties xmlns="http://schemas.openxmlformats.org/officeDocument/2006/custom-properties" xmlns:vt="http://schemas.openxmlformats.org/officeDocument/2006/docPropsVTypes"/>
</file>