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"Rīkojuma projekts “Par finanšu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līdzekļu piešķiršanu no valsts budžeta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programmas “Līdzekļi neparedzētiem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21-TA-668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