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2019. gada 29. aprīļa rīkojumā Nr. 198 "Par robežšķērsošanas vietu "Silene" un "Pāternieki" attīstību""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21-TA-548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