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Paskaidrojuma raksts </w:t>
      </w:r>
      <w:r w:rsidR="00000000" w:rsidRPr="00000000" w:rsidDel="00000000">
        <w:rPr>
          <w:rtl w:val="0"/>
        </w:rPr>
        <w:t xml:space="preserve">(būves konservācijai)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