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Ķekavas novada pašvaldībai piederošā nekustamā īpašuma "Pilskalna ceļš" Daugmales pagastā, Ķekavas novadā, daļas pārņemšanu bez atlīdzības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24-TA-3153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