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75135">
      <w:pPr>
        <w:pStyle w:val="BodyText"/>
        <w:kinsoku w:val="0"/>
        <w:overflowPunct w:val="0"/>
        <w:rPr>
          <w:sz w:val="30"/>
          <w:szCs w:val="30"/>
        </w:rPr>
      </w:pPr>
    </w:p>
    <w:p w:rsidR="00000000" w:rsidRDefault="00275135">
      <w:pPr>
        <w:pStyle w:val="BodyText"/>
        <w:kinsoku w:val="0"/>
        <w:overflowPunct w:val="0"/>
        <w:rPr>
          <w:sz w:val="30"/>
          <w:szCs w:val="30"/>
        </w:rPr>
      </w:pPr>
    </w:p>
    <w:p w:rsidR="00000000" w:rsidRDefault="00275135">
      <w:pPr>
        <w:pStyle w:val="BodyText"/>
        <w:kinsoku w:val="0"/>
        <w:overflowPunct w:val="0"/>
        <w:rPr>
          <w:sz w:val="30"/>
          <w:szCs w:val="30"/>
        </w:rPr>
      </w:pPr>
    </w:p>
    <w:p w:rsidR="00000000" w:rsidRPr="00275135" w:rsidRDefault="00275135">
      <w:pPr>
        <w:pStyle w:val="BodyText"/>
        <w:kinsoku w:val="0"/>
        <w:overflowPunct w:val="0"/>
        <w:rPr>
          <w:i/>
          <w:sz w:val="20"/>
          <w:szCs w:val="20"/>
        </w:rPr>
      </w:pPr>
      <w:r w:rsidRPr="00275135">
        <w:rPr>
          <w:i/>
          <w:sz w:val="20"/>
          <w:szCs w:val="20"/>
        </w:rPr>
        <w:t>(Pielikums MK 15.04.2008. noteikumu Nr.269 redakcijā)</w:t>
      </w:r>
    </w:p>
    <w:p w:rsidR="00000000" w:rsidRDefault="00275135">
      <w:pPr>
        <w:pStyle w:val="BodyText"/>
        <w:kinsoku w:val="0"/>
        <w:overflowPunct w:val="0"/>
        <w:spacing w:before="9"/>
        <w:rPr>
          <w:sz w:val="37"/>
          <w:szCs w:val="37"/>
        </w:rPr>
      </w:pPr>
    </w:p>
    <w:p w:rsidR="00000000" w:rsidRDefault="00275135">
      <w:pPr>
        <w:pStyle w:val="BodyText"/>
        <w:kinsoku w:val="0"/>
        <w:overflowPunct w:val="0"/>
        <w:spacing w:line="320" w:lineRule="exact"/>
        <w:ind w:left="3883"/>
        <w:jc w:val="center"/>
        <w:rPr>
          <w:b/>
          <w:bCs/>
        </w:rPr>
      </w:pPr>
      <w:r>
        <w:rPr>
          <w:b/>
          <w:bCs/>
        </w:rPr>
        <w:t>Asins pagatavojumu un transf</w:t>
      </w:r>
      <w:r>
        <w:rPr>
          <w:b/>
          <w:bCs/>
        </w:rPr>
        <w:t>ū</w:t>
      </w:r>
      <w:r>
        <w:rPr>
          <w:b/>
          <w:bCs/>
        </w:rPr>
        <w:t>zijas uzskaites žurn</w:t>
      </w:r>
      <w:r>
        <w:rPr>
          <w:b/>
          <w:bCs/>
        </w:rPr>
        <w:t>ā</w:t>
      </w:r>
      <w:r>
        <w:rPr>
          <w:b/>
          <w:bCs/>
        </w:rPr>
        <w:t>ls</w:t>
      </w:r>
    </w:p>
    <w:p w:rsidR="00000000" w:rsidRDefault="00275135">
      <w:pPr>
        <w:pStyle w:val="BodyText"/>
        <w:kinsoku w:val="0"/>
        <w:overflowPunct w:val="0"/>
        <w:spacing w:line="320" w:lineRule="exact"/>
        <w:ind w:left="3884"/>
        <w:jc w:val="center"/>
      </w:pPr>
      <w:r>
        <w:t>(veidlapa Nr.009/u)</w:t>
      </w:r>
    </w:p>
    <w:p w:rsidR="00000000" w:rsidRPr="00275135" w:rsidRDefault="00275135" w:rsidP="00275135">
      <w:pPr>
        <w:pStyle w:val="BodyText"/>
        <w:kinsoku w:val="0"/>
        <w:overflowPunct w:val="0"/>
        <w:spacing w:before="63"/>
        <w:ind w:left="1412" w:right="114" w:firstLine="1017"/>
        <w:jc w:val="right"/>
        <w:rPr>
          <w:sz w:val="24"/>
          <w:szCs w:val="24"/>
        </w:rPr>
      </w:pPr>
      <w:r>
        <w:rPr>
          <w:sz w:val="24"/>
          <w:szCs w:val="24"/>
        </w:rPr>
        <w:br w:type="column"/>
      </w:r>
      <w:r w:rsidRPr="00275135">
        <w:rPr>
          <w:spacing w:val="-1"/>
          <w:sz w:val="24"/>
          <w:szCs w:val="24"/>
        </w:rPr>
        <w:lastRenderedPageBreak/>
        <w:t xml:space="preserve">7.pielikums </w:t>
      </w:r>
      <w:r w:rsidRPr="00275135">
        <w:rPr>
          <w:sz w:val="24"/>
          <w:szCs w:val="24"/>
        </w:rPr>
        <w:t>Ministru</w:t>
      </w:r>
      <w:r w:rsidRPr="00275135">
        <w:rPr>
          <w:spacing w:val="-4"/>
          <w:sz w:val="24"/>
          <w:szCs w:val="24"/>
        </w:rPr>
        <w:t xml:space="preserve"> </w:t>
      </w:r>
      <w:r w:rsidRPr="00275135">
        <w:rPr>
          <w:sz w:val="24"/>
          <w:szCs w:val="24"/>
        </w:rPr>
        <w:t>kabineta</w:t>
      </w:r>
      <w:r w:rsidRPr="00275135">
        <w:rPr>
          <w:w w:val="99"/>
          <w:sz w:val="24"/>
          <w:szCs w:val="24"/>
        </w:rPr>
        <w:t xml:space="preserve"> </w:t>
      </w:r>
      <w:r w:rsidRPr="00275135">
        <w:rPr>
          <w:sz w:val="24"/>
          <w:szCs w:val="24"/>
        </w:rPr>
        <w:t>2006.gada</w:t>
      </w:r>
      <w:r w:rsidRPr="00275135">
        <w:rPr>
          <w:spacing w:val="-6"/>
          <w:sz w:val="24"/>
          <w:szCs w:val="24"/>
        </w:rPr>
        <w:t xml:space="preserve"> </w:t>
      </w:r>
      <w:r w:rsidRPr="00275135">
        <w:rPr>
          <w:sz w:val="24"/>
          <w:szCs w:val="24"/>
        </w:rPr>
        <w:t>4.apr</w:t>
      </w:r>
      <w:r w:rsidRPr="00275135">
        <w:rPr>
          <w:sz w:val="24"/>
          <w:szCs w:val="24"/>
        </w:rPr>
        <w:t>īļ</w:t>
      </w:r>
      <w:r w:rsidRPr="00275135">
        <w:rPr>
          <w:sz w:val="24"/>
          <w:szCs w:val="24"/>
        </w:rPr>
        <w:t>a</w:t>
      </w:r>
      <w:r w:rsidRPr="00275135">
        <w:rPr>
          <w:w w:val="99"/>
          <w:sz w:val="24"/>
          <w:szCs w:val="24"/>
        </w:rPr>
        <w:t xml:space="preserve"> </w:t>
      </w:r>
      <w:r w:rsidRPr="00275135">
        <w:rPr>
          <w:sz w:val="24"/>
          <w:szCs w:val="24"/>
        </w:rPr>
        <w:t>noteikumiem</w:t>
      </w:r>
      <w:r w:rsidRPr="00275135">
        <w:rPr>
          <w:spacing w:val="-17"/>
          <w:sz w:val="24"/>
          <w:szCs w:val="24"/>
        </w:rPr>
        <w:t xml:space="preserve"> </w:t>
      </w:r>
      <w:r w:rsidRPr="00275135">
        <w:rPr>
          <w:sz w:val="24"/>
          <w:szCs w:val="24"/>
        </w:rPr>
        <w:t>Nr.265</w:t>
      </w:r>
    </w:p>
    <w:p w:rsidR="00000000" w:rsidRDefault="00275135">
      <w:pPr>
        <w:pStyle w:val="BodyText"/>
        <w:kinsoku w:val="0"/>
        <w:overflowPunct w:val="0"/>
        <w:ind w:left="1412" w:right="114" w:firstLine="906"/>
        <w:jc w:val="right"/>
        <w:sectPr w:rsidR="00000000">
          <w:type w:val="continuous"/>
          <w:pgSz w:w="16840" w:h="11910" w:orient="landscape"/>
          <w:pgMar w:top="960" w:right="1020" w:bottom="280" w:left="1600" w:header="720" w:footer="720" w:gutter="0"/>
          <w:cols w:num="2" w:space="720" w:equalWidth="0">
            <w:col w:w="10318" w:space="40"/>
            <w:col w:w="3862"/>
          </w:cols>
          <w:noEndnote/>
        </w:sect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275135">
      <w:pPr>
        <w:pStyle w:val="BodyText"/>
        <w:kinsoku w:val="0"/>
        <w:overflowPunct w:val="0"/>
        <w:spacing w:before="2"/>
        <w:rPr>
          <w:sz w:val="26"/>
          <w:szCs w:val="26"/>
        </w:rPr>
      </w:pPr>
    </w:p>
    <w:p w:rsidR="00000000" w:rsidRDefault="00F15745">
      <w:pPr>
        <w:pStyle w:val="BodyText"/>
        <w:kinsoku w:val="0"/>
        <w:overflowPunct w:val="0"/>
        <w:spacing w:before="87"/>
        <w:ind w:right="116"/>
        <w:jc w:val="right"/>
        <w:rPr>
          <w:w w:val="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-2350770</wp:posOffset>
                </wp:positionV>
                <wp:extent cx="8769350" cy="26377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0" cy="263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9"/>
                              <w:gridCol w:w="918"/>
                              <w:gridCol w:w="1508"/>
                              <w:gridCol w:w="783"/>
                              <w:gridCol w:w="727"/>
                              <w:gridCol w:w="1050"/>
                              <w:gridCol w:w="889"/>
                              <w:gridCol w:w="1083"/>
                              <w:gridCol w:w="1533"/>
                              <w:gridCol w:w="1599"/>
                              <w:gridCol w:w="950"/>
                              <w:gridCol w:w="1100"/>
                              <w:gridCol w:w="1112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08"/>
                              </w:trPr>
                              <w:tc>
                                <w:tcPr>
                                  <w:tcW w:w="53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89" w:right="60" w:firstLine="22"/>
                                  </w:pPr>
                                  <w:r>
                                    <w:t>Nr. p.k.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rPr>
                                      <w:sz w:val="37"/>
                                      <w:szCs w:val="37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93" w:right="81"/>
                                    <w:jc w:val="center"/>
                                  </w:pPr>
                                  <w:r>
                                    <w:t>Sa</w:t>
                                  </w:r>
                                  <w:r>
                                    <w:t>ņ</w:t>
                                  </w:r>
                                  <w:r>
                                    <w:t xml:space="preserve">em- </w:t>
                                  </w:r>
                                  <w:proofErr w:type="spellStart"/>
                                  <w:r>
                                    <w:t>šanas</w:t>
                                  </w:r>
                                  <w:proofErr w:type="spellEnd"/>
                                  <w:r>
                                    <w:t xml:space="preserve"> datums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rPr>
                                      <w:sz w:val="37"/>
                                      <w:szCs w:val="37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81" w:right="71" w:hanging="1"/>
                                    <w:jc w:val="center"/>
                                  </w:pPr>
                                  <w:r>
                                    <w:t xml:space="preserve">Asins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pagatavojuma </w:t>
                                  </w:r>
                                  <w:r>
                                    <w:t>nosaukums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31" w:right="19" w:hanging="1"/>
                                    <w:jc w:val="center"/>
                                  </w:pPr>
                                  <w:r>
                                    <w:t>Devas numurs vai s</w:t>
                                  </w:r>
                                  <w:r>
                                    <w:t>ē</w:t>
                                  </w:r>
                                  <w:r>
                                    <w:t>rija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5"/>
                                    <w:ind w:left="295" w:right="265" w:firstLine="319"/>
                                  </w:pPr>
                                  <w:r>
                                    <w:t>Asins komponenta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239" w:right="13" w:hanging="194"/>
                                  </w:pPr>
                                  <w:r>
                                    <w:t>Tilpums (ml)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82" w:right="31" w:hanging="120"/>
                                  </w:pPr>
                                  <w:r>
                                    <w:t>Der</w:t>
                                  </w:r>
                                  <w:r>
                                    <w:t>ī</w:t>
                                  </w:r>
                                  <w:r>
                                    <w:t>guma termi</w:t>
                                  </w:r>
                                  <w:r>
                                    <w:t>ņ</w:t>
                                  </w:r>
                                  <w:r>
                                    <w:t>š</w:t>
                                  </w:r>
                                </w:p>
                              </w:tc>
                              <w:tc>
                                <w:tcPr>
                                  <w:tcW w:w="408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63"/>
                                    <w:ind w:left="1663" w:right="1649"/>
                                    <w:jc w:val="center"/>
                                  </w:pPr>
                                  <w:r>
                                    <w:t>P</w:t>
                                  </w:r>
                                  <w:r>
                                    <w:t>ā</w:t>
                                  </w:r>
                                  <w:r>
                                    <w:t>rliets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99" w:right="81"/>
                                    <w:jc w:val="center"/>
                                  </w:pPr>
                                  <w:r>
                                    <w:t>Ā</w:t>
                                  </w:r>
                                  <w:r>
                                    <w:t>rst</w:t>
                                  </w:r>
                                  <w:r>
                                    <w:t>ē</w:t>
                                  </w:r>
                                  <w:r>
                                    <w:t>još</w:t>
                                  </w:r>
                                  <w:r>
                                    <w:t>ā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ā</w:t>
                                  </w:r>
                                  <w:r>
                                    <w:t>rsta uzv</w:t>
                                  </w:r>
                                  <w:r>
                                    <w:t>ā</w:t>
                                  </w:r>
                                  <w:r>
                                    <w:t>rds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58" w:right="40"/>
                                    <w:jc w:val="center"/>
                                  </w:pPr>
                                  <w:r>
                                    <w:t>Atbild</w:t>
                                  </w:r>
                                  <w:r>
                                    <w:t>ī</w:t>
                                  </w:r>
                                  <w:r>
                                    <w:t>g</w:t>
                                  </w:r>
                                  <w:r>
                                    <w:t>ā</w:t>
                                  </w:r>
                                  <w:r>
                                    <w:t>s personas paraksts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721"/>
                              </w:trPr>
                              <w:tc>
                                <w:tcPr>
                                  <w:tcW w:w="53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60" w:firstLine="32"/>
                                  </w:pPr>
                                  <w:r>
                                    <w:t>asins grupa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50"/>
                                    <w:ind w:left="78" w:right="65"/>
                                    <w:jc w:val="center"/>
                                  </w:pPr>
                                  <w:r>
                                    <w:t>r</w:t>
                                  </w:r>
                                  <w:r>
                                    <w:t>ē</w:t>
                                  </w:r>
                                  <w:r>
                                    <w:t>zus pieder</w:t>
                                  </w:r>
                                  <w:r>
                                    <w:t>ī</w:t>
                                  </w:r>
                                  <w:r>
                                    <w:t>ba (</w:t>
                                  </w:r>
                                  <w:proofErr w:type="spellStart"/>
                                  <w:r>
                                    <w:t>Rh(D</w:t>
                                  </w:r>
                                  <w:proofErr w:type="spellEnd"/>
                                  <w:r>
                                    <w:t>))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93" w:right="40" w:hanging="323"/>
                                  </w:pPr>
                                  <w:r>
                                    <w:t>Pacienta v</w:t>
                                  </w:r>
                                  <w:r>
                                    <w:t>ā</w:t>
                                  </w:r>
                                  <w:r>
                                    <w:t>rds uzv</w:t>
                                  </w:r>
                                  <w:r>
                                    <w:t>ā</w:t>
                                  </w:r>
                                  <w:r>
                                    <w:t>rds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5"/>
                                    <w:ind w:left="124" w:right="109"/>
                                    <w:jc w:val="center"/>
                                  </w:pPr>
                                  <w:r>
                                    <w:t>stacion</w:t>
                                  </w:r>
                                  <w:r>
                                    <w:t>ā</w:t>
                                  </w:r>
                                  <w:r>
                                    <w:t>ra pacienta/ ambulator</w:t>
                                  </w:r>
                                  <w:r>
                                    <w:t>ā</w:t>
                                  </w:r>
                                  <w:r>
                                    <w:t xml:space="preserve"> pacienta medic</w:t>
                                  </w:r>
                                  <w:r>
                                    <w:t>ī</w:t>
                                  </w:r>
                                  <w:r>
                                    <w:t>nisk</w:t>
                                  </w:r>
                                  <w:r>
                                    <w:t>ā</w:t>
                                  </w:r>
                                  <w:r>
                                    <w:t>s kartes numurs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1" w:right="94"/>
                                    <w:jc w:val="center"/>
                                  </w:pPr>
                                  <w:r>
                                    <w:t>datums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0"/>
                              </w:trPr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0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2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8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9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1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2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2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1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3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22" w:right="109"/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109" w:right="94"/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96" w:right="81"/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8"/>
                                    <w:ind w:left="56" w:right="40"/>
                                    <w:jc w:val="center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0"/>
                              </w:trPr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2"/>
                              </w:trPr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1"/>
                              </w:trPr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275135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</w:tc>
                            </w:tr>
                          </w:tbl>
                          <w:p w:rsidR="00000000" w:rsidRDefault="00275135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pt;margin-top:-185.1pt;width:690.5pt;height:207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amlrgIAAKo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9"/>
                        <w:gridCol w:w="918"/>
                        <w:gridCol w:w="1508"/>
                        <w:gridCol w:w="783"/>
                        <w:gridCol w:w="727"/>
                        <w:gridCol w:w="1050"/>
                        <w:gridCol w:w="889"/>
                        <w:gridCol w:w="1083"/>
                        <w:gridCol w:w="1533"/>
                        <w:gridCol w:w="1599"/>
                        <w:gridCol w:w="950"/>
                        <w:gridCol w:w="1100"/>
                        <w:gridCol w:w="1112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08"/>
                        </w:trPr>
                        <w:tc>
                          <w:tcPr>
                            <w:tcW w:w="53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89" w:right="60" w:firstLine="22"/>
                            </w:pPr>
                            <w:r>
                              <w:t>Nr. p.k.</w:t>
                            </w:r>
                          </w:p>
                        </w:tc>
                        <w:tc>
                          <w:tcPr>
                            <w:tcW w:w="91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rPr>
                                <w:sz w:val="37"/>
                                <w:szCs w:val="37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93" w:right="81"/>
                              <w:jc w:val="center"/>
                            </w:pPr>
                            <w:r>
                              <w:t>Sa</w:t>
                            </w:r>
                            <w:r>
                              <w:t>ņ</w:t>
                            </w:r>
                            <w:r>
                              <w:t xml:space="preserve">em- </w:t>
                            </w:r>
                            <w:proofErr w:type="spellStart"/>
                            <w:r>
                              <w:t>šanas</w:t>
                            </w:r>
                            <w:proofErr w:type="spellEnd"/>
                            <w:r>
                              <w:t xml:space="preserve"> datums</w:t>
                            </w:r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rPr>
                                <w:sz w:val="37"/>
                                <w:szCs w:val="37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81" w:right="71" w:hanging="1"/>
                              <w:jc w:val="center"/>
                            </w:pPr>
                            <w:r>
                              <w:t xml:space="preserve">Asins </w:t>
                            </w:r>
                            <w:r>
                              <w:rPr>
                                <w:spacing w:val="-1"/>
                              </w:rPr>
                              <w:t xml:space="preserve">pagatavojuma </w:t>
                            </w:r>
                            <w:r>
                              <w:t>nosaukums</w:t>
                            </w:r>
                          </w:p>
                        </w:tc>
                        <w:tc>
                          <w:tcPr>
                            <w:tcW w:w="78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31" w:right="19" w:hanging="1"/>
                              <w:jc w:val="center"/>
                            </w:pPr>
                            <w:r>
                              <w:t>Devas numurs vai s</w:t>
                            </w:r>
                            <w:r>
                              <w:t>ē</w:t>
                            </w:r>
                            <w:r>
                              <w:t>rija</w:t>
                            </w:r>
                          </w:p>
                        </w:tc>
                        <w:tc>
                          <w:tcPr>
                            <w:tcW w:w="177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25"/>
                              <w:ind w:left="295" w:right="265" w:firstLine="319"/>
                            </w:pPr>
                            <w:r>
                              <w:t>Asins komponenta</w:t>
                            </w:r>
                          </w:p>
                        </w:tc>
                        <w:tc>
                          <w:tcPr>
                            <w:tcW w:w="88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239" w:right="13" w:hanging="194"/>
                            </w:pPr>
                            <w:r>
                              <w:t>Tilpums (ml)</w:t>
                            </w:r>
                          </w:p>
                        </w:tc>
                        <w:tc>
                          <w:tcPr>
                            <w:tcW w:w="108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82" w:right="31" w:hanging="120"/>
                            </w:pPr>
                            <w:r>
                              <w:t>Der</w:t>
                            </w:r>
                            <w:r>
                              <w:t>ī</w:t>
                            </w:r>
                            <w:r>
                              <w:t>guma termi</w:t>
                            </w:r>
                            <w:r>
                              <w:t>ņ</w:t>
                            </w:r>
                            <w:r>
                              <w:t>š</w:t>
                            </w:r>
                          </w:p>
                        </w:tc>
                        <w:tc>
                          <w:tcPr>
                            <w:tcW w:w="408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63"/>
                              <w:ind w:left="1663" w:right="1649"/>
                              <w:jc w:val="center"/>
                            </w:pPr>
                            <w:r>
                              <w:t>P</w:t>
                            </w:r>
                            <w:r>
                              <w:t>ā</w:t>
                            </w:r>
                            <w:r>
                              <w:t>rliets</w:t>
                            </w:r>
                          </w:p>
                        </w:tc>
                        <w:tc>
                          <w:tcPr>
                            <w:tcW w:w="110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99" w:right="81"/>
                              <w:jc w:val="center"/>
                            </w:pPr>
                            <w:r>
                              <w:t>Ā</w:t>
                            </w:r>
                            <w:r>
                              <w:t>rst</w:t>
                            </w:r>
                            <w:r>
                              <w:t>ē</w:t>
                            </w:r>
                            <w:r>
                              <w:t>još</w:t>
                            </w:r>
                            <w:r>
                              <w:t>ā</w:t>
                            </w:r>
                            <w:r>
                              <w:t xml:space="preserve"> </w:t>
                            </w:r>
                            <w:r>
                              <w:t>ā</w:t>
                            </w:r>
                            <w:r>
                              <w:t>rsta uzv</w:t>
                            </w:r>
                            <w:r>
                              <w:t>ā</w:t>
                            </w:r>
                            <w:r>
                              <w:t>rds</w:t>
                            </w:r>
                          </w:p>
                        </w:tc>
                        <w:tc>
                          <w:tcPr>
                            <w:tcW w:w="111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58" w:right="40"/>
                              <w:jc w:val="center"/>
                            </w:pPr>
                            <w:r>
                              <w:t>Atbild</w:t>
                            </w:r>
                            <w:r>
                              <w:t>ī</w:t>
                            </w:r>
                            <w:r>
                              <w:t>g</w:t>
                            </w:r>
                            <w:r>
                              <w:t>ā</w:t>
                            </w:r>
                            <w:r>
                              <w:t>s personas paraksts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721"/>
                        </w:trPr>
                        <w:tc>
                          <w:tcPr>
                            <w:tcW w:w="53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ind w:left="90" w:right="60" w:firstLine="32"/>
                            </w:pPr>
                            <w:r>
                              <w:t>asins grupa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150"/>
                              <w:ind w:left="78" w:right="65"/>
                              <w:jc w:val="center"/>
                            </w:pPr>
                            <w:r>
                              <w:t>r</w:t>
                            </w:r>
                            <w:r>
                              <w:t>ē</w:t>
                            </w:r>
                            <w:r>
                              <w:t>zus pieder</w:t>
                            </w:r>
                            <w:r>
                              <w:t>ī</w:t>
                            </w:r>
                            <w:r>
                              <w:t>ba (</w:t>
                            </w:r>
                            <w:proofErr w:type="spellStart"/>
                            <w:r>
                              <w:t>Rh(D</w:t>
                            </w:r>
                            <w:proofErr w:type="spellEnd"/>
                            <w:r>
                              <w:t>))</w:t>
                            </w:r>
                          </w:p>
                        </w:tc>
                        <w:tc>
                          <w:tcPr>
                            <w:tcW w:w="889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ind w:left="393" w:right="40" w:hanging="323"/>
                            </w:pPr>
                            <w:r>
                              <w:t>Pacienta v</w:t>
                            </w:r>
                            <w:r>
                              <w:t>ā</w:t>
                            </w:r>
                            <w:r>
                              <w:t>rds uzv</w:t>
                            </w:r>
                            <w:r>
                              <w:t>ā</w:t>
                            </w:r>
                            <w:r>
                              <w:t>rds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35"/>
                              <w:ind w:left="124" w:right="109"/>
                              <w:jc w:val="center"/>
                            </w:pPr>
                            <w:r>
                              <w:t>stacion</w:t>
                            </w:r>
                            <w:r>
                              <w:t>ā</w:t>
                            </w:r>
                            <w:r>
                              <w:t>ra pacienta/ ambulator</w:t>
                            </w:r>
                            <w:r>
                              <w:t>ā</w:t>
                            </w:r>
                            <w:r>
                              <w:t xml:space="preserve"> pacienta medic</w:t>
                            </w:r>
                            <w:r>
                              <w:t>ī</w:t>
                            </w:r>
                            <w:r>
                              <w:t>nisk</w:t>
                            </w:r>
                            <w:r>
                              <w:t>ā</w:t>
                            </w:r>
                            <w:r>
                              <w:t>s kartes numurs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ind w:left="111" w:right="94"/>
                              <w:jc w:val="center"/>
                            </w:pPr>
                            <w:r>
                              <w:t>datums</w:t>
                            </w:r>
                          </w:p>
                        </w:tc>
                        <w:tc>
                          <w:tcPr>
                            <w:tcW w:w="1100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0"/>
                        </w:trPr>
                        <w:tc>
                          <w:tcPr>
                            <w:tcW w:w="5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0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2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8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9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1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2"/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2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1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3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22" w:right="109"/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109" w:right="94"/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96" w:right="81"/>
                              <w:jc w:val="center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  <w:spacing w:before="48"/>
                              <w:ind w:left="56" w:right="40"/>
                              <w:jc w:val="center"/>
                            </w:pPr>
                            <w:r>
                              <w:t>13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0"/>
                        </w:trPr>
                        <w:tc>
                          <w:tcPr>
                            <w:tcW w:w="5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8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2"/>
                        </w:trPr>
                        <w:tc>
                          <w:tcPr>
                            <w:tcW w:w="5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8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1"/>
                        </w:trPr>
                        <w:tc>
                          <w:tcPr>
                            <w:tcW w:w="5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8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9"/>
                        </w:trPr>
                        <w:tc>
                          <w:tcPr>
                            <w:tcW w:w="5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8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9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  <w:tc>
                          <w:tcPr>
                            <w:tcW w:w="11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275135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</w:tc>
                      </w:tr>
                    </w:tbl>
                    <w:p w:rsidR="00000000" w:rsidRDefault="00275135">
                      <w:pPr>
                        <w:pStyle w:val="BodyText"/>
                        <w:kinsoku w:val="0"/>
                        <w:overflowPunct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75135">
        <w:rPr>
          <w:w w:val="99"/>
        </w:rPr>
        <w:t>"</w:t>
      </w:r>
    </w:p>
    <w:p w:rsidR="00000000" w:rsidRDefault="00275135">
      <w:pPr>
        <w:pStyle w:val="BodyText"/>
        <w:kinsoku w:val="0"/>
        <w:overflowPunct w:val="0"/>
        <w:rPr>
          <w:sz w:val="30"/>
          <w:szCs w:val="30"/>
        </w:rPr>
      </w:pPr>
      <w:bookmarkStart w:id="0" w:name="_GoBack"/>
      <w:bookmarkEnd w:id="0"/>
    </w:p>
    <w:sectPr w:rsidR="00000000">
      <w:type w:val="continuous"/>
      <w:pgSz w:w="16840" w:h="11910" w:orient="landscape"/>
      <w:pgMar w:top="960" w:right="1020" w:bottom="280" w:left="1600" w:header="720" w:footer="720" w:gutter="0"/>
      <w:cols w:space="720" w:equalWidth="0">
        <w:col w:w="142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45"/>
    <w:rsid w:val="00275135"/>
    <w:rsid w:val="00F1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kn269p4.doc</vt:lpstr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kn269p4.doc</dc:title>
  <dc:creator>ibms</dc:creator>
  <cp:lastModifiedBy>Vija Škutāne</cp:lastModifiedBy>
  <cp:revision>3</cp:revision>
  <dcterms:created xsi:type="dcterms:W3CDTF">2019-09-17T08:26:00Z</dcterms:created>
  <dcterms:modified xsi:type="dcterms:W3CDTF">2019-09-17T08:27:00Z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