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jūnijā (prot. Nr. 25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"Jaundeģi" Emburgā, Cieceres pagastā, Saldus novadā, pārņemšanu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nodot Finanšu ministrijas valdījumā valsts nekustamo īpašumu "Jaundeģi" (nekustamā īpašuma kadastra Nr. 8425 002 0113) – zemes vienību (zemes vienības kadastra apzīmējums 8425 002 0063) 0,6804 ha platībā – Emburgā, Cieceres pagastā, Saldus novadā, kas ierakstīts zemesgrāmatā uz valsts vārda sabiedrības ar ierobežotu atbildību "Publisko aktīvu pārvaldītājs Possessor"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sabiedrības ar ierobežotu atbildību "Publisko aktīvu pārvaldītājs Possessor"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 veidojot vienotu nekustamo īpašumu ar nekustamo īpašumu "Jaundeģi" (nekustamā īpašuma kadastra Nr. 8425 502 0039) – četrām būvēm (būvju kadastra apzīmējumi 8425 002 0063 001, 8425 002 0063 002, 8425 002 0063 004 un 8425 002 0063 005) – Emburgā, Cieceres pagastā, Saldus novadā, kas atrodas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īpašumā sastāvā esošās zemes vienības un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pārdot izsolē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vienoto nekustamo īpašumu "Jaundeģi" (nekustamā īpašuma kadastra Nr. 8425 002 0113) – zemes vienību (zemes vienības kadastra apzīmējums 8425 002 0063) 0,6804 ha platībā un četras būves (būvju kadastra apzīmējumi 8425 002 0063 001, 8425 002 0063 002, 8425 002 0063 004, 8425 002 0063 005) – Emburgā, Cieceres pagastā, Saldus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24-TA-1139</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24-TA-1139</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rīkojuma_projekts_24-TA-1139.docx</dc:title>
</cp:coreProperties>
</file>

<file path=docProps/custom.xml><?xml version="1.0" encoding="utf-8"?>
<Properties xmlns="http://schemas.openxmlformats.org/officeDocument/2006/custom-properties" xmlns:vt="http://schemas.openxmlformats.org/officeDocument/2006/docPropsVTypes"/>
</file>