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atbildes projekts Saeimas Juridiskajai komisijai un Augstākajai tiesai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vēstules projektu Saeimas Juridiskajai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Juridiskajai komisijai un Augstākajai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25-TA-2590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