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“Muižnieki”, Dagdas pagastā, Krāslavas novadā, daļas pirkšanu gājēju–velosipēdistu celiņa gar valsts reģionālo autoceļu P61 Krāslava-Dagda (apdzīvotā vietā Ozoliņi) būvniecības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“Muižnieki” (nekustamā īpašuma kadastra Nr. 6054 001 0044) daļu -  zemes vienību (zemes vienības kadastra apzīmējums 6054 001 0298) 0,02 ha platībā Dagdas pagastā, Krāslavas novadā, atbilstoši noteiktajam atlīdzības apmēram 276,00 euro.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22-TA-732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