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Latvijas prezidentūras Eiropas Savienības Padomē 2028. gadā sagatavošanai nepieciešamo finansējumu 2025.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sagatavot un iesniegt Finanšu ministrijā likumprojekta "Par valsts budžetu 2025. gadam un budžeta ietvaru 2025., 2026. un 2027. gadam" izskatīšanai Saeimā otrajā lasījumā priekšlikumu par finansējuma pārdali 1 444 195 </w:t>
      </w:r>
      <w:r w:rsidR="00000000" w:rsidRPr="00000000" w:rsidDel="00000000">
        <w:rPr>
          <w:i w:val="1"/>
          <w:rtl w:val="0"/>
        </w:rPr>
        <w:t xml:space="preserve">euro </w:t>
      </w:r>
      <w:r w:rsidR="00000000" w:rsidRPr="00000000" w:rsidDel="00000000">
        <w:rPr>
          <w:rtl w:val="0"/>
        </w:rPr>
        <w:t xml:space="preserve">apmērā 2025. gadā no valsts budžeta resora "74. Gadskārtējā valsts budžeta izpildes procesā pārdalāmais finansējums" programmas 04.00.00 "Latvijas prezidentūras Eiropas Savienības Padomē nodrošināšana" uz Ārlietu ministrijas budžeta programmas 96.00.00 "Latvijas prezidentūras Eiropas Savienības Padomē nodrošināšana" apakšprogrammu 96.01.00 "Latvijas prezidentūras Eiropas Savienības Padomē sekretariāta darbības nodrošināšana" 443 432 </w:t>
      </w:r>
      <w:r w:rsidR="00000000" w:rsidRPr="00000000" w:rsidDel="00000000">
        <w:rPr>
          <w:i w:val="1"/>
          <w:rtl w:val="0"/>
        </w:rPr>
        <w:t xml:space="preserve">euro </w:t>
      </w:r>
      <w:r w:rsidR="00000000" w:rsidRPr="00000000" w:rsidDel="00000000">
        <w:rPr>
          <w:rtl w:val="0"/>
        </w:rPr>
        <w:t xml:space="preserve">apmērā un apakšprogrammu 96.03.00 "Latvijas prezidentūras Eiropas Savienības Padomē nodrošināšana (ministrijas pasākumi)" 1  000 763 </w:t>
      </w:r>
      <w:r w:rsidR="00000000" w:rsidRPr="00000000" w:rsidDel="00000000">
        <w:rPr>
          <w:i w:val="1"/>
          <w:rtl w:val="0"/>
        </w:rPr>
        <w:t xml:space="preserve">euro </w:t>
      </w:r>
      <w:r w:rsidR="00000000" w:rsidRPr="00000000" w:rsidDel="00000000">
        <w:rPr>
          <w:rtl w:val="0"/>
        </w:rPr>
        <w:t xml:space="preserve">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24-TA-2140</w:t>
    </w:r>
    <w:r>
      <w:br/>
    </w:r>
    <w:r w:rsidR="00000000" w:rsidRPr="00000000" w:rsidDel="00000000">
      <w:rPr>
        <w:rtl w:val="0"/>
      </w:rPr>
      <w:t xml:space="preserve">Izdrukāts 29.07.2026. 21.39 - 2.0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mk_sēdes_protokollēmuma_projekts_24-TA-2140.docx</dc:title>
</cp:coreProperties>
</file>

<file path=docProps/custom.xml><?xml version="1.0" encoding="utf-8"?>
<Properties xmlns="http://schemas.openxmlformats.org/officeDocument/2006/custom-properties" xmlns:vt="http://schemas.openxmlformats.org/officeDocument/2006/docPropsVTypes"/>
</file>