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83.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dividendēs izmaksājamo valsts sabiedrības ar ierobežotu atbildību "Latvijas Radio" peļņu par 2020.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11.2.3. apakšpunktu noteikt, ka valsts sabiedrība ar ierobežotu atbildību "Latvijas Radio" (vienotais reģistrācijas Nr. 40003080614) (turpmāk – kapitālsabiedrība) nemaksā dividendes (50 679 </w:t>
      </w:r>
      <w:r w:rsidR="00000000" w:rsidRPr="00000000" w:rsidDel="00000000">
        <w:rPr>
          <w:i w:val="1"/>
          <w:rtl w:val="0"/>
        </w:rPr>
        <w:t xml:space="preserve">euro</w:t>
      </w:r>
      <w:r w:rsidR="00000000" w:rsidRPr="00000000" w:rsidDel="00000000">
        <w:rPr>
          <w:rtl w:val="0"/>
        </w:rPr>
        <w:t xml:space="preserve">) no peļņas par 2020.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elektronisko plašsaziņas līdzekļu padomei kā kapitālsabiedrības kapitāla daļu turētājai nodrošināt, ka kapitālsabiedrības 2020. gadā gūtā peļņa tiek novirzīta Sabiedrisko elektronisko plašsaziņas līdzekļu un to pārvaldības likumā un kapitālsabiedrības vidēja termiņa darbības stratēģijā 2019.–2022. gadam noteikto mērķu sasniegšanai, lai nodrošinātu sabiedriskā pasūtījuma izpildi.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21-TA-1612</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21-TA-1612</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rīkojuma_projekts_21-TA-1612.docx</dc:title>
</cp:coreProperties>
</file>

<file path=docProps/custom.xml><?xml version="1.0" encoding="utf-8"?>
<Properties xmlns="http://schemas.openxmlformats.org/officeDocument/2006/custom-properties" xmlns:vt="http://schemas.openxmlformats.org/officeDocument/2006/docPropsVTypes"/>
</file>