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457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jūnijā (prot. Nr. 33 67.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 un budžeta resora "74. Gadskārtējā valsts budžeta izpildes procesā pārdalāmais finansējums" programmas 13.00.00 "Finansējums augstas gatavības projektiem Covid-19 krīzes pārvarēšanai un ekonomikas atlabšanai"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658 446 </w:t>
      </w:r>
      <w:r w:rsidR="00000000" w:rsidRPr="00000000" w:rsidDel="00000000">
        <w:rPr>
          <w:i w:val="1"/>
          <w:rtl w:val="0"/>
        </w:rPr>
        <w:t xml:space="preserve">euro</w:t>
      </w:r>
      <w:r w:rsidR="00000000" w:rsidRPr="00000000" w:rsidDel="00000000">
        <w:rPr>
          <w:rtl w:val="0"/>
        </w:rPr>
        <w:t xml:space="preserve"> apmērā (2021. gadā neapgūtā finansējuma daļa) un finansējumu 168 538 </w:t>
      </w:r>
      <w:r w:rsidR="00000000" w:rsidRPr="00000000" w:rsidDel="00000000">
        <w:rPr>
          <w:i w:val="1"/>
          <w:rtl w:val="0"/>
        </w:rPr>
        <w:t xml:space="preserve">euro</w:t>
      </w:r>
      <w:r w:rsidR="00000000" w:rsidRPr="00000000" w:rsidDel="00000000">
        <w:rPr>
          <w:rtl w:val="0"/>
        </w:rPr>
        <w:t xml:space="preserve"> apmērā pārdalīt no budžeta resora "74. Gadskārtējā valsts budžeta izpildes procesā pārdalāmais finansējums" programmas 13.00.00 "Finansējums augstas gatavības projektiem Covid-19 krīzes pārvarēšanai un ekonomikas atlabšanai" sabiedrības ar ierobežotu atbildību "Vidzemes slimnīca" augstas gatavības projekta "Vidzemes slimnīcas A, B un C korpusa energoefektivitātes paaugstināšana" īstenošanai, kas saistīts ar Covid-19 krīzes pārvarēšanu un ekonomikas atlabšanu.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1 593 660 </w:t>
      </w:r>
      <w:r w:rsidR="00000000" w:rsidRPr="00000000" w:rsidDel="00000000">
        <w:rPr>
          <w:i w:val="1"/>
          <w:rtl w:val="0"/>
        </w:rPr>
        <w:t xml:space="preserve">euro</w:t>
      </w:r>
      <w:r w:rsidR="00000000" w:rsidRPr="00000000" w:rsidDel="00000000">
        <w:rPr>
          <w:rtl w:val="0"/>
        </w:rPr>
        <w:t xml:space="preserve"> apmērā (2021. gadā neapgūtais finansējums) un finansējumu 839 655 </w:t>
      </w:r>
      <w:r w:rsidR="00000000" w:rsidRPr="00000000" w:rsidDel="00000000">
        <w:rPr>
          <w:i w:val="1"/>
          <w:rtl w:val="0"/>
        </w:rPr>
        <w:t xml:space="preserve">euro</w:t>
      </w:r>
      <w:r w:rsidR="00000000" w:rsidRPr="00000000" w:rsidDel="00000000">
        <w:rPr>
          <w:rtl w:val="0"/>
        </w:rPr>
        <w:t xml:space="preserve"> apmērā pārdalīt no budžeta resora "74. Gadskārtējā valsts budžeta izpildes procesā pārdalāmais finansējums" programmas 13.00.00 "Finansējums augstas gatavības projektiem Covid-19 krīzes pārvarēšanai un ekonomikas atlabšanai" Nacionālā veselības dienesta augstas gatavības projekta "E-Veselība jaunā kodola izveide" īstenošanai, kas saistīts ar Covid-19 krīzes pārvarēšanu un ekonomikas atlabšanu.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un 2. punktā minēto līdzekļu piešķiršanu no valsts budžeta programmas 02.00.00 "Līdzekļi neparedzētiem gadījumiem" 2 252 106 </w:t>
      </w:r>
      <w:r w:rsidR="00000000" w:rsidRPr="00000000" w:rsidDel="00000000">
        <w:rPr>
          <w:i w:val="1"/>
          <w:rtl w:val="0"/>
        </w:rPr>
        <w:t xml:space="preserve">euro</w:t>
      </w:r>
      <w:r w:rsidR="00000000" w:rsidRPr="00000000" w:rsidDel="00000000">
        <w:rPr>
          <w:rtl w:val="0"/>
        </w:rPr>
        <w:t xml:space="preserve"> apmērā un no budžeta resora "74. Gadskārtējā valsts budžeta izpildes procesā pārdalāmais finansējums" programmas 13.00.00 "Finansējums augstas gatavības projektiem Covid-19 krīzes pārvarēšanai un ekonomikas atlabšanai" 1 008 193</w:t>
      </w:r>
      <w:r w:rsidR="00000000" w:rsidRPr="00000000" w:rsidDel="00000000">
        <w:rPr>
          <w:i w:val="1"/>
          <w:rtl w:val="0"/>
        </w:rPr>
        <w:t xml:space="preserve"> 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un 2.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Publisko resursu ieguldījumi valsts apmaksāto veselības aprūpes pakalpojumu nodrošināšanai tiks sniegti, ievērojot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22-TA-1197</w:t>
    </w:r>
    <w:r>
      <w:br/>
    </w:r>
    <w:r w:rsidR="00000000" w:rsidRPr="00000000" w:rsidDel="00000000">
      <w:rPr>
        <w:rtl w:val="0"/>
      </w:rPr>
      <w:t xml:space="preserve">Izdrukāts 30.07.2026. 00.19 - 1.0.VK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22-TA-1197</w:t>
    </w:r>
    <w:r>
      <w:br/>
    </w:r>
    <w:r w:rsidR="00000000" w:rsidRPr="00000000" w:rsidDel="00000000">
      <w:rPr>
        <w:rtl w:val="0"/>
      </w:rPr>
      <w:t xml:space="preserve">Izdrukāts 30.07.2026. 00.19 - 1.0.VK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rīkojuma_projekts_22-TA-1197.docx</dc:title>
</cp:coreProperties>
</file>

<file path=docProps/custom.xml><?xml version="1.0" encoding="utf-8"?>
<Properties xmlns="http://schemas.openxmlformats.org/officeDocument/2006/custom-properties" xmlns:vt="http://schemas.openxmlformats.org/officeDocument/2006/docPropsVTypes"/>
</file>