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"Bioloģiskā lauksaimniecība"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