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AC7" w:rsidRDefault="00FB1AC7" w:rsidP="00FB1AC7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bookmarkStart w:id="0" w:name="_GoBack"/>
      <w:bookmarkEnd w:id="0"/>
      <w:r>
        <w:rPr>
          <w:rFonts w:ascii="Cambria" w:hAnsi="Cambria"/>
          <w:sz w:val="19"/>
          <w:szCs w:val="28"/>
        </w:rPr>
        <w:t>2. pielikums</w:t>
      </w:r>
      <w:r>
        <w:rPr>
          <w:rFonts w:ascii="Cambria" w:hAnsi="Cambria"/>
          <w:sz w:val="19"/>
          <w:szCs w:val="28"/>
        </w:rPr>
        <w:br/>
        <w:t xml:space="preserve">Ministru kabineta </w:t>
      </w:r>
      <w:r>
        <w:rPr>
          <w:rFonts w:ascii="Cambria" w:hAnsi="Cambria"/>
          <w:sz w:val="19"/>
          <w:szCs w:val="28"/>
        </w:rPr>
        <w:br/>
        <w:t>2016. gada 20. decembra</w:t>
      </w:r>
      <w:r>
        <w:rPr>
          <w:rFonts w:ascii="Cambria" w:hAnsi="Cambria"/>
          <w:sz w:val="19"/>
          <w:szCs w:val="28"/>
        </w:rPr>
        <w:br/>
        <w:t>noteikumiem Nr. 827</w:t>
      </w:r>
    </w:p>
    <w:p w:rsidR="00FB1AC7" w:rsidRDefault="00FB1AC7" w:rsidP="00FB1AC7">
      <w:pPr>
        <w:spacing w:before="360"/>
        <w:ind w:left="567" w:right="567" w:firstLine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Profesionālās kvalifikācijas atzīšanas apliecības paraugs</w:t>
      </w:r>
    </w:p>
    <w:p w:rsidR="00FB1AC7" w:rsidRDefault="00FB1AC7" w:rsidP="00FB1AC7">
      <w:pPr>
        <w:spacing w:before="130" w:line="260" w:lineRule="exact"/>
        <w:ind w:firstLine="539"/>
        <w:jc w:val="center"/>
        <w:rPr>
          <w:rFonts w:ascii="Cambria" w:hAnsi="Cambria"/>
          <w:b/>
          <w:sz w:val="19"/>
        </w:rPr>
      </w:pPr>
    </w:p>
    <w:tbl>
      <w:tblPr>
        <w:tblStyle w:val="TableGrid"/>
        <w:tblW w:w="5000" w:type="pct"/>
        <w:tblInd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6"/>
      </w:tblGrid>
      <w:tr w:rsidR="00FB1AC7" w:rsidTr="00FB1AC7"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LATVIJAS REPUBLIKA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&lt;Profesionālās kvalifikācijas atzīšanas apliecības izsniedzējas iestādes pilns nosaukums&gt;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PROFESIONĀLĀS KVALIFIKĀCIJAS ATZĪŠANAS APLIECĪBA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Sērija &lt;XX&gt; Nr.&lt;000000&gt;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&lt;0000.&gt; gada &lt;00.&gt; &lt;mēneša nosaukums (ģenitīvā)&gt;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lēmums Nr. &lt;numurs&gt;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apliecina, ka 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&lt;kvalifikācijas ieguvēja vārds, uzvārds&gt;*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ir ieguvis/ieguvusi profesionālo kvalifikāciju, kas ir atzīta par atbilstošu darbībai 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&lt;kvalifikācijas nosaukums (ģenitīvā)&gt; profesijā Latvijas Republikā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&lt;specialitātē vai apakšspecialitātē, vai papildspecialitātē&gt;**.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Profesionālā kvalifikācija atbilst Latvijas Republikā noteiktajam &lt;otrajam vai trešajam, vai ceturtajam, vai piektajam&gt; profesionālās kvalifikācijas līmenim.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Z. v. Iestādes vadītājs</w:t>
            </w:r>
            <w:r>
              <w:rPr>
                <w:rFonts w:ascii="Cambria" w:hAnsi="Cambria"/>
                <w:sz w:val="19"/>
                <w:szCs w:val="19"/>
              </w:rPr>
              <w:tab/>
            </w:r>
            <w:r>
              <w:rPr>
                <w:rFonts w:ascii="Cambria" w:hAnsi="Cambria"/>
                <w:sz w:val="19"/>
                <w:szCs w:val="19"/>
              </w:rPr>
              <w:tab/>
            </w:r>
            <w:r>
              <w:rPr>
                <w:rFonts w:ascii="Cambria" w:hAnsi="Cambria"/>
                <w:sz w:val="19"/>
                <w:szCs w:val="19"/>
              </w:rPr>
              <w:tab/>
              <w:t xml:space="preserve">(paraksts) &lt;vārds, uzvārds&gt; 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Apliecība izsniegta 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&lt;vietas nosaukums (lokatīvā)&gt;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&lt;0000.&gt; gada &lt;00.&gt; &lt;mēneša nosaukums (lokatīvā)&gt;</w:t>
            </w: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FB1AC7" w:rsidRDefault="00FB1AC7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Reģistrācijas Nr. &lt;0000&gt;</w:t>
            </w:r>
          </w:p>
        </w:tc>
      </w:tr>
    </w:tbl>
    <w:p w:rsidR="00FB1AC7" w:rsidRDefault="00FB1AC7" w:rsidP="00FB1AC7">
      <w:pPr>
        <w:spacing w:before="130" w:line="260" w:lineRule="exact"/>
        <w:ind w:firstLine="539"/>
        <w:rPr>
          <w:rFonts w:ascii="Cambria" w:hAnsi="Cambria"/>
          <w:sz w:val="19"/>
        </w:rPr>
      </w:pPr>
    </w:p>
    <w:p w:rsidR="00FB1AC7" w:rsidRDefault="00FB1AC7" w:rsidP="00FB1AC7">
      <w:pPr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t>Piezīmes.</w:t>
      </w:r>
    </w:p>
    <w:p w:rsidR="00FB1AC7" w:rsidRDefault="00FB1AC7" w:rsidP="00FB1AC7">
      <w:pPr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t xml:space="preserve">1. </w:t>
      </w:r>
      <w:r>
        <w:rPr>
          <w:rFonts w:ascii="Cambria" w:hAnsi="Cambria"/>
          <w:sz w:val="17"/>
          <w:szCs w:val="17"/>
        </w:rPr>
        <w:sym w:font="Symbol" w:char="F02A"/>
      </w:r>
      <w:r>
        <w:rPr>
          <w:rFonts w:ascii="Cambria" w:hAnsi="Cambria"/>
          <w:sz w:val="17"/>
          <w:szCs w:val="17"/>
        </w:rPr>
        <w:t xml:space="preserve">Ja atbilstoši latviešu valodas normām personas vārda vai uzvārda ieraksts atšķiras no tā oriģinālrakstības, nākamajā rindiņā iekavās ieraksta vārda un uzvārda oriģinālformu </w:t>
      </w:r>
      <w:proofErr w:type="spellStart"/>
      <w:r>
        <w:rPr>
          <w:rFonts w:ascii="Cambria" w:hAnsi="Cambria"/>
          <w:sz w:val="17"/>
          <w:szCs w:val="17"/>
        </w:rPr>
        <w:t>latīņalfabētiskajā</w:t>
      </w:r>
      <w:proofErr w:type="spellEnd"/>
      <w:r>
        <w:rPr>
          <w:rFonts w:ascii="Cambria" w:hAnsi="Cambria"/>
          <w:sz w:val="17"/>
          <w:szCs w:val="17"/>
        </w:rPr>
        <w:t xml:space="preserve"> transliterācijā. </w:t>
      </w:r>
    </w:p>
    <w:p w:rsidR="00FB1AC7" w:rsidRDefault="00FB1AC7" w:rsidP="00FB1AC7">
      <w:pPr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t>2. </w:t>
      </w:r>
      <w:r>
        <w:rPr>
          <w:rFonts w:ascii="Cambria" w:hAnsi="Cambria"/>
          <w:sz w:val="17"/>
          <w:szCs w:val="17"/>
        </w:rPr>
        <w:sym w:font="Symbol" w:char="F02A"/>
      </w:r>
      <w:r>
        <w:rPr>
          <w:rFonts w:ascii="Cambria" w:hAnsi="Cambria"/>
          <w:sz w:val="17"/>
          <w:szCs w:val="17"/>
        </w:rPr>
        <w:sym w:font="Symbol" w:char="F02A"/>
      </w:r>
      <w:r>
        <w:rPr>
          <w:rFonts w:ascii="Cambria" w:hAnsi="Cambria"/>
          <w:sz w:val="17"/>
          <w:szCs w:val="17"/>
        </w:rPr>
        <w:t xml:space="preserve">Ja reglamentētajai profesijai ir specialitātes, apakšspecialitātes vai papildspecialitātes, ieraksta attiecīgo vārdu "specialitātē", "apakšspecialitātē" vai "papildspecialitātē" un atbilstošo specialitātes, apakšspecialitātes vai papildspecialitātes nosaukumu nominatīvā. </w:t>
      </w:r>
    </w:p>
    <w:p w:rsidR="00FB1AC7" w:rsidRDefault="00FB1AC7" w:rsidP="00FB1AC7">
      <w:pPr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t xml:space="preserve">3. Profesionālās kvalifikācijas atzīšanas apliecība ir uz vienas A4 (210 x 297 mm) formāta lapas. </w:t>
      </w:r>
    </w:p>
    <w:p w:rsidR="00FB1AC7" w:rsidRDefault="00FB1AC7" w:rsidP="00FB1AC7">
      <w:pPr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t xml:space="preserve">4. Profesionālās kvalifikācijas atzīšanas apliecības veidlapā teksts ir iespiests, un tas ir identisks visās apliecībās. </w:t>
      </w:r>
    </w:p>
    <w:p w:rsidR="00FB1AC7" w:rsidRDefault="00FB1AC7" w:rsidP="00FB1AC7">
      <w:pPr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lastRenderedPageBreak/>
        <w:t xml:space="preserve">5. Leņķiekavās norādīto informāciju ieraksta vai iespiež atbilstoši katram konkrētajam gadījumam. </w:t>
      </w:r>
    </w:p>
    <w:p w:rsidR="00FB1AC7" w:rsidRDefault="00FB1AC7" w:rsidP="00FB1AC7">
      <w:pPr>
        <w:spacing w:before="130" w:line="260" w:lineRule="exact"/>
        <w:ind w:firstLine="539"/>
        <w:rPr>
          <w:rFonts w:ascii="Cambria" w:hAnsi="Cambria"/>
          <w:sz w:val="17"/>
          <w:szCs w:val="17"/>
        </w:rPr>
      </w:pPr>
    </w:p>
    <w:p w:rsidR="00B77160" w:rsidRPr="00FB1AC7" w:rsidRDefault="00FB1AC7" w:rsidP="00FB1AC7">
      <w:pPr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t>6. Profesionālās kvalifikācijas atzīšanas apliecības veidlapas izgatavošanas tehniskās specifikācijas (piemēram, papīra marku, krāsu, aizsardzības tīkliņu, iespiešanas veidu) nosaka i</w:t>
      </w:r>
      <w:r>
        <w:rPr>
          <w:rFonts w:ascii="Cambria" w:hAnsi="Cambria"/>
          <w:sz w:val="17"/>
          <w:szCs w:val="17"/>
        </w:rPr>
        <w:t>zglītības un zinātnes ministrs.</w:t>
      </w:r>
    </w:p>
    <w:sectPr w:rsidR="00B77160" w:rsidRPr="00FB1AC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AC7" w:rsidRDefault="00FB1AC7" w:rsidP="00FB1AC7">
      <w:r>
        <w:separator/>
      </w:r>
    </w:p>
  </w:endnote>
  <w:endnote w:type="continuationSeparator" w:id="0">
    <w:p w:rsidR="00FB1AC7" w:rsidRDefault="00FB1AC7" w:rsidP="00FB1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AC7" w:rsidRDefault="00FB1AC7" w:rsidP="00FB1AC7">
      <w:r>
        <w:separator/>
      </w:r>
    </w:p>
  </w:footnote>
  <w:footnote w:type="continuationSeparator" w:id="0">
    <w:p w:rsidR="00FB1AC7" w:rsidRDefault="00FB1AC7" w:rsidP="00FB1A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AC7"/>
    <w:rsid w:val="00B77160"/>
    <w:rsid w:val="00FB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AC7"/>
    <w:pPr>
      <w:spacing w:after="0" w:line="240" w:lineRule="auto"/>
      <w:ind w:firstLine="720"/>
      <w:jc w:val="both"/>
    </w:pPr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FB1AC7"/>
    <w:pPr>
      <w:spacing w:before="75" w:after="75"/>
      <w:ind w:firstLine="375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FB1AC7"/>
    <w:pPr>
      <w:spacing w:after="0" w:line="240" w:lineRule="auto"/>
      <w:ind w:firstLine="720"/>
      <w:jc w:val="both"/>
    </w:pPr>
    <w:rPr>
      <w:lang w:val="lv-LV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B1AC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1AC7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FB1A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1AC7"/>
    <w:rPr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AC7"/>
    <w:pPr>
      <w:spacing w:after="0" w:line="240" w:lineRule="auto"/>
      <w:ind w:firstLine="720"/>
      <w:jc w:val="both"/>
    </w:pPr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FB1AC7"/>
    <w:pPr>
      <w:spacing w:before="75" w:after="75"/>
      <w:ind w:firstLine="375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FB1AC7"/>
    <w:pPr>
      <w:spacing w:after="0" w:line="240" w:lineRule="auto"/>
      <w:ind w:firstLine="720"/>
      <w:jc w:val="both"/>
    </w:pPr>
    <w:rPr>
      <w:lang w:val="lv-LV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B1AC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1AC7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FB1A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1AC7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1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2017-01-04T08:58:00Z</dcterms:created>
  <dcterms:modified xsi:type="dcterms:W3CDTF">2017-01-04T09:00:00Z</dcterms:modified>
</cp:coreProperties>
</file>