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atzīst profesionālo kvalifikāciju pastāvīgai profesionālajai darbībai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 36. panta 4., 8. un 13. punktu</w:t>
      </w:r>
      <w:r>
        <w:br/>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profesionālo kvalifikāciju ārvalstīs ieguvusi persona, kura vēlas veikt pastāvīgu profesionālo darbību Latvijas Republikas reglamentētajā profesijā (turpmāk – pretendents), iesniedz profesionālās kvalifikācijas atzīšanas apliecības saņemšanai nepieciešamos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informācijas institūcija un institūcija, kas izsniedz profesionālās kvalifikācijas atzīšanas apliecības reglamentētajās profesijās attiecīgajā darbības jomā (turpmāk – institūcija, kas izsniedz atzīšanas apliecības), izskata pretendenta iesniegtos dokumentus profesionālās kvalifikācijas atzīšanai pastāvīgai profesionālajai darbībai Latvijas Republikā reglamentētajā profesijā, piemērojot vispārējo profesionālās kvalifikācijas atzīšanas sistēmu, speciālo profesionālās kvalifikācijas atzīšanas sistēmu vai profesionālās kvalifikācijas atzīšanu, pamatojoties uz pretendenta profesionālo pieredzi;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institūcija, kas izsniedz atzīšanas apliecības, pieņem lēmumu par pretendenta profesionālās kvalifikācijas atzīšanu vai neatzīšanu;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profesionālās kvalifikācijas atzīšanai attiecībā uz daļu no reglamentētās profesijas profesionālajām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ārvalstīs iegūtās profesionālās kvalifikācijas atzīšanu un kvalifikācijas atzīšanas apliecību izsniegšanu saistīto dokumentu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gadījumiem, ja profesionālās kvalifikācijas atzīšanai pretendents iesniedz pieteikumu saskaņā ar normatīvajiem aktiem, kas nosaka Eiropas profesionālās kartes izdošanas kārtību Iekšējā tirgus informācijas sistēmas (turpmāk – informācijas sistēma)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kvalifikācijas atzīšanai un profesionālās kvalifikācijas apliecības saņemšanai pretendents informācijas institūcijā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apliecinoša dokumenta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(kopijas), kas apliecina iesniegumā norādītajai profesijai atbilstošu izglītību un profesionālo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mītnes valsts kompetento institūciju izsniegtus dokumentus (oriģinālus), kas apliecina pretendenta tiesības veikt profesionālo darbību attiecīgajā profesijā vai profesionālo pieredzi mītnes valstī likuma "Par reglamentētajām profesijām un profesionālās kvalifikācijas atzīšanu" 47. panta pirmajā daļā minētajās reglamentētajās profesijās;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normatīvajos aktos par kārtību, kādā pretendents sedz izdevumus, kas saistīti ar personas profesionālās kvalifikācijas atzīšanu, minētās samaksas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(kopijas), kas apliecina atbilstošu izglītību un profesionālo kvalifikāciju iesniegumā norādītajai ārsta, zobārsta, māsas vai ārsta palīga profesijai un ārsta, zobārsta, māsas vai ārsta palīga profesijas pamatspecialitātei, apakšspecialitātei vai papildspecialitātei, pretendējot uz profesionālās kvalifikācijas atzīšanu ārsta, zobārsta, māsas vai ārsta palīga profesijas pamatspecialitātē, apakšspecialitātē vai papildspecialitātē;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pretendenta piederību diasporai saskaņā ar Diasporas likumā noteikto diasporas definīciju, ja pretendents vēlas atzīt profesionālo kvalifikāciju likuma "Par reglamentētajām profesijām un profesionālās kvalifikācijas atzīšanu" 43. panta 3.</w:t>
      </w:r>
      <w:r w:rsidR="00000000" w:rsidRPr="00000000" w:rsidDel="00000000">
        <w:rPr>
          <w:vertAlign w:val="superscript"/>
          <w:rtl w:val="0"/>
        </w:rPr>
        <w:t xml:space="preserve">1</w:t>
      </w:r>
      <w:r w:rsidR="00000000" w:rsidRPr="00000000" w:rsidDel="00000000">
        <w:rPr>
          <w:rtl w:val="0"/>
        </w:rPr>
        <w:t xml:space="preserve"> daļā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 MK 07.01.2021. noteikumiem Nr. 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3. punktā minētos dokumentus pretendents, kura mītnes valsts un likumīgā statusa valsts ir Eiropas Savienības dalībvalsts vai Eiropas Brīvās tirdzniecības asociācijas dalībvalsts,  informācijas institūcijā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personiski, uzrādot šo noteikumu 3.2., 3.3. un 3.6. apakšpunktā minēto dokumentu oriģinālus;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veidā, iesniegumu parakstot ar drošu elektronisko parakstu saskaņā ar Elektronisko dokumentu likumā minētajiem nosacījumiem. Šādā gadījumā turpmākā dokumentu un informācijas aprite starp informācijas institūciju un pretendentu var notikt elektroniski atbilstoši normatīvajiem aktiem elektronisko dokumentu izstrādāšanas, noformēšanas, glabāšanas un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 punktā minētos dokumentus pretendents, kura mītnes valsts un likumīgā statusa valsts nav Eiropas Savienības dalībvalsts vai Eiropas Brīvās tirdzniecības asociācijas dalībvalsts, informācijas institūcijā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personiski, uzrādot šo noteikumu 3.2., 3.3. un 3.6. apakšpunktā minēto dokumentu oriģinālus;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pievienojot šo noteikumu 3.3. un 3.6. apakšpunktā minēto dokumentu notariāli apliecinātas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veidā, iesniegumu parakstot ar drošu elektronisko parakstu saskaņā ar Elektronisko dokumentu likumā minētajiem nosacījumiem. Šādā gadījumā turpmākā dokumentu un informācijas aprite starp informācijas institūciju un pretendentu var notikt elektroniski atbilstoši normatīvajiem aktiem elektronisko dokumentu izstrādāšanas, noformēšanas, glabāšanas un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profesionālās kvalifikācijas atzīšanai pretendents iesniedz valsts valodā vai oriģinālvalodā kopā ar apliecinātu tulkojumu valsts valodā, izņemot šādus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profesionālās kvalifikācijas atzīšanai, piemērojot speciālo profesionālās kvalifikācijas atzīšanas sistēmu, var neiesniegt šo noteikumu 3.2., 3.3. un 3.6. apakšpunktā minēto dokumentu tulkojumu;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kura mītnes valsts un likumīgā statusa valsts ir Eiropas Savienības dalībvalsts vai Eiropas Brīvās tirdzniecības asociācijas dalībvalsts, profesionālās kvalifikācijas atzīšanai, piemērojot vispārējo profesionālās kvalifikācijas atzīšanas sistēmu, var neiesniegt šo noteikumu 3.2. apakšpunktā minēto dokumentu tulkojumu;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profesionālās kvalifikācijas atzīšanai reglamentētajās profesijās jūrniecības jomā var neiesniegt dokumentu tulkojumu valsts valodā.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institūcija divu nedēļu laikā pēc pretendenta iesnieguma saņemšanas apstiprina tā saņemšanu un veic iesnieguma un tam pievienoto dokumentu pirmreizējo pārbaudi, pārliecinoties vai pretendents ir iesniedzis pilnīgi aizpildītu iesniegumu un šo noteikumu </w:t>
      </w:r>
      <w:r w:rsidR="00000000" w:rsidRPr="00000000" w:rsidDel="00000000">
        <w:rPr>
          <w:rtl w:val="0"/>
        </w:rPr>
        <w:t xml:space="preserve">3.</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07.01.2021. noteikumiem Nr. 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pretendents ir diasporas loceklis, informācijas institūcija nedēļas laikā pēc pretendenta iesnieguma saņemšanas apstiprina tā saņemšanu un veic iesnieguma un tam pievienoto dokumentu pirmreizējo pārbaudi, pārliecinoties, vai pretendents ir iesniedzis pilnīgi aizpildītu iesniegumu un šo noteikumu 3.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w:t>
      </w:r>
      <w:r w:rsidR="00000000" w:rsidRPr="00000000" w:rsidDel="00000000">
        <w:rPr>
          <w:rtl w:val="0"/>
        </w:rPr>
        <w:t xml:space="preserve"> punktā minētās pirmreizējās pārbaudes informācijas institūcija konstatē, ka iesniegums nav aizpildīts pilnībā vai nav iesniegti visi nepieciešamie dokumenti profesionālās kvalifikācijas atzīšanai, tā informē pretendentu par konstatētajiem trūkumiem. Saņemot no pretendenta precizētu vai papildinātu iesniegumu un tam pievienotos dokumentus, informācijas institūcija veic atkārtotu šo noteikumu </w:t>
      </w:r>
      <w:r w:rsidR="00000000" w:rsidRPr="00000000" w:rsidDel="00000000">
        <w:rPr>
          <w:rtl w:val="0"/>
        </w:rPr>
        <w:t xml:space="preserve">6.</w:t>
      </w:r>
      <w:r w:rsidR="00000000" w:rsidRPr="00000000" w:rsidDel="00000000">
        <w:rPr>
          <w:rtl w:val="0"/>
        </w:rPr>
        <w:t xml:space="preserve"> punktā minēto pirmreizējo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pretendenta iesniegums ir aizpildīts pilnīgi un ir iesniegti visi nepieciešamie dokumenti vai pretendents uzskata šo noteikumu </w:t>
      </w:r>
      <w:r w:rsidR="00000000" w:rsidRPr="00000000" w:rsidDel="00000000">
        <w:rPr>
          <w:rtl w:val="0"/>
        </w:rPr>
        <w:t xml:space="preserve">7.</w:t>
      </w:r>
      <w:r w:rsidR="00000000" w:rsidRPr="00000000" w:rsidDel="00000000">
        <w:rPr>
          <w:rtl w:val="0"/>
        </w:rPr>
        <w:t xml:space="preserve"> punktā norādītos trūkumus par novērstiem, informācijas institūcija reģistrē pretendenta iesniegumu iesniegto un izskatīto iesniegumu reģistrā (turpmāk – iesniegumu reģistrs).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nepieciešams, informācijas institūcija ar informācijas sistēmas starpniecību vēršas pie attiecīgajām ārvalstu kompetentajām iestādēm, lai pārliecinātos par pretendenta iesniegto dokumentu autentiskumu vai noskaidrotu citus jautājumus, kas attiecas uz pretendenta iegūtās izglītības saturu un ilgumu, profesionālās kvalifikācijas iegūšanu un tiesībām veikt profesionālo darbību attiecīgajā reglamentētajā profesijā vai daļā no reglamentētās profesijas profesionālajām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institūcija izvērtē pretendenta iesniegumu un tam pievienotos dokumentus un sagatavo izziņu ar pamatotu atzinumu (turpmāk – informācijas institūcijas izziņa)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izglītības iestādes statusu mītnes valstī, kurā iegūta izglītība;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ieguves ilgumu, līmeni un veidu un to atbilstību Latvijas Republikā noteiktajām prasībām izglītības ieguves ilgumam, līmenim un veidam attiecīgajai reglamentētajai profesijai;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profesijas statusu pretendenta mītnes valstī (reglamentēta vai nereglamentēta);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tiesībām uzsākt vai veikt patstāvīgu profesionālo darbību attiecīgajā profesijā pretendenta mītnes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praktiskā darba pieredzes ilgumu reglamentētajā profesijā, ja noteikta ilguma praktiskā darba pieredze ir prasība, kas Latvijā noteikta profesionālās darbības veikšanai attiecīgajā profesijā;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vai pretendenta mītnes zemē norādīto profesionālo darbību var veikt nošķirti no pārējām profesijā veicamajām profesionālajām darbībām, ja šo noteikumu 3.1. apakšpunktā minētajā iesniegumā pretendents norādījis, ka vēlas atzīt profesionālo kvalifikāciju attiecībā uz daļu no reglamentētās profesijas profesionālajām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atbilstību diasporas locekļa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institūcija, izvērtējot pretendenta iesniegumu un tam pievienotos dokumentus, ņem vērā arī pretendenta profesionālajā pieredzē iegūtās zināšanas, tālākizglītību un profesionālās pilnveides izglītību, kuru ieguvi ir apstiprinājušas pretendenta mītnes valsts kompetentās iestādes vai tās valsts kompetentās iestādes, kurā minētās zināšanas, tālākizglītība vai profesionālās pilnveides izglītība iegūta. Institūcija, kas izsniedz atzīšanas apliecības, izvērtē, vai minētās pretendenta profesionālajā pieredzē iegūtās zināšanas, tālākizglītība un profesionālās pilnveides izglītība kompensē trūkstošās teorētiskās zināšanas un praktiskās iemaņas saskaņā ar reglamentētajai profesijai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pretendents pretendē uz profesionālās kvalifikācijas atzīšanu Ministru kabineta 2006. gada 6. jūnija noteikumu Nr. 460 "Noteikumi par specialitāšu, apakšspecialitāšu un papildspecialitāšu sarakstu reglamentētajām profesijām" 1. pielikuma 7., 9., 10., 17.–38., 40.–45. un 52. punktā minētajās reglamentētajās profesijās un 2. pielikumā minētajās ārsta profesijas papildspecialitātēs, institūcija, kas izsniedz atzīšanas apliecības, pārliecinās, vai par pretendentu informācijas sistēmā ir publicēta informācija par šai personai ierobežotām vai liegtām tiesībām veikt profesionālo darbību citā Eiropas Savienības dalībvalstī vai Eiropas Ekonomikas zonas valstī. Ja nepieciešams, institūcija, kas izsniedz atzīšanas apliecības, ar informācijas sistēmas starpniecību pieprasa papildu informāciju no citu valstu kompetentajām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iesniegumu profesionālās kvalifikācijas atzīšanai ārsta, zobārsta, māsas vai ārsta palīga profesijas pamatspecialitātē, apakšspecialitātē vai papildspecialitātē, informācijas institūcija vispirms izskata pretendenta iesniegtos dokumentus, kas apliecina pretendenta iegūto profesionālo kvalifikāciju ārsta, zobārsta, māsas vai ārsta palīga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1</w:t>
      </w:r>
      <w:r w:rsidR="00000000" w:rsidRPr="00000000" w:rsidDel="00000000">
        <w:rPr>
          <w:rtl w:val="0"/>
        </w:rPr>
        <w:t xml:space="preserve"> punktā minētajā gadījumā informācijas institūcija izvērtē pretendenta iesniegumu profesionālās kvalifikācijas atzīšanai ārsta, zobārsta, māsas vai ārsta palīga profesijas pamatspecialitātē, apakšspecialitātē vai papildspecialitātē un sagatavo informācijas institūcijas izziņu, ja pretendents ir iesniedzis vienu no šādiem ārsta, zobārsta vai māsas profesijā iegūtu izglītību un profesionālo kvalifikāciju apliecinošiem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izdots saskaņā ar likuma "Par reglamentētajām profesijām un profesionālās kvalifikācijas atzīšanu" 10., 12. vai 14. pantu vai 36. panta 5. vai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kvalifikācijas atzīšanas apliecību, kas izsniegta kādā no Eiropas Savienības dalībvalstīm vai Eiropas Brīvās tirdzniecības asociācijas dalībvalstīm par tādas izglītības un profesionālās kvalifikācijas atzīšanu, kas iegūta valstī, kas nav Eiropas Savienības dalībvalsts vai Eiropas Brīvās tirdzniecības asociācijas dalībvalsts, un dokumentu, kas apliecina vismaz triju gadu profesionālo pieredzi attiecīgajā profesijā profesionālās kvalifikācijas atzīšanas apliecību izsniegušajā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 kas grozīta ar MK 07.01.2021. noteikumiem Nr. 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iesniegumā profesionālās kvalifikācijas atzīšanai ārsta, zobārsta, māsas vai ārsta palīga profesijas pamatspecialitātē, apakšspecialitātē vai papildspecialitātē pretendents nav iesniedzis ārsta, zobārsta vai māsas profesijā izglītību un profesionālo kvalifikāciju apliecinošu dokumentu saskaņā ar likuma "Par reglamentētajām profesijām un profesionālās kvalifikācijas atzīšanu" 10., 12. vai 14. pantu, 36. panta 5. vai 6. punktu vai Eiropas Savienības tieši piemērojamiem normatīvajiem aktiem profesionālās kvalifikācijas atzīšanas jomā vai profesionālās kvalifikācijas atzīšanas apliecību ārsta palīga profesijā, informācijas institūcija informācijas institūcijas izziņā iekļauj atzinumu par pretendenta iegūtās izglītības un profesionālās kvalifikācijas atbilstību Latvijas Republikā izvirzītajām prasībām ārsta, zobārsta, māsas vai ārsta palīga profesijā. Informācijas institūcija nevērtē pretendenta iegūtās izglītības un profesionālās kvalifikācijas atbilstību Latvijas Republikā izvirzītajām prasībām ārsta, zobārsta, māsas vai ārsta palīga profesijas pamatspecialitātē, apakšspecialitātē vai papildspecialitātē.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3</w:t>
      </w:r>
      <w:r w:rsidR="00000000" w:rsidRPr="00000000" w:rsidDel="00000000">
        <w:rPr>
          <w:rtl w:val="0"/>
        </w:rPr>
        <w:t xml:space="preserve"> punktā minētajā gadījumā informācijas institūcija piecu darbdienu laikā pēc informācijas institūcijas izziņas nosūtīšanas institūcijai, kas izsniedz atzīšanas apliecības, informē pretendentu par to, ka iesnieguma izskatīšanai par profesionālās kvalifikācijas atzīšanu ārsta, zobārsta, māsas vai ārsta palīga profesijas pamatspecialitātē, apakšspecialitātē vai papildspecialitātē pretendentam jāiesniedz šo noteikumu 3.5. apakšpunktā minētais dokuments, kā arī tie šo noteikumu 3. punktā minētie dokumenti, kuri zaudējuši derīgumu saskaņā ar likuma "Par reglamentētajām profesijām un profesionālās kvalifikācijas atzīšanu" 40. panta trešo daļu, pievienojot profesionālās kvalifikācijas atzīšanas apliecību ārsta, zobārsta, māsas vai ārsta palīga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institūcija pretendenta iesniegumu ar tam pievienotajiem dokumentiem un informācijas institūcijas izziņu pusotra mēneša laikā pēc pretendenta iesnieguma reģistrēšanas iesniegumu reģistrā pārsūta izskatīšanai un lēmuma pieņemšanai institūcijai, kas izsniedz atzīšanas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pretendents ir diasporas loceklis, informācijas institūcija triju nedēļu laikā pēc pretendenta iesnieguma reģistrēšanas iesniegumu reģistrā pārsūta pretendenta iesniegumu, tam pievienotos dokumentus un informācijas institūcijas izziņu lēmuma pieņemšanai institūcijai, kas izsniedz atzīšanas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institūcijai ir tiesības pagarināt par divām nedēļām šo noteikumu </w:t>
      </w:r>
      <w:r w:rsidR="00000000" w:rsidRPr="00000000" w:rsidDel="00000000">
        <w:rPr>
          <w:rtl w:val="0"/>
        </w:rPr>
        <w:t xml:space="preserve">12.</w:t>
      </w:r>
      <w:r w:rsidR="00000000" w:rsidRPr="00000000" w:rsidDel="00000000">
        <w:rPr>
          <w:rtl w:val="0"/>
        </w:rPr>
        <w:t xml:space="preserve"> punktā minētās informācijas institūcijas izziņas sagatavošanas un nosūtīšanas termiņu, ja objektīvu iemeslu dēļ to nav iespējams ievērot.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institūcijai ir tiesības pagarināt par vienu nedēļu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minētās informācijas institūcijas izziņas sagatavošanas un nosūtīšanas termiņu, ja objektīvu iemeslu dēļ to nav iespējams ievērot.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Institūcija, kas izsniedz atzīšanas apliecības, pārbauda no informācijas institūcijas saņemto pretendenta iesniegumu, tam pievienotos dokumentus, kā arī izvērtē informācijas institūcijas izziņā sniegto informāciju un likuma "Par reglamentētajām profesijām un profesionālās kvalifikācijas atzīšanu" 43. panta trešajā daļā noteiktajā termiņā vai 43. panta 3.</w:t>
      </w:r>
      <w:r w:rsidR="00000000" w:rsidRPr="00000000" w:rsidDel="00000000">
        <w:rPr>
          <w:vertAlign w:val="superscript"/>
          <w:rtl w:val="0"/>
        </w:rPr>
        <w:t xml:space="preserve">1</w:t>
      </w:r>
      <w:r w:rsidR="00000000" w:rsidRPr="00000000" w:rsidDel="00000000">
        <w:rPr>
          <w:rtl w:val="0"/>
        </w:rPr>
        <w:t xml:space="preserve"> daļā noteiktajā termiņā, ja pretendents ir diasporas loceklis ,pieņem vienu no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07.01.2021. noteikumiem Nr. 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Institūcija, kas izsniedz atzīšanas apliecības, pretendenta iesnieguma un tam pievienoto dokumentu izvērtēšanai, ja nepieciešams, var piesaistīt ekspertus.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3.1. apakšpunktā minētajā iesniegumā pretendents norādījis, ka vēlas atzīt profesionālo kvalifikāciju attiecībā uz daļu no reglamentētās profesijas profesionālajām darbībām, institūcija, kas izsniedz atzīšanas apliecības, izvērtē un ņem vērā, vai norādīto daļu no reglamentētās profesijas profesionālajām darbībām var objektīvi nošķirt no citām darbībām, kas ietilpst attiecīgajā Latvijas Republikā reglamentētajā profesijā saskaņā ar likuma "Par reglamentētajām profesijām un profesionālās kvalifikācijas atzīšanu" 45. panta septītās daļas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pretendenta iesniegtie dokumenti apliecina pretendenta izglītības un profesionālās kvalifikācijas atbilstību likumā "Par reglamentētajām profesijām un profesionālās kvalifikācijas atzīšanu" noteiktajām prasībām profesionālās kvalifikācijas atzīšanai, institūcija, kas izsniedz atzīšanas apliecības, pieņem lēmumu par profesionālās kvalifikācijas atzīšanu vai lēmumu par profesionālās kvalifikācijas atzīšanu attiecībā uz daļu no reglamentētās profesijas profesionālajām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16. punktā minētajā gadījumā institūcija, kas izsniedz atzīšanas apliecības, sagatavo profesionālās kvalifikācijas atzīšanas apliecību (2. vai 3. pielikums) vai likuma "Par reglamentētajām profesijām un profesionālās kvalifikācijas atzīšanu" 41. panta otrajā daļā noteiktajām prasībām atbilstošu dokumentu, kas apliecina pretendenta tiesības veikt profesionālo darbību attiecīgajā Latvijas Republikā reglamentētajā profesijā vai daļā no reglamentētās profesijas profesionālajām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pretendenta iesniegtie dokumenti apliecina pretendenta izglītības un profesionālās kvalifikācijas daļēju atbilstību likumā "Par reglamentētajām profesijām un profesionālās kvalifikācijas atzīšanu" noteiktajām prasībām profesionālās kvalifikācijas iegūšanai attiecīgajā reglamentētajā profesijā vai daļā no reglamentētās profesijas profesionālajām darbībām, institūcija, kas izsniedz atzīšanas apliecības, pieņem lēmumu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papildu dokumentu pieprasīšanu, kas apliecina noteikta satura un ilguma nepieciešamo papildmācību apgūšanu, ja pretendents vēlas veikt profesionālo darbību reglamentētajā profesijā vai daļā no reglamentētās profesijas profesionālajām darbībām, kas noteikta likuma "Par reglamentētajām profesijām un profesionālās kvalifikācijas atzīšanu" 49. panta piektajā 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adaptācijas perioda vai kvalifikācijas atbilstības pārbaudes noteikšanu saskaņā ar likumu "Par reglamentētajām profesijām un profesionālās kvalifikācijas atzīšanu", ja pretendents vēlas veikt profesionālo darbību reglamentētajā profesijā vai daļā no reglamentētās profesijas profesionālajām darbībām, kurā profesionālo kvalifikāciju atzīst, piemērojot vispārējo profesionālās kvalifikācijas atzīšanas sistēmu vai pamatojoties uz pretendenta profesionālo pieredzi.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 MK 07.01.2021. noteikumiem Nr. 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minētajos lēmumos institūcija, kas izsniedz atzīšanas apliecības, norāda informāciju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institūciju (vai institūcijām, ja ir iespējama izvēle) Latvijā, kurā pretendents var iegūt papildus nepieciešamo izglītību vai kārtot kvalifikācijas atbilstības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speciālistiem Latvijā, kuru uzraudzībā pretendents var strādāt adaptācijas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tiesībām izvēlēties adaptācijas periodu vai kvalifikācijas atbilstības pārbaudi. Ja saskaņā ar normatīvajiem aktiem profesionālo kvalifikāciju atzīšanas jomā pretendentam nav izvēles tiesību, norāda informāciju par obligātu kvalifikācijas atbilstības pārbaudi vai adaptācijas periodu un pamatojumu šo tiesību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maksas apmēru par kvalifikācijas atbilstības pārbaudes vai adaptācijas perioda nodrošināšanu un samaksas veikšanai tās institūcijas bankas kontu, kura izsniedz atzīšanas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institūcija, kas izsniedz atzīšanas apliecības, pieņem lēmumu par profesionālās kvalifikācijas neatzīšanu, lēmumā norāda papildu nepieciešamās izglītības saturu un ilgumu, informāciju par institūciju (vai institūcijām, ja ir iespējama izvēle) Latvijā, kurā var šo izglītību iegūt, un kārtību, kādā pretendents var uzreiz kārtot pārbaudījumus, lai pierādītu, ka viņam ir nepieciešamās zināšanas profesionālās darbības veikšanai attiecīgajā reglamentētajā profesijā vai daļā no reglamentētās profesijas profesionālajām darbībām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pretendents ir izpildījis šo noteikumu </w:t>
      </w:r>
      <w:r w:rsidR="00000000" w:rsidRPr="00000000" w:rsidDel="00000000">
        <w:rPr>
          <w:rtl w:val="0"/>
        </w:rPr>
        <w:t xml:space="preserve">18.</w:t>
      </w:r>
      <w:r w:rsidR="00000000" w:rsidRPr="00000000" w:rsidDel="00000000">
        <w:rPr>
          <w:rtl w:val="0"/>
        </w:rPr>
        <w:t xml:space="preserve"> punktā minētās prasības un iesniedzis institūcijā, kas izsniedz atzīšanas apliecības, visus profesionālās kvalifikācijas atzīšanai nepieciešamos dokumentus, ieskaitot dokumentus, kas apliecina šo noteikumu 18. punktā minēto prasību izpildi, tā mēneša laikā no dienas, kad iesniegti visi profesionālās kvalifikācijas atzīšanai nepieciešamie dokumenti, novērtē minēto prasību izpildi un pieņem lēmumu par pretendenta profesionālās kvalifikācijas atzīšanu.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 lēmumu institūcija, kas izsniedz atzīšanas apliecības, nosūta pretendentam. Ja pieņemts lēmums par profesionālās kvalifikācijas atzīšanu, pretendentu informē par profesionālās kvalifikācijas atzīšanas apliecības saņemšanas laiku un vietu un pieņemtā lēmuma kopiju nosūta informācijas institūcijai, kas to reģistrē iesniegumu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Nodibinājums "Akadēmiskās informācijas centrs" saskaņā ar normatīvajos aktos noteikto valsts pārvaldes pakalpojumu uzskaites, kvalitātes kontroles un sniegšanas kārtību nodrošina tīmekļvietnē un vienotajā kontaktpunktā www.latvija.lv aktuālu informāciju par profesionālās kvalifikācijas atzīšanas kārtību Latvijas Republikā reglamentētajās profesijās.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 kas izsniedz atzīšanas apliecības, saskaņā ar normatīvajos aktos noteikto valsts pārvaldes pakalpojumu uzskaites, kvalitātes kontroles un sniegšanas kārtību nodrošina tīmekļvietnē un vienotajā kontaktpunktā www.latvija.lv aktuālu informāciju par prasībām profesionālās kvalifikācijas atzīšanai attiecīgajā reglamentētajā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Pretendenta profesionālās kvalifikācijas atzīšanas procesa laikā informācijas apstrāde, reģistrēšana, uzkrāšana, kā arī informācijas apmaiņa starp pretendentu, informācijas institūciju un institūciju, kas izsniedz atzīšanas apliecības, tiek īstenota saskaņā ar Eiropas Parlamenta un Padomes 2016. gada 27. aprīļa Regulas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un Fizisko personu datu apstrādes likuma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2003. gada 22. aprīļa noteikumus Nr. 188 "Noteikumi par dokumentiem, kas saistīti ar profesionālās kvalifikācijas atzīšanu" (Latvijas Vēstnesis, 2003, 63.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2005. gada 19. jūlija noteikumus Nr. 525 "Kārtība profesionālās kvalifikācijas atzīšanai pastāvīgai profesionālajai darbībai Latvijas Republikā" (Latvijas Vēstnesis, 2005, 115.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Grozījums šo noteikumu 1. pielikuma 6. punktā, kas paredz, ka dokumenti pretendentam nosūtāmi uz oficiālo elektronisko adresi, ja pretendentam ir aktivizēts oficiālās elektroniskās adreses konts, stājas spēkā 2018.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23-TA-143</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23-TA-143</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noteikumu_konsolidētā_versija_23-TA-143.docx</dc:title>
</cp:coreProperties>
</file>

<file path=docProps/custom.xml><?xml version="1.0" encoding="utf-8"?>
<Properties xmlns="http://schemas.openxmlformats.org/officeDocument/2006/custom-properties" xmlns:vt="http://schemas.openxmlformats.org/officeDocument/2006/docPropsVTypes"/>
</file>