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"Atļaujas neformālās izglītības programmas īstenošanai izsniegšanas un anulēšanas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23-TA-1042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mk_sēdes_protokollēmuma_projekts_23-TA-1042.docx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