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66C96" w14:textId="77777777" w:rsidR="005A185C" w:rsidRPr="00EC2467" w:rsidRDefault="005A185C" w:rsidP="005A185C">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color w:val="333333"/>
          <w:sz w:val="28"/>
          <w:lang w:eastAsia="en-GB"/>
        </w:rPr>
        <w:t>Pielikums</w:t>
      </w:r>
      <w:proofErr w:type="spellEnd"/>
      <w:r w:rsidRPr="00EC2467">
        <w:rPr>
          <w:rFonts w:ascii="Times New Roman" w:eastAsia="Times New Roman" w:hAnsi="Times New Roman" w:cs="Calibri"/>
          <w:color w:val="333333"/>
          <w:sz w:val="28"/>
          <w:lang w:eastAsia="en-GB"/>
        </w:rPr>
        <w:t xml:space="preserve"> </w:t>
      </w:r>
    </w:p>
    <w:p w14:paraId="62F07881" w14:textId="77777777" w:rsidR="005A185C" w:rsidRPr="00EC2467" w:rsidRDefault="005A185C" w:rsidP="005A185C">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color w:val="333333"/>
          <w:sz w:val="28"/>
          <w:lang w:eastAsia="en-GB"/>
        </w:rPr>
        <w:t>Ministru</w:t>
      </w:r>
      <w:proofErr w:type="spellEnd"/>
      <w:r w:rsidRPr="00EC2467">
        <w:rPr>
          <w:rFonts w:ascii="Times New Roman" w:eastAsia="Times New Roman" w:hAnsi="Times New Roman" w:cs="Calibri"/>
          <w:color w:val="333333"/>
          <w:sz w:val="28"/>
          <w:lang w:eastAsia="en-GB"/>
        </w:rPr>
        <w:t xml:space="preserve"> </w:t>
      </w:r>
      <w:proofErr w:type="spellStart"/>
      <w:r w:rsidRPr="00EC2467">
        <w:rPr>
          <w:rFonts w:ascii="Times New Roman" w:eastAsia="Times New Roman" w:hAnsi="Times New Roman" w:cs="Calibri"/>
          <w:color w:val="333333"/>
          <w:sz w:val="28"/>
          <w:lang w:eastAsia="en-GB"/>
        </w:rPr>
        <w:t>kabineta</w:t>
      </w:r>
      <w:proofErr w:type="spellEnd"/>
      <w:r w:rsidRPr="00EC2467">
        <w:rPr>
          <w:rFonts w:ascii="Times New Roman" w:eastAsia="Times New Roman" w:hAnsi="Times New Roman" w:cs="Calibri"/>
          <w:color w:val="333333"/>
          <w:sz w:val="28"/>
          <w:lang w:eastAsia="en-GB"/>
        </w:rPr>
        <w:t xml:space="preserve"> </w:t>
      </w:r>
    </w:p>
    <w:p w14:paraId="3E4BC7AD" w14:textId="77777777" w:rsidR="005A185C" w:rsidRPr="00EC2467" w:rsidRDefault="005A185C" w:rsidP="005A185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C381761" w14:textId="77777777" w:rsidR="005A185C" w:rsidRDefault="005A185C" w:rsidP="005A185C">
      <w:pPr>
        <w:spacing w:after="0" w:line="240" w:lineRule="auto"/>
        <w:jc w:val="right"/>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sz w:val="28"/>
          <w:lang w:eastAsia="en-GB"/>
        </w:rPr>
        <w:t>noteikumiem</w:t>
      </w:r>
      <w:proofErr w:type="spellEnd"/>
      <w:r w:rsidRPr="00EC2467">
        <w:rPr>
          <w:rFonts w:ascii="Times New Roman" w:eastAsia="Times New Roman" w:hAnsi="Times New Roman" w:cs="Calibri"/>
          <w:sz w:val="28"/>
          <w:lang w:eastAsia="en-GB"/>
        </w:rPr>
        <w:t xml:space="preserve">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EE5D4C9" w14:textId="77777777" w:rsidR="005A185C" w:rsidRDefault="005A185C" w:rsidP="005A185C">
      <w:pPr>
        <w:spacing w:after="0" w:line="240" w:lineRule="auto"/>
        <w:rPr>
          <w:rFonts w:ascii="Times New Roman" w:eastAsia="Times New Roman" w:hAnsi="Times New Roman" w:cs="Calibri"/>
          <w:color w:val="333333"/>
          <w:sz w:val="28"/>
          <w:lang w:eastAsia="en-GB"/>
        </w:rPr>
      </w:pPr>
    </w:p>
    <w:p w14:paraId="60D054B1" w14:textId="77777777" w:rsidR="00BE37F7" w:rsidRPr="00BE37F7" w:rsidRDefault="00BE37F7" w:rsidP="00BE37F7">
      <w:pPr>
        <w:spacing w:after="0" w:line="240" w:lineRule="auto"/>
        <w:jc w:val="center"/>
        <w:rPr>
          <w:rFonts w:ascii="Times New Roman" w:hAnsi="Times New Roman" w:cs="Times New Roman"/>
          <w:b/>
          <w:bCs/>
          <w:sz w:val="28"/>
          <w:szCs w:val="28"/>
          <w:lang w:val="lv-LV"/>
        </w:rPr>
      </w:pPr>
      <w:proofErr w:type="spellStart"/>
      <w:r w:rsidRPr="00BE37F7">
        <w:rPr>
          <w:rFonts w:ascii="Times New Roman" w:hAnsi="Times New Roman" w:cs="Times New Roman"/>
          <w:b/>
          <w:bCs/>
          <w:sz w:val="28"/>
          <w:szCs w:val="28"/>
          <w:lang w:val="lv-LV"/>
        </w:rPr>
        <w:t>Iekšlietu</w:t>
      </w:r>
      <w:proofErr w:type="spellEnd"/>
      <w:r w:rsidRPr="00BE37F7">
        <w:rPr>
          <w:rFonts w:ascii="Times New Roman" w:hAnsi="Times New Roman" w:cs="Times New Roman"/>
          <w:b/>
          <w:bCs/>
          <w:sz w:val="28"/>
          <w:szCs w:val="28"/>
          <w:lang w:val="lv-LV"/>
        </w:rPr>
        <w:t xml:space="preserve"> ministrijas Informācijas centra maksas pakalpojumu cenrādis </w:t>
      </w:r>
    </w:p>
    <w:p w14:paraId="334DEE7B" w14:textId="77777777" w:rsidR="00BE37F7" w:rsidRPr="00BE37F7" w:rsidRDefault="00BE37F7" w:rsidP="00BE37F7">
      <w:pPr>
        <w:spacing w:after="0" w:line="240" w:lineRule="auto"/>
        <w:jc w:val="center"/>
        <w:rPr>
          <w:rFonts w:ascii="Times New Roman" w:hAnsi="Times New Roman" w:cs="Times New Roman"/>
          <w:sz w:val="28"/>
          <w:szCs w:val="28"/>
          <w:lang w:val="lv-LV"/>
        </w:rPr>
      </w:pPr>
    </w:p>
    <w:tbl>
      <w:tblPr>
        <w:tblW w:w="9005" w:type="dxa"/>
        <w:tblInd w:w="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00" w:firstRow="0" w:lastRow="0" w:firstColumn="0" w:lastColumn="0" w:noHBand="0" w:noVBand="0"/>
      </w:tblPr>
      <w:tblGrid>
        <w:gridCol w:w="869"/>
        <w:gridCol w:w="4309"/>
        <w:gridCol w:w="1275"/>
        <w:gridCol w:w="851"/>
        <w:gridCol w:w="850"/>
        <w:gridCol w:w="851"/>
      </w:tblGrid>
      <w:tr w:rsidR="00BE37F7" w:rsidRPr="00BE37F7" w14:paraId="6BC6D827" w14:textId="77777777" w:rsidTr="00A22C8D">
        <w:trPr>
          <w:cantSplit/>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FC2B8E7" w14:textId="280B1F19"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Nr.</w:t>
            </w:r>
            <w:r w:rsidRPr="00BE37F7">
              <w:rPr>
                <w:rFonts w:ascii="Times New Roman" w:hAnsi="Times New Roman" w:cs="Times New Roman"/>
                <w:sz w:val="24"/>
                <w:szCs w:val="24"/>
                <w:lang w:val="lv-LV"/>
              </w:rPr>
              <w:br/>
              <w:t>p.</w:t>
            </w:r>
            <w:r w:rsidR="005A185C">
              <w:rPr>
                <w:rFonts w:ascii="Times New Roman" w:hAnsi="Times New Roman" w:cs="Times New Roman"/>
                <w:sz w:val="24"/>
                <w:szCs w:val="24"/>
                <w:lang w:val="lv-LV"/>
              </w:rPr>
              <w:t xml:space="preserve"> </w:t>
            </w:r>
            <w:r w:rsidRPr="00BE37F7">
              <w:rPr>
                <w:rFonts w:ascii="Times New Roman" w:hAnsi="Times New Roman" w:cs="Times New Roman"/>
                <w:sz w:val="24"/>
                <w:szCs w:val="24"/>
                <w:lang w:val="lv-LV"/>
              </w:rPr>
              <w:t>k.</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C3C560C"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Maksas pakalpojuma nosaukums</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1BE0C49" w14:textId="77777777"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Mērvienība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2EA2528" w14:textId="77777777"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Cena bez PVN (</w:t>
            </w:r>
            <w:r w:rsidRPr="00BE37F7">
              <w:rPr>
                <w:rFonts w:ascii="Times New Roman" w:hAnsi="Times New Roman" w:cs="Times New Roman"/>
                <w:i/>
                <w:iCs/>
                <w:sz w:val="24"/>
                <w:szCs w:val="24"/>
                <w:lang w:val="lv-LV"/>
              </w:rPr>
              <w:t>euro</w:t>
            </w:r>
            <w:r w:rsidRPr="00BE37F7">
              <w:rPr>
                <w:rFonts w:ascii="Times New Roman" w:hAnsi="Times New Roman" w:cs="Times New Roman"/>
                <w:sz w:val="24"/>
                <w:szCs w:val="24"/>
                <w:lang w:val="lv-LV"/>
              </w:rPr>
              <w:t>)</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BA06B2A" w14:textId="77777777"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 xml:space="preserve">PVN 21% </w:t>
            </w:r>
            <w:r w:rsidRPr="00BE37F7">
              <w:rPr>
                <w:rFonts w:ascii="Times New Roman" w:hAnsi="Times New Roman" w:cs="Times New Roman"/>
                <w:sz w:val="24"/>
                <w:szCs w:val="24"/>
                <w:lang w:val="lv-LV"/>
              </w:rPr>
              <w:br/>
              <w:t>(</w:t>
            </w:r>
            <w:r w:rsidRPr="00BE37F7">
              <w:rPr>
                <w:rFonts w:ascii="Times New Roman" w:hAnsi="Times New Roman" w:cs="Times New Roman"/>
                <w:i/>
                <w:sz w:val="24"/>
                <w:szCs w:val="24"/>
                <w:lang w:val="lv-LV"/>
              </w:rPr>
              <w:t>euro</w:t>
            </w:r>
            <w:r w:rsidRPr="00BE37F7">
              <w:rPr>
                <w:rFonts w:ascii="Times New Roman" w:hAnsi="Times New Roman" w:cs="Times New Roman"/>
                <w:sz w:val="24"/>
                <w:szCs w:val="24"/>
                <w:lang w:val="lv-LV"/>
              </w:rPr>
              <w:t>)</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43BF8DB" w14:textId="77777777"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 xml:space="preserve">Cena ar PVN </w:t>
            </w:r>
            <w:r w:rsidRPr="00BE37F7">
              <w:rPr>
                <w:rFonts w:ascii="Times New Roman" w:hAnsi="Times New Roman" w:cs="Times New Roman"/>
                <w:sz w:val="24"/>
                <w:szCs w:val="24"/>
                <w:lang w:val="lv-LV"/>
              </w:rPr>
              <w:br/>
              <w:t>(</w:t>
            </w:r>
            <w:r w:rsidRPr="00BE37F7">
              <w:rPr>
                <w:rFonts w:ascii="Times New Roman" w:hAnsi="Times New Roman" w:cs="Times New Roman"/>
                <w:i/>
                <w:sz w:val="24"/>
                <w:szCs w:val="24"/>
                <w:lang w:val="lv-LV"/>
              </w:rPr>
              <w:t>euro</w:t>
            </w:r>
            <w:r w:rsidRPr="00BE37F7">
              <w:rPr>
                <w:rFonts w:ascii="Times New Roman" w:hAnsi="Times New Roman" w:cs="Times New Roman"/>
                <w:sz w:val="24"/>
                <w:szCs w:val="24"/>
                <w:lang w:val="lv-LV"/>
              </w:rPr>
              <w:t>)</w:t>
            </w:r>
          </w:p>
        </w:tc>
      </w:tr>
      <w:tr w:rsidR="00BE37F7" w:rsidRPr="00BE37F7" w14:paraId="10E70D62" w14:textId="77777777" w:rsidTr="0039248D">
        <w:trPr>
          <w:trHeight w:val="247"/>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65F2DE7"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C70D9BF" w14:textId="77777777" w:rsidR="00BE37F7" w:rsidRPr="00BE37F7" w:rsidRDefault="00BE37F7" w:rsidP="00BE37F7">
            <w:pPr>
              <w:snapToGrid w:val="0"/>
              <w:spacing w:after="0" w:line="240" w:lineRule="auto"/>
              <w:rPr>
                <w:rFonts w:ascii="Times New Roman" w:hAnsi="Times New Roman" w:cs="Times New Roman"/>
                <w:sz w:val="24"/>
                <w:szCs w:val="24"/>
                <w:highlight w:val="yellow"/>
                <w:lang w:val="lv-LV"/>
              </w:rPr>
            </w:pPr>
            <w:r w:rsidRPr="00BE37F7">
              <w:rPr>
                <w:rFonts w:ascii="Times New Roman" w:hAnsi="Times New Roman" w:cs="Times New Roman"/>
                <w:sz w:val="24"/>
                <w:szCs w:val="24"/>
                <w:lang w:val="lv-LV"/>
              </w:rPr>
              <w:t>Izziņas no Iekšlietu ministrijas Informācijas centra uzturētajām informācijas sistēmām tulkošana angļu vai krievu valodā piecu darbdienu laikā pēc iesnieguma saņemšanas</w:t>
            </w:r>
            <w:r w:rsidRPr="00BE37F7">
              <w:rPr>
                <w:rFonts w:ascii="Times New Roman" w:hAnsi="Times New Roman" w:cs="Times New Roman"/>
                <w:sz w:val="24"/>
                <w:szCs w:val="24"/>
                <w:vertAlign w:val="superscript"/>
                <w:lang w:val="lv-LV"/>
              </w:rPr>
              <w:t>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05E64A2"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izziņa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0475212"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5,29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B2477B9"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1,11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111BF5D"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6,40</w:t>
            </w:r>
          </w:p>
        </w:tc>
      </w:tr>
      <w:tr w:rsidR="00BE37F7" w:rsidRPr="00BE37F7" w14:paraId="3F238999" w14:textId="77777777" w:rsidTr="0039248D">
        <w:trPr>
          <w:trHeight w:val="324"/>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AF91DBB"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1F63A18" w14:textId="77777777"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Izziņas no Iekšlietu ministrijas Informācijas centra uzturētajām informācijas sistēmām tulkošana angļu vai krievu valodā vienas darbdienas laikā pēc iesnieguma saņemšanas</w:t>
            </w:r>
            <w:r w:rsidRPr="00BE37F7">
              <w:rPr>
                <w:rFonts w:ascii="Times New Roman" w:hAnsi="Times New Roman" w:cs="Times New Roman"/>
                <w:sz w:val="24"/>
                <w:szCs w:val="24"/>
                <w:vertAlign w:val="superscript"/>
                <w:lang w:val="lv-LV"/>
              </w:rPr>
              <w:t>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1F762C"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izziņa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8054C75"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10,58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E52C925"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8FB6376"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12,80</w:t>
            </w:r>
          </w:p>
        </w:tc>
      </w:tr>
      <w:tr w:rsidR="00BE37F7" w:rsidRPr="00BE37F7" w14:paraId="07D7AC2F" w14:textId="77777777" w:rsidTr="0039248D">
        <w:trPr>
          <w:trHeight w:val="324"/>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162835B"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3.</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B560C8E" w14:textId="651E4643" w:rsidR="00BE37F7" w:rsidRPr="00BE37F7" w:rsidRDefault="0070060F" w:rsidP="00913525">
            <w:pPr>
              <w:snapToGrid w:val="0"/>
              <w:spacing w:after="0" w:line="240" w:lineRule="auto"/>
              <w:rPr>
                <w:rFonts w:ascii="Times New Roman" w:hAnsi="Times New Roman" w:cs="Times New Roman"/>
                <w:sz w:val="24"/>
                <w:szCs w:val="24"/>
                <w:lang w:val="lv-LV"/>
              </w:rPr>
            </w:pPr>
            <w:r>
              <w:rPr>
                <w:rFonts w:ascii="Times New Roman" w:hAnsi="Times New Roman" w:cs="Times New Roman"/>
                <w:sz w:val="24"/>
                <w:szCs w:val="24"/>
                <w:lang w:val="lv-LV"/>
              </w:rPr>
              <w:t>Izziņas</w:t>
            </w:r>
            <w:r w:rsidR="00BE37F7" w:rsidRPr="00BE37F7">
              <w:rPr>
                <w:rFonts w:ascii="Times New Roman" w:hAnsi="Times New Roman" w:cs="Times New Roman"/>
                <w:sz w:val="24"/>
                <w:szCs w:val="24"/>
                <w:lang w:val="lv-LV"/>
              </w:rPr>
              <w:t xml:space="preserve"> sniegšana no Iekšlietu ministrijas Informācijas centra uzturētajām informācijas sistēmām (izņemot tiešsaistes režīmu) piecu darbdienu laikā pēc iesnieguma saņemšanas</w:t>
            </w:r>
            <w:r w:rsidR="00BE37F7" w:rsidRPr="00BE37F7">
              <w:rPr>
                <w:rFonts w:ascii="Times New Roman" w:hAnsi="Times New Roman" w:cs="Times New Roman"/>
                <w:sz w:val="24"/>
                <w:szCs w:val="24"/>
                <w:vertAlign w:val="superscript"/>
                <w:lang w:val="lv-LV"/>
              </w:rPr>
              <w:t>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F2C7CE7"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izziņa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C0712D"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8,60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9C29B38"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1,80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C9A54F"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10,40</w:t>
            </w:r>
          </w:p>
        </w:tc>
      </w:tr>
      <w:tr w:rsidR="00BE37F7" w:rsidRPr="00BE37F7" w14:paraId="11CCC62E" w14:textId="77777777" w:rsidTr="0039248D">
        <w:trPr>
          <w:trHeight w:val="324"/>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7F52A70"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36A00B4" w14:textId="557A5686" w:rsidR="00BE37F7" w:rsidRPr="00BE37F7" w:rsidRDefault="0070060F" w:rsidP="00913525">
            <w:pPr>
              <w:snapToGrid w:val="0"/>
              <w:spacing w:after="0" w:line="240" w:lineRule="auto"/>
              <w:rPr>
                <w:rFonts w:ascii="Times New Roman" w:hAnsi="Times New Roman" w:cs="Times New Roman"/>
                <w:sz w:val="24"/>
                <w:szCs w:val="24"/>
                <w:lang w:val="lv-LV"/>
              </w:rPr>
            </w:pPr>
            <w:r>
              <w:rPr>
                <w:rFonts w:ascii="Times New Roman" w:hAnsi="Times New Roman" w:cs="Times New Roman"/>
                <w:sz w:val="24"/>
                <w:szCs w:val="24"/>
                <w:lang w:val="lv-LV"/>
              </w:rPr>
              <w:t>Izziņas</w:t>
            </w:r>
            <w:r w:rsidR="00BE37F7" w:rsidRPr="00BE37F7">
              <w:rPr>
                <w:rFonts w:ascii="Times New Roman" w:hAnsi="Times New Roman" w:cs="Times New Roman"/>
                <w:sz w:val="24"/>
                <w:szCs w:val="24"/>
                <w:lang w:val="lv-LV"/>
              </w:rPr>
              <w:t xml:space="preserve"> sniegšana no Iekšlietu ministrijas Informācijas centra uzturētajām informācijas sistēmām (izņemot tiešsaistes režīmu) vienas darbdienas laikā pēc iesnieguma saņemšanas</w:t>
            </w:r>
            <w:r w:rsidR="00BE37F7" w:rsidRPr="00BE37F7">
              <w:rPr>
                <w:rFonts w:ascii="Times New Roman" w:hAnsi="Times New Roman" w:cs="Times New Roman"/>
                <w:sz w:val="24"/>
                <w:szCs w:val="24"/>
                <w:vertAlign w:val="superscript"/>
                <w:lang w:val="lv-LV"/>
              </w:rPr>
              <w:t>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4A9B029"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izziņa</w:t>
            </w:r>
            <w:r w:rsidRPr="00BE37F7">
              <w:rPr>
                <w:rFonts w:ascii="Times New Roman" w:hAnsi="Times New Roman" w:cs="Times New Roman"/>
                <w:sz w:val="24"/>
                <w:szCs w:val="24"/>
                <w:lang w:val="lv-LV"/>
              </w:rPr>
              <w:tab/>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CD80CA1"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17,20</w:t>
            </w:r>
            <w:r w:rsidRPr="00BE37F7">
              <w:rPr>
                <w:rFonts w:ascii="Times New Roman" w:hAnsi="Times New Roman" w:cs="Times New Roman"/>
                <w:sz w:val="24"/>
                <w:szCs w:val="24"/>
                <w:lang w:val="lv-LV"/>
              </w:rPr>
              <w:tab/>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769605E"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3,60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0A2D4DB"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20,80</w:t>
            </w:r>
          </w:p>
        </w:tc>
      </w:tr>
      <w:tr w:rsidR="00BE37F7" w:rsidRPr="00BE37F7" w14:paraId="5EF04904" w14:textId="77777777" w:rsidTr="0039248D">
        <w:trPr>
          <w:trHeight w:val="283"/>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7DB8669"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5.</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BC050B9" w14:textId="77777777"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Dokumentu nosūtīšana aizzīmogotā aploksnē un kurjerpasta sūtījumā Ārlietu ministrijas Konsulārajam departamentam (tālākai iesniegšanai ASV vēstniecībā ārvalstī) pēc personas pieprasījuma</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BE5964F"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aploksne</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1C42B05"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3,55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DB31BE2"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0,75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B41885D"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4,30</w:t>
            </w:r>
          </w:p>
          <w:p w14:paraId="2C193AC4" w14:textId="77777777" w:rsidR="00BE37F7" w:rsidRPr="00BE37F7" w:rsidRDefault="00BE37F7" w:rsidP="00BE37F7">
            <w:pPr>
              <w:spacing w:after="0" w:line="240" w:lineRule="auto"/>
              <w:rPr>
                <w:rFonts w:ascii="Times New Roman" w:hAnsi="Times New Roman" w:cs="Times New Roman"/>
                <w:sz w:val="24"/>
                <w:szCs w:val="24"/>
                <w:lang w:val="lv-LV"/>
              </w:rPr>
            </w:pPr>
          </w:p>
        </w:tc>
      </w:tr>
      <w:tr w:rsidR="00BE37F7" w:rsidRPr="00BE37F7" w14:paraId="28A77D63" w14:textId="77777777" w:rsidTr="0039248D">
        <w:trPr>
          <w:trHeight w:val="333"/>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32E1A29"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6.</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AAE6C76" w14:textId="77777777"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Dokumentu nosūtīšana ierakstītā vēstulē pēc personas pieprasījuma Latvijas teritorijā</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83D556"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aploksne</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C9C48B8"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3,47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29E73B6"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0,73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3CA0826"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4,20</w:t>
            </w:r>
          </w:p>
        </w:tc>
      </w:tr>
      <w:tr w:rsidR="00BE37F7" w:rsidRPr="00BE37F7" w14:paraId="34E7251A"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C8201E0"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7.</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28ED014" w14:textId="77777777"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Dokumentu nosūtīšana ierakstītā vēstulē pēc personas pieprasījuma ārpus Latvijas teritorijas</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BD18A13"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aploksne</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0AAC994"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9,01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30401F7"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1,89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BCC3A59"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10,90</w:t>
            </w:r>
          </w:p>
        </w:tc>
      </w:tr>
      <w:tr w:rsidR="00BE37F7" w:rsidRPr="00BE37F7" w14:paraId="6C9218D9"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8715D6"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35D7FD8" w14:textId="515638E2" w:rsidR="00BE37F7" w:rsidRPr="00BE37F7" w:rsidRDefault="00BE37F7" w:rsidP="001B455F">
            <w:pPr>
              <w:snapToGrid w:val="0"/>
              <w:spacing w:after="0" w:line="240" w:lineRule="auto"/>
              <w:rPr>
                <w:rFonts w:ascii="Times New Roman" w:hAnsi="Times New Roman" w:cs="Times New Roman"/>
                <w:sz w:val="24"/>
                <w:szCs w:val="24"/>
                <w:vertAlign w:val="superscript"/>
                <w:lang w:val="lv-LV"/>
              </w:rPr>
            </w:pPr>
            <w:proofErr w:type="spellStart"/>
            <w:r w:rsidRPr="00BE37F7">
              <w:rPr>
                <w:rFonts w:ascii="Times New Roman" w:hAnsi="Times New Roman" w:cs="Times New Roman"/>
                <w:sz w:val="24"/>
                <w:szCs w:val="24"/>
                <w:lang w:val="lv-LV"/>
              </w:rPr>
              <w:t>Daudzvalodu</w:t>
            </w:r>
            <w:proofErr w:type="spellEnd"/>
            <w:r w:rsidRPr="00BE37F7">
              <w:rPr>
                <w:rFonts w:ascii="Times New Roman" w:hAnsi="Times New Roman" w:cs="Times New Roman"/>
                <w:sz w:val="24"/>
                <w:szCs w:val="24"/>
                <w:lang w:val="lv-LV"/>
              </w:rPr>
              <w:t xml:space="preserve"> standarta veidlapas izsniegšana</w:t>
            </w:r>
            <w:r w:rsidRPr="00BE37F7">
              <w:rPr>
                <w:rFonts w:ascii="Times New Roman" w:hAnsi="Times New Roman" w:cs="Times New Roman"/>
                <w:sz w:val="24"/>
                <w:szCs w:val="24"/>
                <w:vertAlign w:val="superscript"/>
                <w:lang w:val="lv-LV"/>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4FE57CA"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veidlapa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C7A9D73"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9,40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6F7200B"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195029E"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9,40</w:t>
            </w:r>
          </w:p>
        </w:tc>
      </w:tr>
      <w:tr w:rsidR="00BE37F7" w:rsidRPr="00BE37F7" w14:paraId="05F687C4"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BD0388A"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9.</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E15DBC7" w14:textId="73D106A6" w:rsidR="00BE37F7" w:rsidRPr="00BE37F7" w:rsidRDefault="00BE37F7" w:rsidP="001B455F">
            <w:pPr>
              <w:snapToGrid w:val="0"/>
              <w:spacing w:after="0" w:line="240" w:lineRule="auto"/>
              <w:rPr>
                <w:rFonts w:ascii="Times New Roman" w:hAnsi="Times New Roman" w:cs="Times New Roman"/>
                <w:sz w:val="24"/>
                <w:szCs w:val="24"/>
                <w:vertAlign w:val="superscript"/>
                <w:lang w:val="lv-LV"/>
              </w:rPr>
            </w:pPr>
            <w:r w:rsidRPr="00BE37F7">
              <w:rPr>
                <w:rFonts w:ascii="Times New Roman" w:hAnsi="Times New Roman" w:cs="Times New Roman"/>
                <w:sz w:val="24"/>
                <w:szCs w:val="24"/>
                <w:lang w:val="lv-LV"/>
              </w:rPr>
              <w:t>Daudzvalodu standarta veidlapas, kas parakstīta ar drošu elektronisko parakstu, izsniegšana</w:t>
            </w:r>
            <w:r w:rsidRPr="00BE37F7">
              <w:rPr>
                <w:rFonts w:ascii="Times New Roman" w:hAnsi="Times New Roman" w:cs="Times New Roman"/>
                <w:sz w:val="24"/>
                <w:szCs w:val="24"/>
                <w:vertAlign w:val="superscript"/>
                <w:lang w:val="lv-LV"/>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79D2C5E"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veidlapa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3BC1281"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8,70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11E981C"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BE3B51"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8,70</w:t>
            </w:r>
          </w:p>
        </w:tc>
      </w:tr>
      <w:tr w:rsidR="00BE37F7" w:rsidRPr="00A22C8D" w14:paraId="7B92471F" w14:textId="77777777" w:rsidTr="0039248D">
        <w:trPr>
          <w:trHeight w:val="568"/>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DC32F10"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w:t>
            </w:r>
          </w:p>
        </w:tc>
        <w:tc>
          <w:tcPr>
            <w:tcW w:w="813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3F14FE2" w14:textId="77777777" w:rsidR="00BE37F7" w:rsidRPr="00BE37F7" w:rsidRDefault="00BE37F7" w:rsidP="00BE37F7">
            <w:pPr>
              <w:snapToGrid w:val="0"/>
              <w:spacing w:after="0" w:line="240" w:lineRule="auto"/>
              <w:rPr>
                <w:rFonts w:ascii="Times New Roman" w:hAnsi="Times New Roman" w:cs="Times New Roman"/>
                <w:bCs/>
                <w:sz w:val="24"/>
                <w:szCs w:val="24"/>
                <w:lang w:val="lv-LV"/>
              </w:rPr>
            </w:pPr>
            <w:r w:rsidRPr="00BE37F7">
              <w:rPr>
                <w:rFonts w:ascii="Times New Roman" w:hAnsi="Times New Roman" w:cs="Times New Roman"/>
                <w:bCs/>
                <w:sz w:val="24"/>
                <w:szCs w:val="24"/>
                <w:lang w:val="lv-LV"/>
              </w:rPr>
              <w:t xml:space="preserve">Ziņu sniegšana tiešsaistes režīmā no </w:t>
            </w:r>
            <w:r w:rsidRPr="00BE37F7">
              <w:rPr>
                <w:rFonts w:ascii="Times New Roman" w:hAnsi="Times New Roman" w:cs="Times New Roman"/>
                <w:sz w:val="24"/>
                <w:szCs w:val="24"/>
                <w:lang w:val="lv-LV"/>
              </w:rPr>
              <w:t>Iekšlietu ministrijas Informācijas centra uzturētajām informācijas sistēmām</w:t>
            </w:r>
            <w:r w:rsidRPr="00BE37F7">
              <w:rPr>
                <w:rFonts w:ascii="Times New Roman" w:hAnsi="Times New Roman" w:cs="Times New Roman"/>
                <w:bCs/>
                <w:sz w:val="24"/>
                <w:szCs w:val="24"/>
                <w:vertAlign w:val="superscript"/>
                <w:lang w:val="lv-LV"/>
              </w:rPr>
              <w:t>3</w:t>
            </w:r>
          </w:p>
        </w:tc>
      </w:tr>
      <w:tr w:rsidR="00BE37F7" w:rsidRPr="00BE37F7" w14:paraId="0477BAC6"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5BF6F0B"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lastRenderedPageBreak/>
              <w:t>10.1.</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C13B95D" w14:textId="34F8F243"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 xml:space="preserve">Ziņu sniegšana tiešsaistes režīmā no </w:t>
            </w:r>
            <w:bookmarkStart w:id="0" w:name="__DdeLink__426_3570281033"/>
            <w:r w:rsidRPr="00BE37F7">
              <w:rPr>
                <w:rFonts w:ascii="Times New Roman" w:hAnsi="Times New Roman" w:cs="Times New Roman"/>
                <w:sz w:val="24"/>
                <w:szCs w:val="24"/>
                <w:lang w:val="lv-LV"/>
              </w:rPr>
              <w:t xml:space="preserve">Iekšlietu ministrijas Informācijas centra uzturētajām informācijas sistēmām </w:t>
            </w:r>
            <w:bookmarkEnd w:id="0"/>
            <w:r w:rsidR="005578CF">
              <w:rPr>
                <w:rFonts w:ascii="Times New Roman" w:hAnsi="Times New Roman" w:cs="Times New Roman"/>
                <w:sz w:val="24"/>
                <w:szCs w:val="24"/>
                <w:lang w:val="lv-LV"/>
              </w:rPr>
              <w:t>–</w:t>
            </w:r>
            <w:r w:rsidR="005578CF" w:rsidRPr="00BE37F7">
              <w:rPr>
                <w:rFonts w:ascii="Times New Roman" w:hAnsi="Times New Roman" w:cs="Times New Roman"/>
                <w:sz w:val="24"/>
                <w:szCs w:val="24"/>
                <w:lang w:val="lv-LV"/>
              </w:rPr>
              <w:t xml:space="preserve"> </w:t>
            </w:r>
            <w:r w:rsidRPr="00BE37F7">
              <w:rPr>
                <w:rFonts w:ascii="Times New Roman" w:hAnsi="Times New Roman" w:cs="Times New Roman"/>
                <w:sz w:val="24"/>
                <w:szCs w:val="24"/>
                <w:lang w:val="lv-LV"/>
              </w:rPr>
              <w:t>maksa par vienas informācijas sistēmas abonēšanu mēnesī</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BBAD962"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sistēma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327212"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57,02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C4F04E9"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11,98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E7C5FE4"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69,00</w:t>
            </w:r>
          </w:p>
        </w:tc>
      </w:tr>
      <w:tr w:rsidR="00BE37F7" w:rsidRPr="00BE37F7" w14:paraId="427BF847"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044E4AC"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10.2.</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E054A70" w14:textId="4D72B3CE"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 xml:space="preserve">Ziņu sniegšana tiešsaistes režīmā no Iekšlietu ministrijas Informācijas centra uzturētajām informācijas sistēmām </w:t>
            </w:r>
            <w:r w:rsidR="005578CF">
              <w:rPr>
                <w:rFonts w:ascii="Times New Roman" w:hAnsi="Times New Roman" w:cs="Times New Roman"/>
                <w:sz w:val="24"/>
                <w:szCs w:val="24"/>
                <w:lang w:val="lv-LV"/>
              </w:rPr>
              <w:t>–</w:t>
            </w:r>
            <w:r w:rsidR="005578CF" w:rsidRPr="00BE37F7">
              <w:rPr>
                <w:rFonts w:ascii="Times New Roman" w:hAnsi="Times New Roman" w:cs="Times New Roman"/>
                <w:sz w:val="24"/>
                <w:szCs w:val="24"/>
                <w:lang w:val="lv-LV"/>
              </w:rPr>
              <w:t xml:space="preserve"> </w:t>
            </w:r>
            <w:r w:rsidRPr="00BE37F7">
              <w:rPr>
                <w:rFonts w:ascii="Times New Roman" w:hAnsi="Times New Roman" w:cs="Times New Roman"/>
                <w:sz w:val="24"/>
                <w:szCs w:val="24"/>
                <w:lang w:val="lv-LV"/>
              </w:rPr>
              <w:t>maksa par vienu elektronisko pieprasījumu</w:t>
            </w:r>
            <w:r w:rsidRPr="00BE37F7">
              <w:rPr>
                <w:rFonts w:ascii="Times New Roman" w:hAnsi="Times New Roman" w:cs="Times New Roman"/>
                <w:sz w:val="24"/>
                <w:szCs w:val="24"/>
                <w:vertAlign w:val="superscript"/>
                <w:lang w:val="lv-LV"/>
              </w:rPr>
              <w:t>4</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C058E1E"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uzskaites objekts un saistītie dati</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C29FE9F"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0,25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219FEEA"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0,05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A553917"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0,30</w:t>
            </w:r>
          </w:p>
        </w:tc>
      </w:tr>
      <w:tr w:rsidR="00BE37F7" w:rsidRPr="00BE37F7" w14:paraId="493152A8"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F09C3A"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11.</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1A62E25" w14:textId="77777777"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Datu apmaiņas programmatūras moduļa izstrāde</w:t>
            </w:r>
            <w:r w:rsidRPr="00BE37F7">
              <w:rPr>
                <w:rFonts w:ascii="Times New Roman" w:hAnsi="Times New Roman" w:cs="Times New Roman"/>
                <w:sz w:val="24"/>
                <w:szCs w:val="24"/>
                <w:vertAlign w:val="superscript"/>
                <w:lang w:val="lv-LV"/>
              </w:rPr>
              <w:t>5</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F450972" w14:textId="77777777"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cilvēkstunda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688499C"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22,15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7CAE6D"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4,65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B3C73C0"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26,80</w:t>
            </w:r>
          </w:p>
        </w:tc>
      </w:tr>
      <w:tr w:rsidR="00BE37F7" w:rsidRPr="00BE37F7" w14:paraId="15DC8340"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43CE2EF"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12.</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DA8D84" w14:textId="77777777"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Statistiskās informācijas sagatavošana no informācijas sistēmās esošajiem datiem</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173DE9E" w14:textId="77777777" w:rsidR="00BE37F7" w:rsidRPr="00BE37F7" w:rsidRDefault="00BE37F7" w:rsidP="00BE37F7">
            <w:pPr>
              <w:snapToGrid w:val="0"/>
              <w:spacing w:after="0" w:line="240" w:lineRule="auto"/>
              <w:ind w:left="-103" w:right="-108" w:firstLine="103"/>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līdz 50 skaitliskajām vienībām</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53008D3"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22,48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ECF4DAF"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4,72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1E413E8"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27,20</w:t>
            </w:r>
          </w:p>
        </w:tc>
      </w:tr>
      <w:tr w:rsidR="00BE37F7" w:rsidRPr="00BE37F7" w14:paraId="67601712"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7A3EB2B"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13.</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6819DF2" w14:textId="77777777"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Radiosakaru sistēmas lietošana mēnesī</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5953822" w14:textId="77777777" w:rsidR="00BE37F7" w:rsidRPr="00BE37F7" w:rsidRDefault="00BE37F7" w:rsidP="00BE37F7">
            <w:pPr>
              <w:snapToGrid w:val="0"/>
              <w:spacing w:after="0" w:line="240" w:lineRule="auto"/>
              <w:ind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rācija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976DDC"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6,61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45E4DEA"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1,39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DFDE4D"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8,00</w:t>
            </w:r>
          </w:p>
        </w:tc>
      </w:tr>
      <w:tr w:rsidR="00BE37F7" w:rsidRPr="00BE37F7" w14:paraId="24A835E3" w14:textId="7777777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620B57"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14.</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85A07D6" w14:textId="77777777"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bCs/>
                <w:sz w:val="24"/>
                <w:szCs w:val="24"/>
                <w:lang w:val="lv-LV"/>
              </w:rPr>
              <w:t>Radiosakaru sistēmas abonentu iekārtu parametru regulēšana un tehniskā profilakse</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0EB60B5" w14:textId="77777777"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cilvēkstunda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0E9A990"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10,17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F1AE0C9"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2,13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52E84C4" w14:textId="77777777"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12,30</w:t>
            </w:r>
          </w:p>
        </w:tc>
      </w:tr>
    </w:tbl>
    <w:p w14:paraId="64280168" w14:textId="77777777" w:rsidR="00BE37F7" w:rsidRPr="00BE37F7" w:rsidRDefault="00BE37F7" w:rsidP="00BE37F7">
      <w:pPr>
        <w:tabs>
          <w:tab w:val="left" w:pos="6804"/>
        </w:tabs>
        <w:spacing w:after="0" w:line="240" w:lineRule="auto"/>
        <w:ind w:firstLine="709"/>
        <w:jc w:val="both"/>
        <w:rPr>
          <w:rFonts w:ascii="Times New Roman" w:hAnsi="Times New Roman" w:cs="Times New Roman"/>
          <w:sz w:val="28"/>
          <w:szCs w:val="28"/>
          <w:lang w:val="lv-LV"/>
        </w:rPr>
      </w:pPr>
    </w:p>
    <w:p w14:paraId="6DCAD89B" w14:textId="77777777" w:rsidR="00BE37F7" w:rsidRPr="00A22C8D" w:rsidRDefault="00BE37F7" w:rsidP="00A22C8D">
      <w:pPr>
        <w:tabs>
          <w:tab w:val="left" w:pos="6804"/>
        </w:tabs>
        <w:spacing w:after="0" w:line="240" w:lineRule="auto"/>
        <w:ind w:firstLine="709"/>
        <w:jc w:val="both"/>
        <w:rPr>
          <w:rFonts w:ascii="Times New Roman" w:hAnsi="Times New Roman" w:cs="Times New Roman"/>
          <w:sz w:val="24"/>
          <w:szCs w:val="24"/>
          <w:lang w:val="lv-LV"/>
        </w:rPr>
      </w:pPr>
      <w:r w:rsidRPr="00A22C8D">
        <w:rPr>
          <w:rFonts w:ascii="Times New Roman" w:hAnsi="Times New Roman" w:cs="Times New Roman"/>
          <w:sz w:val="24"/>
          <w:szCs w:val="24"/>
          <w:lang w:val="lv-LV"/>
        </w:rPr>
        <w:t>Piezīmes.</w:t>
      </w:r>
    </w:p>
    <w:p w14:paraId="74C3C75E" w14:textId="00A60278" w:rsidR="00BE37F7" w:rsidRPr="00A22C8D" w:rsidRDefault="00BE37F7" w:rsidP="00A22C8D">
      <w:pPr>
        <w:pStyle w:val="tvhtml"/>
        <w:shd w:val="clear" w:color="auto" w:fill="FFFFFF"/>
        <w:spacing w:beforeAutospacing="0" w:afterAutospacing="0"/>
        <w:ind w:firstLine="709"/>
        <w:contextualSpacing/>
        <w:jc w:val="both"/>
        <w:rPr>
          <w:color w:val="auto"/>
          <w:lang w:val="lv-LV"/>
        </w:rPr>
      </w:pPr>
      <w:r w:rsidRPr="00A22C8D">
        <w:rPr>
          <w:color w:val="auto"/>
          <w:vertAlign w:val="superscript"/>
          <w:lang w:val="lv-LV"/>
        </w:rPr>
        <w:t xml:space="preserve">1 </w:t>
      </w:r>
      <w:r w:rsidRPr="00A22C8D">
        <w:rPr>
          <w:color w:val="auto"/>
          <w:lang w:val="lv-LV"/>
        </w:rPr>
        <w:t xml:space="preserve">Maksas apmēru par pakalpojumu samazina par 50 procentiem, </w:t>
      </w:r>
      <w:r w:rsidR="00D96BF1" w:rsidRPr="00A22C8D">
        <w:rPr>
          <w:color w:val="auto"/>
          <w:lang w:val="lv-LV"/>
        </w:rPr>
        <w:t xml:space="preserve">ja tiek </w:t>
      </w:r>
      <w:r w:rsidRPr="00A22C8D">
        <w:rPr>
          <w:color w:val="auto"/>
          <w:lang w:val="lv-LV"/>
        </w:rPr>
        <w:t>uzrād</w:t>
      </w:r>
      <w:r w:rsidR="00D96BF1" w:rsidRPr="00A22C8D">
        <w:rPr>
          <w:color w:val="auto"/>
          <w:lang w:val="lv-LV"/>
        </w:rPr>
        <w:t>ī</w:t>
      </w:r>
      <w:r w:rsidRPr="00A22C8D">
        <w:rPr>
          <w:color w:val="auto"/>
          <w:lang w:val="lv-LV"/>
        </w:rPr>
        <w:t>t</w:t>
      </w:r>
      <w:r w:rsidR="00D96BF1" w:rsidRPr="00A22C8D">
        <w:rPr>
          <w:color w:val="auto"/>
          <w:lang w:val="lv-LV"/>
        </w:rPr>
        <w:t>s</w:t>
      </w:r>
      <w:r w:rsidRPr="00A22C8D">
        <w:rPr>
          <w:color w:val="auto"/>
          <w:lang w:val="lv-LV"/>
        </w:rPr>
        <w:t xml:space="preserve"> </w:t>
      </w:r>
      <w:r w:rsidR="00D96BF1" w:rsidRPr="00A22C8D">
        <w:rPr>
          <w:color w:val="auto"/>
          <w:lang w:val="lv-LV"/>
        </w:rPr>
        <w:t xml:space="preserve">attiecīgā </w:t>
      </w:r>
      <w:r w:rsidRPr="00A22C8D">
        <w:rPr>
          <w:color w:val="auto"/>
          <w:lang w:val="lv-LV"/>
        </w:rPr>
        <w:t xml:space="preserve">statusu apliecinoša dokumenta </w:t>
      </w:r>
      <w:r w:rsidR="00D96BF1" w:rsidRPr="00A22C8D">
        <w:rPr>
          <w:color w:val="auto"/>
          <w:lang w:val="lv-LV"/>
        </w:rPr>
        <w:t xml:space="preserve">oriģināls </w:t>
      </w:r>
      <w:r w:rsidRPr="00A22C8D">
        <w:rPr>
          <w:color w:val="auto"/>
          <w:lang w:val="lv-LV"/>
        </w:rPr>
        <w:t xml:space="preserve">vai pieprasījumā </w:t>
      </w:r>
      <w:r w:rsidR="00D96BF1" w:rsidRPr="00A22C8D">
        <w:rPr>
          <w:color w:val="auto"/>
          <w:lang w:val="lv-LV"/>
        </w:rPr>
        <w:t xml:space="preserve">tiek </w:t>
      </w:r>
      <w:r w:rsidRPr="00A22C8D">
        <w:rPr>
          <w:color w:val="auto"/>
          <w:lang w:val="lv-LV"/>
        </w:rPr>
        <w:t>norād</w:t>
      </w:r>
      <w:r w:rsidR="00D96BF1" w:rsidRPr="00A22C8D">
        <w:rPr>
          <w:color w:val="auto"/>
          <w:lang w:val="lv-LV"/>
        </w:rPr>
        <w:t>ī</w:t>
      </w:r>
      <w:r w:rsidRPr="00A22C8D">
        <w:rPr>
          <w:color w:val="auto"/>
          <w:lang w:val="lv-LV"/>
        </w:rPr>
        <w:t>t</w:t>
      </w:r>
      <w:r w:rsidR="00D96BF1" w:rsidRPr="00A22C8D">
        <w:rPr>
          <w:color w:val="auto"/>
          <w:lang w:val="lv-LV"/>
        </w:rPr>
        <w:t>s</w:t>
      </w:r>
      <w:r w:rsidRPr="00A22C8D">
        <w:rPr>
          <w:color w:val="auto"/>
          <w:lang w:val="lv-LV"/>
        </w:rPr>
        <w:t xml:space="preserve"> attiecīgā statusu apliecinoša dokumenta reģistrācijas </w:t>
      </w:r>
      <w:r w:rsidR="00D96BF1" w:rsidRPr="00A22C8D">
        <w:rPr>
          <w:color w:val="auto"/>
          <w:lang w:val="lv-LV"/>
        </w:rPr>
        <w:t>numurs</w:t>
      </w:r>
      <w:r w:rsidRPr="00A22C8D">
        <w:rPr>
          <w:color w:val="auto"/>
          <w:lang w:val="lv-LV"/>
        </w:rPr>
        <w:t xml:space="preserve">, </w:t>
      </w:r>
      <w:r w:rsidR="00D96BF1" w:rsidRPr="00A22C8D">
        <w:rPr>
          <w:color w:val="auto"/>
          <w:lang w:val="lv-LV"/>
        </w:rPr>
        <w:t xml:space="preserve">izdevējs </w:t>
      </w:r>
      <w:r w:rsidRPr="00A22C8D">
        <w:rPr>
          <w:color w:val="auto"/>
          <w:lang w:val="lv-LV"/>
        </w:rPr>
        <w:t xml:space="preserve">un </w:t>
      </w:r>
      <w:r w:rsidR="00D96BF1" w:rsidRPr="00A22C8D">
        <w:rPr>
          <w:color w:val="auto"/>
          <w:lang w:val="lv-LV"/>
        </w:rPr>
        <w:t>datums</w:t>
      </w:r>
      <w:r w:rsidRPr="00A22C8D">
        <w:rPr>
          <w:color w:val="auto"/>
          <w:lang w:val="lv-LV"/>
        </w:rPr>
        <w:t>, no kura stājas spēkā šis statuss:</w:t>
      </w:r>
    </w:p>
    <w:p w14:paraId="27ACC47B" w14:textId="77777777" w:rsidR="00BE37F7" w:rsidRPr="00A22C8D" w:rsidRDefault="00BE37F7" w:rsidP="00A22C8D">
      <w:pPr>
        <w:pStyle w:val="tvhtml"/>
        <w:shd w:val="clear" w:color="auto" w:fill="FFFFFF"/>
        <w:spacing w:beforeAutospacing="0" w:afterAutospacing="0"/>
        <w:ind w:firstLine="709"/>
        <w:contextualSpacing/>
        <w:jc w:val="both"/>
        <w:rPr>
          <w:color w:val="auto"/>
          <w:lang w:val="lv-LV"/>
        </w:rPr>
      </w:pPr>
      <w:r w:rsidRPr="00A22C8D">
        <w:rPr>
          <w:color w:val="auto"/>
          <w:lang w:val="lv-LV"/>
        </w:rPr>
        <w:t>1) politiski represētām personām;</w:t>
      </w:r>
    </w:p>
    <w:p w14:paraId="29FA5962" w14:textId="77777777" w:rsidR="00BE37F7" w:rsidRPr="00A22C8D" w:rsidRDefault="00BE37F7" w:rsidP="00A22C8D">
      <w:pPr>
        <w:pStyle w:val="tvhtml"/>
        <w:shd w:val="clear" w:color="auto" w:fill="FFFFFF"/>
        <w:spacing w:beforeAutospacing="0" w:afterAutospacing="0"/>
        <w:ind w:firstLine="709"/>
        <w:contextualSpacing/>
        <w:jc w:val="both"/>
        <w:rPr>
          <w:color w:val="auto"/>
          <w:lang w:val="lv-LV"/>
        </w:rPr>
      </w:pPr>
      <w:r w:rsidRPr="00A22C8D">
        <w:rPr>
          <w:color w:val="auto"/>
          <w:lang w:val="lv-LV"/>
        </w:rPr>
        <w:t xml:space="preserve">2) </w:t>
      </w:r>
      <w:r w:rsidR="000708E8" w:rsidRPr="00A22C8D">
        <w:rPr>
          <w:color w:val="auto"/>
          <w:lang w:val="lv-LV"/>
        </w:rPr>
        <w:t>personām ar invaliditāti</w:t>
      </w:r>
      <w:r w:rsidRPr="00A22C8D">
        <w:rPr>
          <w:color w:val="auto"/>
          <w:lang w:val="lv-LV"/>
        </w:rPr>
        <w:t>;</w:t>
      </w:r>
    </w:p>
    <w:p w14:paraId="0443CF02" w14:textId="77777777" w:rsidR="00BE37F7" w:rsidRPr="00A22C8D" w:rsidRDefault="00BE37F7" w:rsidP="00A22C8D">
      <w:pPr>
        <w:pStyle w:val="tvhtml"/>
        <w:shd w:val="clear" w:color="auto" w:fill="FFFFFF"/>
        <w:spacing w:beforeAutospacing="0" w:afterAutospacing="0"/>
        <w:ind w:firstLine="709"/>
        <w:contextualSpacing/>
        <w:jc w:val="both"/>
        <w:rPr>
          <w:color w:val="auto"/>
          <w:lang w:val="lv-LV"/>
        </w:rPr>
      </w:pPr>
      <w:r w:rsidRPr="00A22C8D">
        <w:rPr>
          <w:color w:val="auto"/>
          <w:lang w:val="lv-LV"/>
        </w:rPr>
        <w:t>3) par trūcīgām atzītām personām.</w:t>
      </w:r>
    </w:p>
    <w:p w14:paraId="38FD6B1F" w14:textId="77777777" w:rsidR="00BE37F7" w:rsidRPr="00A22C8D" w:rsidRDefault="00BE37F7" w:rsidP="00A22C8D">
      <w:pPr>
        <w:pStyle w:val="tvhtml"/>
        <w:shd w:val="clear" w:color="auto" w:fill="FFFFFF"/>
        <w:spacing w:beforeAutospacing="0" w:afterAutospacing="0"/>
        <w:ind w:firstLine="709"/>
        <w:contextualSpacing/>
        <w:jc w:val="both"/>
        <w:rPr>
          <w:color w:val="auto"/>
          <w:lang w:val="lv-LV"/>
        </w:rPr>
      </w:pPr>
      <w:r w:rsidRPr="00A22C8D">
        <w:rPr>
          <w:color w:val="auto"/>
          <w:lang w:val="lv-LV"/>
        </w:rPr>
        <w:t>Maksas apmēru par pakalpojumu samazina par 10 procentiem nodokļu maksātājiem, kuriem piešķirts Padziļinātās sadarbības programmas dalībnieka statuss.</w:t>
      </w:r>
    </w:p>
    <w:p w14:paraId="336F11F1" w14:textId="7BB95DA4" w:rsidR="00BE37F7" w:rsidRPr="00A22C8D" w:rsidRDefault="00BE37F7" w:rsidP="00A22C8D">
      <w:pPr>
        <w:tabs>
          <w:tab w:val="left" w:pos="6804"/>
        </w:tabs>
        <w:spacing w:after="0" w:line="240" w:lineRule="auto"/>
        <w:ind w:firstLine="709"/>
        <w:jc w:val="both"/>
        <w:rPr>
          <w:rFonts w:ascii="Times New Roman" w:hAnsi="Times New Roman" w:cs="Times New Roman"/>
          <w:sz w:val="24"/>
          <w:szCs w:val="24"/>
          <w:lang w:val="lv-LV"/>
        </w:rPr>
      </w:pPr>
      <w:r w:rsidRPr="00A22C8D">
        <w:rPr>
          <w:rFonts w:ascii="Times New Roman" w:hAnsi="Times New Roman" w:cs="Times New Roman"/>
          <w:sz w:val="24"/>
          <w:szCs w:val="24"/>
          <w:shd w:val="clear" w:color="auto" w:fill="FFFFFF"/>
          <w:vertAlign w:val="superscript"/>
          <w:lang w:val="lv-LV"/>
        </w:rPr>
        <w:t xml:space="preserve">2 </w:t>
      </w:r>
      <w:r w:rsidRPr="00A22C8D">
        <w:rPr>
          <w:rFonts w:ascii="Times New Roman" w:hAnsi="Times New Roman" w:cs="Times New Roman"/>
          <w:sz w:val="24"/>
          <w:szCs w:val="24"/>
          <w:shd w:val="clear" w:color="auto" w:fill="FFFFFF"/>
          <w:lang w:val="lv-LV"/>
        </w:rPr>
        <w:t xml:space="preserve">Pievienotās vērtības nodokli nepiemēro saskaņā </w:t>
      </w:r>
      <w:r w:rsidR="005578CF" w:rsidRPr="00A22C8D">
        <w:rPr>
          <w:rFonts w:ascii="Times New Roman" w:hAnsi="Times New Roman" w:cs="Times New Roman"/>
          <w:sz w:val="24"/>
          <w:szCs w:val="24"/>
          <w:shd w:val="clear" w:color="auto" w:fill="FFFFFF"/>
          <w:lang w:val="lv-LV"/>
        </w:rPr>
        <w:t>ar</w:t>
      </w:r>
      <w:r w:rsidR="005578CF">
        <w:rPr>
          <w:rFonts w:ascii="Times New Roman" w:hAnsi="Times New Roman" w:cs="Times New Roman"/>
          <w:sz w:val="24"/>
          <w:szCs w:val="24"/>
          <w:shd w:val="clear" w:color="auto" w:fill="FFFFFF"/>
          <w:lang w:val="lv-LV"/>
        </w:rPr>
        <w:t xml:space="preserve"> </w:t>
      </w:r>
      <w:r w:rsidRPr="00A22C8D">
        <w:rPr>
          <w:rFonts w:ascii="Times New Roman" w:hAnsi="Times New Roman" w:cs="Times New Roman"/>
          <w:sz w:val="24"/>
          <w:szCs w:val="24"/>
          <w:shd w:val="clear" w:color="auto" w:fill="FFFFFF"/>
          <w:lang w:val="lv-LV"/>
        </w:rPr>
        <w:t>Pievienotās vērtības nodokļa likuma 3. panta astoto daļu.</w:t>
      </w:r>
    </w:p>
    <w:p w14:paraId="4D34D155" w14:textId="77777777" w:rsidR="00BE37F7" w:rsidRPr="00A22C8D" w:rsidRDefault="00BE37F7" w:rsidP="00A22C8D">
      <w:pPr>
        <w:pStyle w:val="tvhtml"/>
        <w:shd w:val="clear" w:color="auto" w:fill="FFFFFF"/>
        <w:spacing w:beforeAutospacing="0" w:afterAutospacing="0"/>
        <w:ind w:firstLine="709"/>
        <w:contextualSpacing/>
        <w:jc w:val="both"/>
        <w:rPr>
          <w:color w:val="auto"/>
          <w:lang w:val="lv-LV"/>
        </w:rPr>
      </w:pPr>
      <w:r w:rsidRPr="00A22C8D">
        <w:rPr>
          <w:color w:val="auto"/>
          <w:vertAlign w:val="superscript"/>
          <w:lang w:val="lv-LV"/>
        </w:rPr>
        <w:t>3</w:t>
      </w:r>
      <w:r w:rsidRPr="00A22C8D">
        <w:rPr>
          <w:color w:val="auto"/>
          <w:lang w:val="lv-LV"/>
        </w:rPr>
        <w:t> Maksu nepiemēro, ja valsts informācijas sistēmā "Integrētā iekšlietu informācijas sistēma" iekļautās ziņas par ceļu satiksmes negadījumiem pieprasītas ar sauszemes transportlīdzekļu īpašnieku civiltiesiskās atbildības obligātās apdrošināšanas informācijas sistēmas starpniecību. Maksas apmēru par pakalpojumu samazina par 10 procentiem nodokļu maksātājiem, kuriem piešķirts Padziļinātās sadarbības programmas dalībnieka statuss.</w:t>
      </w:r>
    </w:p>
    <w:p w14:paraId="4D3D6757" w14:textId="77777777" w:rsidR="00BE37F7" w:rsidRPr="00A22C8D" w:rsidRDefault="00BE37F7" w:rsidP="00A22C8D">
      <w:pPr>
        <w:pStyle w:val="tvhtml"/>
        <w:shd w:val="clear" w:color="auto" w:fill="FFFFFF"/>
        <w:spacing w:beforeAutospacing="0" w:afterAutospacing="0"/>
        <w:ind w:firstLine="709"/>
        <w:contextualSpacing/>
        <w:jc w:val="both"/>
        <w:rPr>
          <w:color w:val="auto"/>
          <w:lang w:val="lv-LV"/>
        </w:rPr>
      </w:pPr>
      <w:r w:rsidRPr="00A22C8D">
        <w:rPr>
          <w:color w:val="auto"/>
          <w:vertAlign w:val="superscript"/>
          <w:lang w:val="lv-LV"/>
        </w:rPr>
        <w:t xml:space="preserve">4 </w:t>
      </w:r>
      <w:r w:rsidRPr="00A22C8D">
        <w:rPr>
          <w:color w:val="auto"/>
          <w:lang w:val="lv-LV"/>
        </w:rPr>
        <w:t>Maksa par vienu uzskaites objektu un saistītiem datiem tiek noteikta papildus abonēšanas maksai.</w:t>
      </w:r>
    </w:p>
    <w:p w14:paraId="1FD12D92" w14:textId="77777777" w:rsidR="00BE37F7" w:rsidRPr="00A22C8D" w:rsidRDefault="00BE37F7" w:rsidP="00A22C8D">
      <w:pPr>
        <w:pStyle w:val="tvhtml"/>
        <w:shd w:val="clear" w:color="auto" w:fill="FFFFFF"/>
        <w:spacing w:beforeAutospacing="0" w:afterAutospacing="0"/>
        <w:ind w:firstLine="709"/>
        <w:contextualSpacing/>
        <w:jc w:val="both"/>
        <w:rPr>
          <w:color w:val="auto"/>
          <w:lang w:val="lv-LV"/>
        </w:rPr>
      </w:pPr>
      <w:r w:rsidRPr="00A22C8D">
        <w:rPr>
          <w:color w:val="auto"/>
          <w:vertAlign w:val="superscript"/>
          <w:lang w:val="lv-LV"/>
        </w:rPr>
        <w:t>5</w:t>
      </w:r>
      <w:r w:rsidRPr="00A22C8D">
        <w:rPr>
          <w:color w:val="auto"/>
          <w:lang w:val="lv-LV"/>
        </w:rPr>
        <w:t> Maksas apmēru par pakalpojumu samazina par 10 procentiem nodokļu maksātājiem, kuriem piešķirts Padziļinātās sadarbības programmas dalībnieka statuss.</w:t>
      </w:r>
    </w:p>
    <w:p w14:paraId="2278851D" w14:textId="77777777" w:rsidR="00CD0BCC" w:rsidRPr="00A22C8D" w:rsidRDefault="00CD0BCC" w:rsidP="005578CF">
      <w:pPr>
        <w:spacing w:after="0" w:line="240" w:lineRule="auto"/>
        <w:rPr>
          <w:rFonts w:ascii="Times New Roman" w:hAnsi="Times New Roman" w:cs="Times New Roman"/>
          <w:sz w:val="24"/>
          <w:szCs w:val="24"/>
          <w:lang w:val="lv-LV"/>
        </w:rPr>
      </w:pPr>
    </w:p>
    <w:sectPr w:rsidR="00CD0BCC" w:rsidRPr="00A22C8D" w:rsidSect="005A185C">
      <w:headerReference w:type="even" r:id="rId7"/>
      <w:headerReference w:type="default" r:id="rId8"/>
      <w:footerReference w:type="default" r:id="rId9"/>
      <w:footerReference w:type="first" r:id="rId10"/>
      <w:pgSz w:w="11906" w:h="16838" w:code="9"/>
      <w:pgMar w:top="1418" w:right="1134" w:bottom="1134" w:left="1701" w:header="709" w:footer="709"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AEFDA" w14:textId="77777777" w:rsidR="00087519" w:rsidRDefault="00087519">
      <w:pPr>
        <w:spacing w:after="0" w:line="240" w:lineRule="auto"/>
      </w:pPr>
      <w:r>
        <w:separator/>
      </w:r>
    </w:p>
  </w:endnote>
  <w:endnote w:type="continuationSeparator" w:id="0">
    <w:p w14:paraId="60999C6C" w14:textId="77777777" w:rsidR="00087519" w:rsidRDefault="00087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48B39" w14:textId="38881BD8" w:rsidR="005A185C" w:rsidRPr="00A22C8D" w:rsidRDefault="00C84016">
    <w:pPr>
      <w:pStyle w:val="Footer"/>
      <w:rPr>
        <w:sz w:val="16"/>
        <w:szCs w:val="16"/>
      </w:rPr>
    </w:pPr>
    <w:r w:rsidRPr="00A22C8D">
      <w:rPr>
        <w:sz w:val="16"/>
        <w:szCs w:val="16"/>
      </w:rPr>
      <w:t>N1903_2p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4DEC7" w14:textId="355A2B18" w:rsidR="005A185C" w:rsidRDefault="00C84016">
    <w:pPr>
      <w:pStyle w:val="Footer"/>
    </w:pPr>
    <w:r w:rsidRPr="006E0CB7">
      <w:rPr>
        <w:sz w:val="16"/>
        <w:szCs w:val="16"/>
      </w:rPr>
      <w:t>N1903_2p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C5237" w14:textId="77777777" w:rsidR="00087519" w:rsidRDefault="00087519">
      <w:pPr>
        <w:spacing w:after="0" w:line="240" w:lineRule="auto"/>
      </w:pPr>
      <w:r>
        <w:separator/>
      </w:r>
    </w:p>
  </w:footnote>
  <w:footnote w:type="continuationSeparator" w:id="0">
    <w:p w14:paraId="39C41FD9" w14:textId="77777777" w:rsidR="00087519" w:rsidRDefault="000875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F7C2F" w14:textId="77777777" w:rsidR="00433C54" w:rsidRDefault="00BE37F7" w:rsidP="001D51F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1BF8C8" w14:textId="77777777" w:rsidR="00433C54" w:rsidRDefault="00A22C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715437"/>
      <w:docPartObj>
        <w:docPartGallery w:val="Page Numbers (Top of Page)"/>
        <w:docPartUnique/>
      </w:docPartObj>
    </w:sdtPr>
    <w:sdtEndPr>
      <w:rPr>
        <w:noProof/>
      </w:rPr>
    </w:sdtEndPr>
    <w:sdtContent>
      <w:p w14:paraId="2E584CB0" w14:textId="0ED20D30" w:rsidR="005A185C" w:rsidRDefault="005A185C">
        <w:pPr>
          <w:pStyle w:val="Header"/>
          <w:jc w:val="center"/>
        </w:pPr>
        <w:r w:rsidRPr="00A22C8D">
          <w:rPr>
            <w:sz w:val="24"/>
            <w:szCs w:val="24"/>
          </w:rPr>
          <w:fldChar w:fldCharType="begin"/>
        </w:r>
        <w:r w:rsidRPr="00A22C8D">
          <w:rPr>
            <w:sz w:val="24"/>
            <w:szCs w:val="24"/>
          </w:rPr>
          <w:instrText xml:space="preserve"> PAGE   \* MERGEFORMAT </w:instrText>
        </w:r>
        <w:r w:rsidRPr="00A22C8D">
          <w:rPr>
            <w:sz w:val="24"/>
            <w:szCs w:val="24"/>
          </w:rPr>
          <w:fldChar w:fldCharType="separate"/>
        </w:r>
        <w:r w:rsidRPr="00A22C8D">
          <w:rPr>
            <w:noProof/>
            <w:sz w:val="24"/>
            <w:szCs w:val="24"/>
          </w:rPr>
          <w:t>2</w:t>
        </w:r>
        <w:r w:rsidRPr="00A22C8D">
          <w:rPr>
            <w:noProof/>
            <w:sz w:val="24"/>
            <w:szCs w:val="24"/>
          </w:rPr>
          <w:fldChar w:fldCharType="end"/>
        </w:r>
      </w:p>
    </w:sdtContent>
  </w:sdt>
  <w:p w14:paraId="1F2CCD6F" w14:textId="77777777" w:rsidR="00433C54" w:rsidRDefault="00A22C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7F7"/>
    <w:rsid w:val="000708E8"/>
    <w:rsid w:val="00087519"/>
    <w:rsid w:val="001B455F"/>
    <w:rsid w:val="005578CF"/>
    <w:rsid w:val="0059331C"/>
    <w:rsid w:val="005A185C"/>
    <w:rsid w:val="0070050E"/>
    <w:rsid w:val="0070060F"/>
    <w:rsid w:val="007A4ECB"/>
    <w:rsid w:val="00913525"/>
    <w:rsid w:val="00A22C8D"/>
    <w:rsid w:val="00AE6C7A"/>
    <w:rsid w:val="00BD5E14"/>
    <w:rsid w:val="00BE37F7"/>
    <w:rsid w:val="00C84016"/>
    <w:rsid w:val="00CD0BCC"/>
    <w:rsid w:val="00D90605"/>
    <w:rsid w:val="00D96BF1"/>
    <w:rsid w:val="00F5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27F28C"/>
  <w15:chartTrackingRefBased/>
  <w15:docId w15:val="{4F85D01E-8DFA-4F80-8DED-DB337B71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E37F7"/>
    <w:pPr>
      <w:keepNext/>
      <w:spacing w:after="0" w:line="240" w:lineRule="auto"/>
      <w:ind w:left="-284" w:right="-766" w:firstLine="425"/>
      <w:jc w:val="center"/>
      <w:outlineLvl w:val="0"/>
    </w:pPr>
    <w:rPr>
      <w:rFonts w:ascii="Times New Roman" w:eastAsia="Times New Roman" w:hAnsi="Times New Roman" w:cs="Times New Roman"/>
      <w:sz w:val="28"/>
      <w:szCs w:val="20"/>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37F7"/>
    <w:rPr>
      <w:rFonts w:ascii="Times New Roman" w:eastAsia="Times New Roman" w:hAnsi="Times New Roman" w:cs="Times New Roman"/>
      <w:sz w:val="28"/>
      <w:szCs w:val="20"/>
      <w:lang w:val="lv-LV"/>
    </w:rPr>
  </w:style>
  <w:style w:type="paragraph" w:styleId="Footer">
    <w:name w:val="footer"/>
    <w:basedOn w:val="Normal"/>
    <w:link w:val="FooterChar"/>
    <w:rsid w:val="00BE37F7"/>
    <w:pPr>
      <w:tabs>
        <w:tab w:val="center" w:pos="4153"/>
        <w:tab w:val="right" w:pos="8306"/>
      </w:tabs>
      <w:spacing w:after="0" w:line="240" w:lineRule="auto"/>
    </w:pPr>
    <w:rPr>
      <w:rFonts w:ascii="Times New Roman" w:eastAsia="Times New Roman" w:hAnsi="Times New Roman" w:cs="Times New Roman"/>
      <w:sz w:val="28"/>
      <w:szCs w:val="20"/>
      <w:lang w:val="lv-LV" w:eastAsia="lv-LV"/>
    </w:rPr>
  </w:style>
  <w:style w:type="character" w:customStyle="1" w:styleId="FooterChar">
    <w:name w:val="Footer Char"/>
    <w:basedOn w:val="DefaultParagraphFont"/>
    <w:link w:val="Footer"/>
    <w:rsid w:val="00BE37F7"/>
    <w:rPr>
      <w:rFonts w:ascii="Times New Roman" w:eastAsia="Times New Roman" w:hAnsi="Times New Roman" w:cs="Times New Roman"/>
      <w:sz w:val="28"/>
      <w:szCs w:val="20"/>
      <w:lang w:val="lv-LV" w:eastAsia="lv-LV"/>
    </w:rPr>
  </w:style>
  <w:style w:type="paragraph" w:styleId="Header">
    <w:name w:val="header"/>
    <w:basedOn w:val="Normal"/>
    <w:link w:val="HeaderChar"/>
    <w:uiPriority w:val="99"/>
    <w:rsid w:val="00BE37F7"/>
    <w:pPr>
      <w:tabs>
        <w:tab w:val="center" w:pos="4153"/>
        <w:tab w:val="right" w:pos="8306"/>
      </w:tabs>
      <w:spacing w:after="0" w:line="240" w:lineRule="auto"/>
    </w:pPr>
    <w:rPr>
      <w:rFonts w:ascii="Times New Roman" w:eastAsia="Times New Roman" w:hAnsi="Times New Roman" w:cs="Times New Roman"/>
      <w:sz w:val="28"/>
      <w:szCs w:val="20"/>
      <w:lang w:val="lv-LV" w:eastAsia="lv-LV"/>
    </w:rPr>
  </w:style>
  <w:style w:type="character" w:customStyle="1" w:styleId="HeaderChar">
    <w:name w:val="Header Char"/>
    <w:basedOn w:val="DefaultParagraphFont"/>
    <w:link w:val="Header"/>
    <w:uiPriority w:val="99"/>
    <w:rsid w:val="00BE37F7"/>
    <w:rPr>
      <w:rFonts w:ascii="Times New Roman" w:eastAsia="Times New Roman" w:hAnsi="Times New Roman" w:cs="Times New Roman"/>
      <w:sz w:val="28"/>
      <w:szCs w:val="20"/>
      <w:lang w:val="lv-LV" w:eastAsia="lv-LV"/>
    </w:rPr>
  </w:style>
  <w:style w:type="character" w:styleId="PageNumber">
    <w:name w:val="page number"/>
    <w:basedOn w:val="DefaultParagraphFont"/>
    <w:rsid w:val="00BE37F7"/>
  </w:style>
  <w:style w:type="paragraph" w:customStyle="1" w:styleId="naisnod">
    <w:name w:val="naisnod"/>
    <w:basedOn w:val="Normal"/>
    <w:rsid w:val="00BE37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vhtml">
    <w:name w:val="tv_html"/>
    <w:basedOn w:val="Normal"/>
    <w:qFormat/>
    <w:rsid w:val="00BE37F7"/>
    <w:pPr>
      <w:spacing w:beforeAutospacing="1" w:after="0" w:afterAutospacing="1" w:line="240" w:lineRule="auto"/>
    </w:pPr>
    <w:rPr>
      <w:rFonts w:ascii="Times New Roman" w:eastAsia="Times New Roman" w:hAnsi="Times New Roman" w:cs="Times New Roman"/>
      <w:color w:val="00000A"/>
      <w:sz w:val="24"/>
      <w:szCs w:val="24"/>
    </w:rPr>
  </w:style>
  <w:style w:type="paragraph" w:styleId="BalloonText">
    <w:name w:val="Balloon Text"/>
    <w:basedOn w:val="Normal"/>
    <w:link w:val="BalloonTextChar"/>
    <w:uiPriority w:val="99"/>
    <w:semiHidden/>
    <w:unhideWhenUsed/>
    <w:rsid w:val="009135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525"/>
    <w:rPr>
      <w:rFonts w:ascii="Segoe UI" w:hAnsi="Segoe UI" w:cs="Segoe UI"/>
      <w:sz w:val="18"/>
      <w:szCs w:val="18"/>
    </w:rPr>
  </w:style>
  <w:style w:type="paragraph" w:styleId="Revision">
    <w:name w:val="Revision"/>
    <w:hidden/>
    <w:uiPriority w:val="99"/>
    <w:semiHidden/>
    <w:rsid w:val="007A4E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CF6AE-5DD8-43DA-BEDF-58C199D5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2612</Words>
  <Characters>1490</Characters>
  <Application>Microsoft Office Word</Application>
  <DocSecurity>0</DocSecurity>
  <Lines>12</Lines>
  <Paragraphs>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Alekse</dc:creator>
  <cp:keywords/>
  <dc:description/>
  <cp:lastModifiedBy>Lilija Kampāne</cp:lastModifiedBy>
  <cp:revision>3</cp:revision>
  <cp:lastPrinted>2022-10-27T07:11:00Z</cp:lastPrinted>
  <dcterms:created xsi:type="dcterms:W3CDTF">2022-10-27T07:24:00Z</dcterms:created>
  <dcterms:modified xsi:type="dcterms:W3CDTF">2022-10-27T07:24:00Z</dcterms:modified>
</cp:coreProperties>
</file>