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atbalsta programmas "Latvijas Goda ģimenes apliecības programma"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 likuma 5.panta 1.</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atbalsta programmas "Latvijas Goda ģimenes apliecības programma" (turpmāk – programma) informācijas sistēmas (turpmāk – informācijas sistēma) pārzini;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iekļaujamās informācijas apjomu un kārtību, kādā informāciju apstrādā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nosacījumus piekļuves nodrošināšanai informācijas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Sabiedrības integrācijas fonds (turpmāk – fonds).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iekļauj un apstrādā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kura ir iesniegusi iesniegumu par Latvijas Goda ģimenes apliecības (turpmāk – apliecība) piešķiršanu: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iesnieguma reģistrēšanas datums un iesnieguma identifikācijas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aktuālais un iepriekšējais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deklarēto vai reģistrēto  dzīvesvietas adresi;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ģimenes stāvokli;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norādītā adrese lēmuma un apliecības plastikāta kartes formātā saņemšanai;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oficiālā elektroniskā adrese, ja ir aktivizēta oficiālās elektroniskās adreses konts, elektroniskā pasta adrese, tālruņa numurs,- saziņai ar fondu, kā arī lēmuma un apliecības digitālā formātā saņemšanai;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atzīme par to, ka persona vēlas saņemt apliecību plastikāta kartes formātā pa pastu vai fondā klātienē;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atzīme par to, kuru šo noteikumu 3.3.apakšpunkta ievaddaļā minēto bērnu un pilngadīgo personu vārdu (vārdus) un uzvārdu norādīt uz apliecības,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to, vai persona ir iekļauta parādnieka statusā Uzturlīdzekļu garantiju fonda iesniedzēju un parādnieku reģistrā, kā arī informācija, ka nepastāv</w:t>
      </w:r>
      <w:r w:rsidR="00000000" w:rsidRPr="00000000" w:rsidDel="00000000">
        <w:rPr>
          <w:b w:val="1"/>
          <w:rtl w:val="0"/>
        </w:rPr>
        <w:t xml:space="preserve">  </w:t>
      </w:r>
      <w:r w:rsidR="00000000" w:rsidRPr="00000000" w:rsidDel="00000000">
        <w:rPr>
          <w:rtl w:val="0"/>
        </w:rPr>
        <w:t xml:space="preserve">Latvijas Goda ģimenes apliecības īstenošanas kārtībā noteiktie izņēmumi apliecības piešķiršanai;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ka personai  nav pārtrauktas vai atņemtas bērna aizgādības tiesības;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atzīme par to, ka nav reģistrēts personas miršanas fakts un saskaņā ar Fizisko personu reģistra likuma 9. pantu personas statuss ir aktīvs,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personas, kura ir iesniegusi iesniegumu par apliecības piešķiršanu, laulāto,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aktuālais un iepriekšējais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ģimenes stāvokli;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deklarēto vai reģistrēto dzīvesvietas adresi;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atzīme par to, vai persona ir iekļauta parādnieka statusā Uzturlīdzekļu garantiju fonda iesniedzēju un parādnieku reģistrā, kā arī informācija, ka nepastāv  Latvijas Goda ģimenes apliecības īstenošanas kārtībā noteiktie izņēmumi apliecības piešķiršanai;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atzīme par to, ka personai nav pārtrauktas vai atņemtas bērna aizgādības tiesības;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atzīme par to, ka nav reģistrēts personas miršanas fakts un saskaņā ar Fizisko personu reģistra likuma 9. pantu personas statuss ir aktīvs,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personas un tās laulātā, ja attiecināms, aprūpē vai tās ģimenē esošu bērnu, tai skaitā audžuģimenē, specializētajā audžuģimenē vai aizbildnībā esošu bērnu, un pilngadīgu personu, kura nav sasniegusi 24 gadu vecumu: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aktuālais un iepriekšējais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deklarēto dzīvesvietas vai reģistrēto adresi;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atzīme par to, ka pilngadīgā persona, kura nav sasniegusi 24 gadu vecumu, turpina iegūt vispārējo, profesionālo vai augstāko izglītību;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atzīme par to, ka bērnam ir noteikta invaliditāte vai pilngadīgai personai, ir noteikta I vai II invaliditātes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bērnam noteiktās invaliditātes vai pilngadīgai personai noteiktās I vai II invaliditātes grupas beigu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atzīme par to, kuriem no šo noteikumu 3.3.apakšpunktā ievaddaļā minētajiem bērniem un pilngadīgajām personām nepieciešama atsevišķas apliecības izgatavošana;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attiecībā pret personu, kura ir iesniegusi iesniegumu par apliecības piešķiršanu - personas vai tās laulātā bērns, bērns ievietots audžuģimenē, specializētajā audžuģimenē, nodots aizbildnībā;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to, ka pilngadīga persona, kura nav sasniegusi 21 gada vecumu vai, ja tā iegūst vispārējo, profesionālo vai augstāko izglītību, - 24 gadu vecumu, pamatojoties uz pašvaldības sociālā dienesta izvērtējumu, uzturas pie aizbildņa, audžuģimenē vai specializētajā audžuģimenē;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ka pilngadīga persona, kura nav sasniegusi 24 gada vecumu, pilda valsts aizsardzības dienestu, kas ilgst 11 mēnešus, Nacionālo bruņoto spēku regulāro spēku vai Latvijas Republikas Zemessardzes vienībā, vai alternatīvo dienestu, kas ilgst 11 mēnešus, Aizsardzības ministrijas padotībā esošajās iestādēs;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atzīme par to, ka nav reģistrēts personas miršanas fakts un saskaņā ar Fizisko personu reģistra likuma 9. pantu personas statuss ir aktīvs,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fonda pieņemtā lēmuma par apliecības piešķiršanu vai atteikuma datums un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apliecības  piešķiršanas datums, numurs, derīguma termiņš un tās anulēšanas datums.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Informācijas sistēmā iekļaujamos datus,  kas minēti šo  noteikumu 3.1.7., 3.1.8., 3.1.9., 3.1.10., 3.3.6., 3.3.7. ,3.3.9., 3.3.11. un 3.3.12. apakšpunktā iegūst no personas. Persona minēto informāciju ievada elektroniski tīmekļvietnē “www.godagimene.lv” vai mobilajā lietotnē “Goda ģimene”, identifikācijai izmantojot Valsts reģionālās attīstības aģentūras pārziņā esošo valsts informācijas sistēmu savietotāju, vai arī iesniedz iesniegumu personīgi fondā. Personas iesniegto iesniegumu fonds ievada informācijas sistēmā manuāli.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Izgūstot datus tiešsaistē datu pārraides režīmā, fonds informācijas sistēmā iekļauj šādus datus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reģistra – šo noteikumu  3.1.2., 3.1.3., 3.1.4., 3.1.5., 3.1.6., 3.1.12., 3.1.13., 3.2.1., 3.2.2., 3.2.3., 3.2.4., 3.2.5., 3.2.7., 3.2.8., 3.3.1., 3.3.2., 3.3.3., 3.3.4., 3.3.5., 3.3.10. un 3.3.13.apakšpunktā minēto informāciju - personas identificēšanai un, lai pārbaudītu atbilstību kritērijiem apliecības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informācijas sistēmas – šo noteikumu 3.3.6. apakšpunktā minēto informāciju, lai pārbaudītu personas sniegto ziņu aktualitāti un atbilstību kritērijiem apliecības piešķiršanai;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informatīvās sistēmas – šo noteikumu 3.3.7.  un 3.3.8. apakšpunktā minēto informāciju,  lai pārbaudītu personas sniegto ziņu aktualitāti un atbilstību kritērijiem apliecības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Uzturlīdzekļu garantiju fonda iesniedzēju un parādnieku reģistra – šo noteikumu 3.1.11. un 3.2.6. apakšpunktā minēto informāciju, lai pārbaudītu personas sniegto ziņu aktualitāti un atbilstību kritērijiem apliecības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ministrijas izveidotās un uzturētās valsts informācijas sistēmas, kurā veic valsts aizsardzības dienestam pakļauto pilsoņu, pilsoņu, kuri brīvprātīgi pieteikušies valsts aizsardzības  dienestam, un valsts aizsardzības dienestā iesaukto pilsoņu reģistrāciju un uzskaiti – šo noteikumu 3.3.12. apakšpunktā minēto informāciju, lai pārbaudītu personas sniegto ziņu aktualitāti un atbilstību kritērijiem apliecības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sociālās palīdzības un sociālo pakalpojumu administrēšanas lietojumprogrammas SOPA - šo  noteikumu 3.3.11. apakšpunktā minēto informāciju, lai pārbaudītu personas sniegto ziņu aktualitāti un atbilstību kritērijiem apliecības piešķiršanai.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šo noteikumu 3.1.7. apakšpunktā minētās adreses atbilstību adrešu klasifikatoram, fonds adreses aktualitāti pārbauda Valsts adrešu reģistrā, izmantojot piekļuvi atvērto datu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informāciju par komersantu,  ar kuriem fonds noslēdzis sadarbības līgumu par atbalsta pasākumiem programmas mērķgrupām,  statusu atbilstību aktuālajai Uzņēmumu reģistra informācijai, fonds minēto informāciju pārbauda Uzņēmumu reģistra informācijas sistēmā, izmantojot piekļuvi atvērto datu veidā.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3. punktā minēto informāciju, kuru nav iespējams izgūt no šo noteikumu 5. punktā minētajām informācijas sistēmām, fonds  informācijas sistēmā ievada un aktualizē manuāli.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nodrošinātu datu izgūšanu, fonds noslēdz vienošanos ar šo noteikumu 5. punktā minēto informācijas sistēmu pārziņiem, kurā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termiņus un regularitāti;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datu drošības un aizsardzības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Piekļuvi tiešsaistē informācijas sistēmā uzkrātajiem šo noteikumu 3.1.2., 3.2.1., 3.3.1. un 3.5. apakšpunktā minētajiem datiem,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sabiedrībai ar ierobežotu atbildību  "Autotransporta direkcija" – valsts  noteiktā braukšanas maksas atvieglojuma administrēšanai programmas  mērķgrupām;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sabiedrībai “Ceļu satiksmes un drošības direkcija” – transportlīdzekļa ekspluatācijas nodokļa atvieglojumu piemērošanai  programmas  mērķgrupām;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valsts kontroles birojam – maksājuma samazināšanai rēķina summai par elektroenerģiju, sistēmas pakalpojumiem programmas  mērķgrupām;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rajona (pilsētas) tiesai – samazinātas valsts nodevas apmēra piemērošanai īpašuma tiesību un ķīlas tiesību nostiprināšanai zemesgrāmatā programmas mērķgrupām;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citām valsts, pašvaldību iestādēm, komersantiem un citām personām, ar kurām fondam ir  noslēgts sadarbības līgumu par atbalsta pasākumiem programmas mērķgrupām.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Tiesības bez maksas saņemt ziņas no informācijas sistēmas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fiziskām personām – par sevi un šo noteikumu 3.3.apakšpunktā minētajiem  bērniem un  pilngadīgajām personām, kuras nav sasniegušas 24 gadu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institūcijām vai institūcijām, kam deleģētas valsts vai pašvaldību iestāžu funkcijas – šo institūciju funkciju izpildei normatīvajos aktos noteiktajā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zinātniekiem un pētniekiem – zinātniskiem vai statistiskiem pētījumiem, ievērojot nosacījumu, ka ziņas nesatur personu identificējošus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pašvaldību iestādēm, komersantiem un citām personām,  ar kurām fondam ir noslēgts sadarbības līgums par atbalsta pasākumu sniegšanu programmas mērķgrupām  – apliecības derīguma fakta pārbaudei.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informācijas sistēmas lietotājiem uzkrāj šādus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iekšējiem (fonda) lietotājiem;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pieejas tiesību lomu saraksts;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pieejas tiesību reģistrēšanas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pieejas tiesību derīguma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piešķirtais lietotāja 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ārējiem lietotājiem: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interneta protokola adrese un autentifikācijas rekvizīti;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tehniskā lietotāja, kuram atļauta pieeja datiem, izmantojot e-pakalpojumus, darbinieku personas kods, vārds (vārdi),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dalībnieka pakalpojumu sniegšanas vai tirdzniecības vietas vai vietu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pieejas žurnalēšanas datus, tai skaitā interneta protokola adresi, no kuras lietotājs ir pieslēdzies informācijas sistēmai.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Fonds katru datu apstrādi informācijas sistēmā auditē. Auditācijas pierakstus fonds glabā piecus gadus, nodrošinot tiem ierobežotu piekļuvi.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personām, kurām piešķirta apliecība – datus glabā aktuālajā datubāzē pastāvīgi, kamēr vien personai ir tiesības saņemt apliecību, bet pēc personas tiesību izbeigšanās tos anonimizē un glabā informācijas sistēmas datu arhīvā. Fonds nodrošina, ka minēto datu ielāde informācijas sistēmas datu arhīvā tiek nodrošināta ar specializētu programmatūru, kas veic datu pārveidošanu, un šajā procesā informācijas sistēmas arhīvā iekļautie fizisko personu dati informācijas sistēmas līmenī tiek pseidonimizēti, aizstājot tos ar ģenerētu unikālu identifikatoru, un lietotāja līmenī – anonimizēti;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iekšējiem lietotājiem – datus glabā līdz darba tiesisko vai civildienesta attiecību izbeigšanās dienai ar fondu;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ārējiem lietotājiem – datus glabā laikposmā, uz kuru noslēgta vienošanās par datu apstrādi.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3.3.11. un 5.6.apakšpunktā minētās informācijas apstrādi veic no 2024.gada 1.janvāra.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5.5.apakšpunktā minētās informācijas izgūšana tiešsaistē datu pārraides režīmā  no Aizsardzības ministrijas izveidotās un uzturētās valsts informācijas sistēmas, kurā veic valsts aizsardzības dienestam pakļauto pilsoņu, pilsoņu, kuri brīvprātīgi pieteikušies valsts aizsardzības militārajam dienestam, un valsts aizsardzības dienestā iesaukto pilsoņu reģistrāciju un uzskaiti, tiek nodrošināta no brīža, kad izveidots attiecīgs tehniskais risinājums. Līdz tehniskā risinājuma izveidei, šo noteikumu 5.5. apakšpunktā minēto informāciju fonds pieprasa no Aizsardzības ministrijas un informācijas ievadi informācijas sistēmā veic manuāli.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5.6. apakšpunktā minētās informācijas izgūšana tiešsaistē datu pārraides režīmā  no sociālās palīdzības un sociālo pakalpojumu administrēšanas lietojumprogrammas SOPA,  tiek nodrošināta no brīža, kad izveidots attiecīgs tehniskais risinājums.  Līdz tehniskā risinājuma izveidei, šo noteikumu 5.6. apakšpunktā minēto informāciju fonds pieprasa no pašvaldības sociālā dienesta un  informācijas ievadi  informācijas sistēmā veic manuāli.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23-TA-1840</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23-TA-1840</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noteikumu_projekts_23-TA-1840.docx</dc:title>
</cp:coreProperties>
</file>

<file path=docProps/custom.xml><?xml version="1.0" encoding="utf-8"?>
<Properties xmlns="http://schemas.openxmlformats.org/officeDocument/2006/custom-properties" xmlns:vt="http://schemas.openxmlformats.org/officeDocument/2006/docPropsVTypes"/>
</file>