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74.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1 500 000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bāzes informācijas un komunikācijas tehnoloģiju infrastruktūras drošības ietvara izveidi, informācijas un komunikācijas tehnoloģiju drošības un pakalpojumu vadības procesu auditu un datortehnikas un tīkla drošības iekārtu nomaiņu kiberdraudu mazināšanai iekšlietu resorā.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24-TA-3117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24-TA-3117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rīkojuma_projekts_24-TA-3117.docx</dc:title>
</cp:coreProperties>
</file>

<file path=docProps/custom.xml><?xml version="1.0" encoding="utf-8"?>
<Properties xmlns="http://schemas.openxmlformats.org/officeDocument/2006/custom-properties" xmlns:vt="http://schemas.openxmlformats.org/officeDocument/2006/docPropsVTypes"/>
</file>