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8AF" w:rsidRPr="00412A1D" w:rsidRDefault="009508AF" w:rsidP="009508AF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12A1D">
        <w:rPr>
          <w:rFonts w:ascii="Cambria" w:eastAsia="Times New Roman" w:hAnsi="Cambria"/>
          <w:sz w:val="19"/>
          <w:szCs w:val="32"/>
          <w:lang w:eastAsia="lv-LV"/>
        </w:rPr>
        <w:t>3. pielikums</w:t>
      </w:r>
      <w:r w:rsidRPr="00412A1D">
        <w:rPr>
          <w:rFonts w:ascii="Cambria" w:eastAsia="Times New Roman" w:hAnsi="Cambria"/>
          <w:sz w:val="19"/>
          <w:szCs w:val="32"/>
          <w:lang w:eastAsia="lv-LV"/>
        </w:rPr>
        <w:br/>
      </w:r>
      <w:r w:rsidRPr="00412A1D">
        <w:rPr>
          <w:rFonts w:ascii="Cambria" w:hAnsi="Cambria"/>
          <w:sz w:val="19"/>
          <w:szCs w:val="28"/>
        </w:rPr>
        <w:t>Ministru kabineta</w:t>
      </w:r>
      <w:r w:rsidRPr="00412A1D">
        <w:rPr>
          <w:rFonts w:ascii="Cambria" w:hAnsi="Cambria"/>
          <w:sz w:val="19"/>
          <w:szCs w:val="28"/>
        </w:rPr>
        <w:br/>
        <w:t>2020. gada 29. septembra</w:t>
      </w:r>
      <w:r w:rsidRPr="00412A1D">
        <w:rPr>
          <w:rFonts w:ascii="Cambria" w:hAnsi="Cambria"/>
          <w:sz w:val="19"/>
          <w:szCs w:val="28"/>
        </w:rPr>
        <w:br/>
        <w:t>noteikumiem Nr. 605</w:t>
      </w:r>
    </w:p>
    <w:p w:rsidR="009508AF" w:rsidRPr="00412A1D" w:rsidRDefault="009508AF" w:rsidP="009508AF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</w:rPr>
      </w:pPr>
      <w:r w:rsidRPr="00412A1D">
        <w:rPr>
          <w:rFonts w:ascii="Cambria" w:hAnsi="Cambria"/>
          <w:b/>
          <w:bCs/>
          <w:szCs w:val="28"/>
        </w:rPr>
        <w:t xml:space="preserve">Maksājuma pieprasījums </w:t>
      </w:r>
      <w:r w:rsidRPr="00412A1D">
        <w:rPr>
          <w:rFonts w:ascii="Cambria" w:hAnsi="Cambria"/>
          <w:b/>
          <w:bCs/>
          <w:szCs w:val="28"/>
        </w:rPr>
        <w:br/>
        <w:t>no Medību saimniecības attīstības fonda</w:t>
      </w:r>
    </w:p>
    <w:p w:rsidR="009508AF" w:rsidRPr="00412A1D" w:rsidRDefault="009508AF" w:rsidP="009508AF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20"/>
        <w:gridCol w:w="4276"/>
      </w:tblGrid>
      <w:tr w:rsidR="009508AF" w:rsidRPr="00412A1D" w:rsidTr="00A12DC5">
        <w:trPr>
          <w:trHeight w:val="284"/>
        </w:trPr>
        <w:tc>
          <w:tcPr>
            <w:tcW w:w="5000" w:type="pct"/>
            <w:gridSpan w:val="2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Informācija par pieprasījumu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Projekta iesnieguma numurs 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iesnieguma iesniegšanas datums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Saņemts avansa maksājums</w:t>
            </w:r>
          </w:p>
        </w:tc>
        <w:tc>
          <w:tcPr>
            <w:tcW w:w="2577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Jā/Nē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Vai šis ir gala maksājuma pieprasījums</w:t>
            </w:r>
          </w:p>
        </w:tc>
        <w:tc>
          <w:tcPr>
            <w:tcW w:w="2577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Jā/Nē</w:t>
            </w:r>
          </w:p>
        </w:tc>
      </w:tr>
      <w:tr w:rsidR="009508AF" w:rsidRPr="00412A1D" w:rsidTr="00A12DC5">
        <w:trPr>
          <w:trHeight w:val="284"/>
        </w:trPr>
        <w:tc>
          <w:tcPr>
            <w:tcW w:w="5000" w:type="pct"/>
            <w:gridSpan w:val="2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Informācija par projektu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saņēmēja nosaukums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saņēmēja reģistrācijas numurs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saņēmēja juridiskā adrese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kontaktpersonas vārds, uzvārds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kontaktpersonas tālruņa numurs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Adrese projekta korespondencei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5000" w:type="pct"/>
            <w:gridSpan w:val="2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Bankas informācija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Bankas konts, kurā pārskaitāms maksājums 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(saskaņā ar LAD klientu reģistru)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Konta turētājs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Reģistrācijas numurs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Bankas nosaukums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Bankas konts, kurā pārskaitāms maksājums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Bankas kods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508AF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508AF" w:rsidRPr="00412A1D" w:rsidRDefault="009508AF" w:rsidP="009508AF">
      <w:pPr>
        <w:spacing w:before="130" w:after="0" w:line="260" w:lineRule="exact"/>
        <w:ind w:firstLine="539"/>
        <w:rPr>
          <w:rFonts w:ascii="Cambria" w:hAnsi="Cambria"/>
          <w:sz w:val="19"/>
          <w:szCs w:val="10"/>
        </w:rPr>
      </w:pP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412A1D">
        <w:rPr>
          <w:rFonts w:ascii="Cambria" w:hAnsi="Cambria"/>
          <w:b/>
          <w:bCs/>
          <w:sz w:val="19"/>
          <w:szCs w:val="24"/>
        </w:rPr>
        <w:br w:type="page"/>
      </w:r>
      <w:r w:rsidRPr="00412A1D">
        <w:rPr>
          <w:rFonts w:ascii="Cambria" w:hAnsi="Cambria"/>
          <w:b/>
          <w:bCs/>
          <w:sz w:val="19"/>
          <w:szCs w:val="24"/>
        </w:rPr>
        <w:lastRenderedPageBreak/>
        <w:t>Projektam paredzēto finanšu līdzekļu izlietojums</w:t>
      </w: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bCs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7"/>
        <w:gridCol w:w="2346"/>
        <w:gridCol w:w="1341"/>
        <w:gridCol w:w="1173"/>
        <w:gridCol w:w="1341"/>
        <w:gridCol w:w="1508"/>
      </w:tblGrid>
      <w:tr w:rsidR="009508AF" w:rsidRPr="00412A1D" w:rsidTr="00A12DC5">
        <w:tc>
          <w:tcPr>
            <w:tcW w:w="35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Nr.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p. k.</w:t>
            </w:r>
          </w:p>
        </w:tc>
        <w:tc>
          <w:tcPr>
            <w:tcW w:w="14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Tāmes pozīcijas nosaukums saskaņā ar apstiprināto projekta iesniegumu. Darbu izpildītājs/piegādātājs</w:t>
            </w:r>
          </w:p>
        </w:tc>
        <w:tc>
          <w:tcPr>
            <w:tcW w:w="8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Izmaksas saskaņā ar apstiprinātā projekta iesnieguma izmaksu tāmi (</w:t>
            </w:r>
            <w:proofErr w:type="spellStart"/>
            <w:r w:rsidRPr="00412A1D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hAnsi="Cambria"/>
                <w:iCs/>
                <w:sz w:val="19"/>
                <w:szCs w:val="24"/>
              </w:rPr>
              <w:t>)</w:t>
            </w:r>
          </w:p>
        </w:tc>
        <w:tc>
          <w:tcPr>
            <w:tcW w:w="7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Rēķina numurs un datums</w:t>
            </w:r>
          </w:p>
        </w:tc>
        <w:tc>
          <w:tcPr>
            <w:tcW w:w="8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Maksājuma dokumenta numurs un datums</w:t>
            </w:r>
          </w:p>
        </w:tc>
        <w:tc>
          <w:tcPr>
            <w:tcW w:w="9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Pieprasījumā deklarētās izmaksas (</w:t>
            </w:r>
            <w:proofErr w:type="spellStart"/>
            <w:r w:rsidRPr="00412A1D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hAnsi="Cambria"/>
                <w:iCs/>
                <w:sz w:val="19"/>
                <w:szCs w:val="24"/>
              </w:rPr>
              <w:t>)</w:t>
            </w: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3.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4.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8"/>
        <w:gridCol w:w="4388"/>
      </w:tblGrid>
      <w:tr w:rsidR="009508AF" w:rsidRPr="00412A1D" w:rsidTr="00A12DC5">
        <w:trPr>
          <w:trHeight w:val="227"/>
        </w:trPr>
        <w:tc>
          <w:tcPr>
            <w:tcW w:w="4423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Skaidrojums par atkāpēm no apstiprinātā projekta</w:t>
            </w:r>
          </w:p>
        </w:tc>
        <w:tc>
          <w:tcPr>
            <w:tcW w:w="5158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4423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515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508AF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before="130" w:after="0" w:line="260" w:lineRule="exact"/>
        <w:ind w:firstLine="539"/>
        <w:rPr>
          <w:rFonts w:ascii="Cambria" w:hAnsi="Cambria"/>
          <w:b/>
          <w:sz w:val="19"/>
          <w:szCs w:val="24"/>
        </w:rPr>
      </w:pPr>
      <w:r w:rsidRPr="00412A1D">
        <w:rPr>
          <w:rFonts w:ascii="Cambria" w:hAnsi="Cambria"/>
          <w:b/>
          <w:sz w:val="19"/>
          <w:szCs w:val="24"/>
        </w:rPr>
        <w:t>Saskaņā ar šajā maksājuma pieprasījumā norādītajām izmaksām apliecinu, ka: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1) projekta izmaksas atbilst apstiprinātajam projektam, maksājuma pieprasījumā norādītās izmaksas ir samaksātas, attaisnojošie dokumenti ir pieejami;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2) izmaksas tika izdarītas atbilstošajā izmaksu periodā, kas norādīts projekta iesniegumā;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3) ir ievēroti normatīvo aktu nosacījumi attiecībā uz valsts atbalstu, publisko iepirkumu un vides aizsardzību;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4) informācija par darījumiem ir reģistrēta un pieejama pēc kompetento dienestu pieprasījuma;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5) visi nepieciešamie maksājumi ir izdarīti pilnībā, ir īstenotas visas projektā plānotās darbības;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6) finanšu līdzekļu izlietojums atbilst projekta finanšu plānā paredzētajam;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7) neesmu būtiski mainījis projektu, to nesaskaņojot ar Lauku atbalsta dienestu;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8) apņemos atmaksāt saņemtos finanšu līdzekļus, ja tiek konstatēta krāpšana, notikusi pārmaksa vai projekts netiek īstenots atbilstoši apstiprinātajam projekta iesniegumam.</w:t>
      </w: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508AF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A1D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</w:p>
    <w:p w:rsidR="00711EB7" w:rsidRPr="009508AF" w:rsidRDefault="009508AF" w:rsidP="009508AF">
      <w:bookmarkStart w:id="0" w:name="_GoBack"/>
      <w:bookmarkEnd w:id="0"/>
    </w:p>
    <w:sectPr w:rsidR="00711EB7" w:rsidRPr="009508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ADF"/>
    <w:rsid w:val="000754BB"/>
    <w:rsid w:val="00703ADF"/>
    <w:rsid w:val="009508AF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9E905-E274-4322-8F62-828BECF8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AD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1636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2</cp:revision>
  <dcterms:created xsi:type="dcterms:W3CDTF">2020-10-01T08:28:00Z</dcterms:created>
  <dcterms:modified xsi:type="dcterms:W3CDTF">2020-10-01T08:38:00Z</dcterms:modified>
</cp:coreProperties>
</file>