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25. augusta noteikumos Nr. 538 "Kārtība, kādā valsts finansē darba samaksu pedagogiem privātajās izglītības iestādēs""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22-TA-970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