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iedzīvotāju ienākuma nodokli" (Latvijas Republikas Augstākās Padomes un Valdības Ziņotājs, 1993, 22./23. nr.; Latvijas Republikas Saeimas un Ministru Kabineta Ziņotājs, 1994, 2., 23. nr.; 1995, 8., 14. nr.; 1996, 9. nr.; 1997, 3., 21. nr.; 1998, 1. nr.; 1999, 24. nr.; 2000, 5. nr.; 2001, 1., 24. nr.; 2002, 6. nr.; 2003, 15. nr.; 2004, 2. nr.; 2005, 2., 8., 24. nr.; 2006, 14., 22. nr.; 2007, 3., 12., 24. nr.; 2008, 12. nr.; 2009, 1., 2., 15., 16. nr.; Latvijas Vēstnesis, 2009, 200. nr.; 2010, 82., 131., 178., 206. nr.; 2011, 99., 144., 157., 204. nr.; 2012, 44., 88., 92., 192. nr.; 2013, 194., 232., 234. nr.; 2014, 47., 57., 257. nr.; 2015, 42., 97., 227., 248. nr.; 2016, 123., 241. nr.; 2017, 156., 242. nr.; 2018, 95., 111., 194., 249. nr.; 2019, 66., 118. nr.; 2020, 138., 240.A, 250. nr.; 2021, 27., 234.A nr.; 2022, 95., 211.A, 238. nr.; 2023, 60., 120.A, 123.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10. 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pirmās daļas 3. punktā vārdus "sabiedriskā labuma organizācijas" ar vārdiem "otrās pakāpes sabiedriskā labuma organizācijas";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1.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 daļas 2. punktā vārdus "sabiedriskā labuma organizācijai" ar vārdiem "otrās pakāpes sabiedriskā labuma organizācijai".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2024.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23-TA-1302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23-TA-1302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likumprojekts_(grozījumi)_23-TA-1302.docx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