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Procesu norises elektroniskā vidē valsts platformas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22-TA-3641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