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13.0.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13.0. versijā projekta "Vienota kontaktu centra platforma operatīvo dienestu darba atbalstam un publisko pakalpojumu piegādei" (turpmāk – projekts) aprakstu un projekta izmaksas 5 000 000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Iekšlietu ministrijas Informācijas centru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Iekšlietu ministrijas Informācijas centru par projekta iesniedzēju un atbildīgo par projekta īstenošanu un projekta aprakstā plānoto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rezultātu uzturēšanas izmaksas ne vairāk kā 580 750 </w:t>
      </w:r>
      <w:r w:rsidR="00000000" w:rsidRPr="00000000" w:rsidDel="00000000">
        <w:rPr>
          <w:i w:val="1"/>
          <w:rtl w:val="0"/>
        </w:rPr>
        <w:t xml:space="preserve">euro</w:t>
      </w:r>
      <w:r w:rsidR="00000000" w:rsidRPr="00000000" w:rsidDel="00000000">
        <w:rPr>
          <w:rtl w:val="0"/>
        </w:rPr>
        <w:t xml:space="preserve"> gadā,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88 336 </w:t>
      </w:r>
      <w:r w:rsidR="00000000" w:rsidRPr="00000000" w:rsidDel="00000000">
        <w:rPr>
          <w:i w:val="1"/>
          <w:rtl w:val="0"/>
        </w:rPr>
        <w:t xml:space="preserve">euro</w:t>
      </w:r>
      <w:r w:rsidR="00000000" w:rsidRPr="00000000" w:rsidDel="00000000">
        <w:rPr>
          <w:rtl w:val="0"/>
        </w:rPr>
        <w:t xml:space="preserve"> segt no Iekšlietu ministrijas budžeta apakšprogrammā 02.03.00 "Vienotās sakaru un informācijas sistēmas uzturēšana un vadība" pieejamiem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492 414 </w:t>
      </w:r>
      <w:r w:rsidR="00000000" w:rsidRPr="00000000" w:rsidDel="00000000">
        <w:rPr>
          <w:i w:val="1"/>
          <w:rtl w:val="0"/>
        </w:rPr>
        <w:t xml:space="preserve">euro</w:t>
      </w:r>
      <w:r w:rsidR="00000000" w:rsidRPr="00000000" w:rsidDel="00000000">
        <w:rPr>
          <w:rtl w:val="0"/>
        </w:rPr>
        <w:t xml:space="preserve"> normatīvajos aktos noteiktajā kārtībā pieprasīt papildus.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13.0. versijā iekļautā projekta konsolidēto aprakstu (kopsavilkumu).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Atļaut Centrālajai finanšu un līgumu aģentūrai pagarināt projekta īstenošanas termiņu par laiku, kas pārsniedz sešus mēnešus.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09.08.2023. rīkojuma Nr. 477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23-TA-2860</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23-TA-2860</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rīkojuma_konsolidētā_versija_23-TA-2860.docx</dc:title>
</cp:coreProperties>
</file>

<file path=docProps/custom.xml><?xml version="1.0" encoding="utf-8"?>
<Properties xmlns="http://schemas.openxmlformats.org/officeDocument/2006/custom-properties" xmlns:vt="http://schemas.openxmlformats.org/officeDocument/2006/docPropsVTypes"/>
</file>