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39E13" w14:textId="0854E94D" w:rsidR="00BB6FA9" w:rsidRDefault="00082AC4" w:rsidP="004074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9</w:t>
      </w:r>
      <w:r w:rsidR="00BB6FA9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 pielikums</w:t>
      </w:r>
      <w:r w:rsidR="00BB6FA9" w:rsidRPr="005C1A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br/>
      </w:r>
      <w:r w:rsidR="00BB6FA9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Ministru kabineta</w:t>
      </w:r>
      <w:r w:rsidR="00BB6FA9" w:rsidRPr="005C1A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br/>
      </w:r>
      <w:r w:rsidR="00BB6FA9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2019. gada 1. oktobra</w:t>
      </w:r>
      <w:r w:rsidR="00BB6FA9" w:rsidRPr="005C1A2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br/>
      </w:r>
      <w:r w:rsidR="00BB6FA9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noteikumiem Nr. 464</w:t>
      </w:r>
    </w:p>
    <w:p w14:paraId="65FBAA5C" w14:textId="77777777" w:rsidR="00082AC4" w:rsidRPr="00082AC4" w:rsidRDefault="00082AC4" w:rsidP="00082AC4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</w:pPr>
    </w:p>
    <w:p w14:paraId="220408B5" w14:textId="128F0BEB" w:rsidR="00BB6FA9" w:rsidRPr="008B1E53" w:rsidRDefault="00BB6FA9" w:rsidP="00082AC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</w:pPr>
      <w:bookmarkStart w:id="0" w:name="_GoBack"/>
      <w:r w:rsidRPr="008B1E5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 xml:space="preserve">Valsts ugunsdzēsības un glābšanas dienesta un Ugunsdrošības un civilās aizsardzības koledžas amatpersonu </w:t>
      </w:r>
      <w:r w:rsidR="008352E7" w:rsidRPr="008B1E5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 xml:space="preserve">ikdienas formas tērpu </w:t>
      </w:r>
      <w:r w:rsidRPr="008B1E5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lv-LV"/>
        </w:rPr>
        <w:t>atšķirības zīmju apraksts</w:t>
      </w:r>
    </w:p>
    <w:bookmarkEnd w:id="0"/>
    <w:p w14:paraId="7A3D219C" w14:textId="77777777" w:rsidR="00082AC4" w:rsidRPr="008B1E53" w:rsidRDefault="00082AC4" w:rsidP="00082AC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</w:pPr>
    </w:p>
    <w:p w14:paraId="44E79137" w14:textId="6752194D" w:rsidR="00BB6FA9" w:rsidRPr="00082AC4" w:rsidRDefault="00BB6FA9" w:rsidP="00C4247A">
      <w:pPr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8B1E5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Valsts ugunsdzēsības un glābšanas dienesta un Ugunsdrošības un civilās aizsardzības koledžas amatperson</w:t>
      </w:r>
      <w:r w:rsidR="008352E7" w:rsidRPr="008B1E5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u</w:t>
      </w:r>
      <w:r w:rsidRPr="008B1E5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ar speciālo dienesta pakāpi (turpmāk – amatpersona) </w:t>
      </w:r>
      <w:r w:rsidR="008352E7" w:rsidRPr="008B1E5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ikdienas formas tērpam </w:t>
      </w:r>
      <w:r w:rsidRPr="008B1E5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ir 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šādas atšķirības zīmes:</w:t>
      </w:r>
    </w:p>
    <w:p w14:paraId="06511944" w14:textId="2CB597AD" w:rsidR="00BB6FA9" w:rsidRPr="00082AC4" w:rsidRDefault="00BB6FA9" w:rsidP="00113466">
      <w:pPr>
        <w:pStyle w:val="ListParagraph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  <w:t>Personas identifikācijas zīme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–</w:t>
      </w:r>
      <w:r w:rsidR="00E773E5" w:rsidRPr="00082AC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tumši pelēkas krāsas auduma lente ar karmīnsarkanu kontūru, uz kuras simetriski vidū </w:t>
      </w:r>
      <w:proofErr w:type="gramStart"/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izšūt</w:t>
      </w:r>
      <w:r w:rsidR="003D1AEE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amatpersonas</w:t>
      </w:r>
      <w:proofErr w:type="gramEnd"/>
      <w:r w:rsidR="003D1AEE" w:rsidRPr="00082AC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D1AEE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iniciāli un uzvārds sudraba (pelēkā) krāsā</w:t>
      </w:r>
      <w:r w:rsidR="00113466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(1. attēls)</w:t>
      </w:r>
    </w:p>
    <w:p w14:paraId="34DC6869" w14:textId="069E5AD7" w:rsidR="00E773E5" w:rsidRPr="00082AC4" w:rsidRDefault="00E773E5" w:rsidP="00E773E5">
      <w:pPr>
        <w:pStyle w:val="ListParagraph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040FA3A8" w14:textId="1E934E41" w:rsidR="00E773E5" w:rsidRPr="00082AC4" w:rsidRDefault="00E773E5" w:rsidP="003D1AEE">
      <w:pPr>
        <w:pStyle w:val="ListParagraph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lv-LV" w:eastAsia="lv-LV"/>
        </w:rPr>
        <w:drawing>
          <wp:inline distT="0" distB="0" distL="0" distR="0" wp14:anchorId="6CE0C901" wp14:editId="7A497773">
            <wp:extent cx="3194685" cy="689610"/>
            <wp:effectExtent l="0" t="0" r="57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08"/>
                    <a:stretch/>
                  </pic:blipFill>
                  <pic:spPr bwMode="auto">
                    <a:xfrm>
                      <a:off x="0" y="0"/>
                      <a:ext cx="319468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DD16F" w14:textId="62663ACF" w:rsidR="00E773E5" w:rsidRPr="00082AC4" w:rsidRDefault="00062DAE" w:rsidP="00062DAE">
      <w:pPr>
        <w:pStyle w:val="ListParagraph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1.</w:t>
      </w:r>
      <w:r w:rsidR="003D1AEE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attēls.</w:t>
      </w:r>
    </w:p>
    <w:p w14:paraId="61280062" w14:textId="77777777" w:rsidR="00062DAE" w:rsidRPr="00082AC4" w:rsidRDefault="00062DAE" w:rsidP="00062DAE">
      <w:pPr>
        <w:pStyle w:val="ListParagrap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03ACC369" w14:textId="19C671B5" w:rsidR="003D1AEE" w:rsidRPr="00082AC4" w:rsidRDefault="00BB6FA9" w:rsidP="00C4247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  <w:t>Valsts ugunsdzēsības un glābšanas dienesta emblēma</w:t>
      </w:r>
      <w:r w:rsidR="003D1AEE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– vairogveida emblēma tumši </w:t>
      </w:r>
      <w:proofErr w:type="spellStart"/>
      <w:r w:rsidR="003D1AEE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peleka</w:t>
      </w:r>
      <w:proofErr w:type="spellEnd"/>
      <w:r w:rsidR="003D1AEE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krasā un</w:t>
      </w:r>
      <w:proofErr w:type="gramStart"/>
      <w:r w:rsidR="003D1AEE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 </w:t>
      </w:r>
      <w:proofErr w:type="gramEnd"/>
      <w:r w:rsidR="003D1AEE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karmīnsarkanu kontūru. Majora, pulkvežleitnanta, pulkveža parādes formas tērpam – vairogveida emblēma uz balta fona ar zeltītu kontūru un citiem atribūtiem (izņemot uzrakstu, kas ir karmīnsarkanā krāsā). Augšējā daļā uzraksts ar sudraba (pelēkiem) burtiem – "</w:t>
      </w:r>
      <w:proofErr w:type="gramStart"/>
      <w:r w:rsidR="003D1AEE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VALSTS UGUNSDZĒSĪBAS UN GLĀBŠANAS DIENESTS</w:t>
      </w:r>
      <w:proofErr w:type="gramEnd"/>
      <w:r w:rsidR="003D1AEE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". Uzrakstu no emblēmas apakšējās daļas atdala karmīnsarkana kontūra. Emblēmas apakšējās daļas (zem uzraksta) centrā izvietota sudraba (pelēka) astoņstaru zvaigzne</w:t>
      </w:r>
      <w:r w:rsidR="0000625A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. </w:t>
      </w:r>
      <w:r w:rsidR="003D1AEE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Zvaigznes centrā – tumša sudraba (pelēks) aplis, aiz kura malām redzamas tumša sudraba (pelēka) grieķu krusta simetriskas, </w:t>
      </w:r>
      <w:proofErr w:type="spellStart"/>
      <w:r w:rsidR="003D1AEE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vienādplatas</w:t>
      </w:r>
      <w:proofErr w:type="spellEnd"/>
      <w:r w:rsidR="003D1AEE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daļas. Apļa centrā uz sudraba (pelēku) krustotu cirvīšu fona izvietots vairogs ar sudraba (pelēkām) malām. Vairoga centrā uz sudraba (pelēka) fona izvietots vienādmalu trijstūris zilā krāsā</w:t>
      </w:r>
      <w:r w:rsidR="0000625A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. </w:t>
      </w:r>
      <w:r w:rsidR="003D1AEE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Zem vairoga un cirvīšiem horizontāli puslokā uz leju izliekta sarkanbaltsarkana lente (karmīnsarkana – Latvijas karoga krāsās un proporcijās) ar pārlocītiem un izliekti grieztiem galiem</w:t>
      </w:r>
      <w:r w:rsidR="00113466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(2. attēls)</w:t>
      </w:r>
    </w:p>
    <w:p w14:paraId="79999EE0" w14:textId="762F1F21" w:rsidR="00113466" w:rsidRPr="00082AC4" w:rsidRDefault="00113466" w:rsidP="004E6E68">
      <w:pPr>
        <w:pStyle w:val="ListParagraph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lv-LV" w:eastAsia="lv-LV"/>
        </w:rPr>
        <w:lastRenderedPageBreak/>
        <w:drawing>
          <wp:inline distT="0" distB="0" distL="0" distR="0" wp14:anchorId="2096B27B" wp14:editId="242B8244">
            <wp:extent cx="2387614" cy="2772000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14" cy="27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8C922" w14:textId="0C9B78C4" w:rsidR="00113466" w:rsidRPr="00082AC4" w:rsidRDefault="00113466" w:rsidP="00113466">
      <w:pPr>
        <w:pStyle w:val="ListParagraph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2. attēls.</w:t>
      </w:r>
    </w:p>
    <w:p w14:paraId="08CA1BF2" w14:textId="77777777" w:rsidR="00113466" w:rsidRPr="00082AC4" w:rsidRDefault="00113466" w:rsidP="00113466">
      <w:pPr>
        <w:pStyle w:val="ListParagraph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17E9F258" w14:textId="37A0B17F" w:rsidR="007B065A" w:rsidRPr="00082AC4" w:rsidRDefault="007B065A" w:rsidP="00E773E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  <w:t>Latvijas valsts karoga emblēma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– izšūta emblēma ar Latvijas valsts karoga attēlu. Augšējā daļā uzraksts ar sudraba atstarojoša diega burtiem – "LATVIJA" (3. attēls)</w:t>
      </w:r>
    </w:p>
    <w:p w14:paraId="2AC6344C" w14:textId="77777777" w:rsidR="00A84D19" w:rsidRPr="00082AC4" w:rsidRDefault="00A84D19" w:rsidP="00A84D19">
      <w:pPr>
        <w:pStyle w:val="ListParagraph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7B33F3A3" w14:textId="77C57C51" w:rsidR="007B065A" w:rsidRPr="00082AC4" w:rsidRDefault="007B065A" w:rsidP="004E6E68">
      <w:pPr>
        <w:pStyle w:val="ListParagraph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lv-LV" w:eastAsia="lv-LV"/>
        </w:rPr>
        <w:drawing>
          <wp:inline distT="0" distB="0" distL="0" distR="0" wp14:anchorId="65E5904C" wp14:editId="0CABDE9F">
            <wp:extent cx="1751319" cy="1260000"/>
            <wp:effectExtent l="0" t="0" r="190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894" b="11601"/>
                    <a:stretch/>
                  </pic:blipFill>
                  <pic:spPr bwMode="auto">
                    <a:xfrm>
                      <a:off x="0" y="0"/>
                      <a:ext cx="1751319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5CEFC" w14:textId="09D85555" w:rsidR="007B065A" w:rsidRPr="00082AC4" w:rsidRDefault="007B065A" w:rsidP="007B065A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3. attēls. Latvijas valsts karoga emblēma</w:t>
      </w:r>
    </w:p>
    <w:p w14:paraId="6E129E98" w14:textId="77777777" w:rsidR="007B065A" w:rsidRPr="00082AC4" w:rsidRDefault="007B065A" w:rsidP="007B065A">
      <w:pPr>
        <w:pStyle w:val="ListParagraph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6B422817" w14:textId="14B2CF47" w:rsidR="00BB6FA9" w:rsidRPr="00082AC4" w:rsidRDefault="00BB6FA9" w:rsidP="00C4247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  <w:t>Dienesta pakāpes atšķirības zīme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–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tumši pelēkas krāsas auduma lente</w:t>
      </w:r>
      <w:r w:rsidR="00E773E5" w:rsidRPr="00082AC4">
        <w:rPr>
          <w:rFonts w:ascii="Times New Roman" w:hAnsi="Times New Roman" w:cs="Times New Roman"/>
          <w:sz w:val="24"/>
          <w:szCs w:val="24"/>
          <w:lang w:val="lv-LV"/>
        </w:rPr>
        <w:t xml:space="preserve"> ar 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karmīnsarkanu kontūru, uz kuras simetriski vidū izšūts amatpersonas dienesta pakāpes apzīmējums sudraba (pelēkā) krāsā. Dienesta pakāpes atšķirības zīmes amatpersonām ir šādas:</w:t>
      </w:r>
    </w:p>
    <w:p w14:paraId="4029CA7E" w14:textId="77777777" w:rsidR="00EE57A7" w:rsidRPr="00082AC4" w:rsidRDefault="00EE57A7" w:rsidP="00EE57A7">
      <w:pPr>
        <w:pStyle w:val="ListParagrap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2C4361D6" w14:textId="0A97BCB3" w:rsidR="00BB6FA9" w:rsidRPr="00082AC4" w:rsidRDefault="007B065A" w:rsidP="00D77F19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Valsts ugunsdzēsības un glābšanas </w:t>
      </w:r>
      <w:r w:rsidR="00C4247A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dienesta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BB6FA9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koledžas kadetam atšķirības zīmes vidū horizontāli visā garumā 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</w:t>
      </w:r>
      <w:r w:rsidR="00BB6FA9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mm plata gaiši pelēkzaļa josla (4. attēls)</w:t>
      </w:r>
    </w:p>
    <w:p w14:paraId="659BF3AA" w14:textId="5C456DF5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lv-LV" w:eastAsia="lv-LV"/>
        </w:rPr>
        <w:drawing>
          <wp:inline distT="0" distB="0" distL="0" distR="0" wp14:anchorId="0BF37B99" wp14:editId="36A4E3A8">
            <wp:extent cx="2590800" cy="64897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14"/>
                    <a:stretch/>
                  </pic:blipFill>
                  <pic:spPr bwMode="auto">
                    <a:xfrm>
                      <a:off x="0" y="0"/>
                      <a:ext cx="259080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F9C9F" w14:textId="77777777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4. attēls. Dienesta pakāpes atšķirības zīme kadetam</w:t>
      </w:r>
    </w:p>
    <w:p w14:paraId="5F884DC3" w14:textId="77777777" w:rsidR="00EE57A7" w:rsidRPr="00082AC4" w:rsidRDefault="00EE57A7" w:rsidP="00EE57A7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0B1C0F0E" w14:textId="77777777" w:rsidR="00EE57A7" w:rsidRPr="00082AC4" w:rsidRDefault="00EE57A7" w:rsidP="00C4247A">
      <w:pPr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4.2. ierindniekam uz atšķirības zīmes nav dienesta pakāpes apzīmējuma (5. attēls)</w:t>
      </w:r>
    </w:p>
    <w:p w14:paraId="42ABCB92" w14:textId="26303703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lv-LV" w:eastAsia="lv-LV"/>
        </w:rPr>
        <w:lastRenderedPageBreak/>
        <w:drawing>
          <wp:inline distT="0" distB="0" distL="0" distR="0" wp14:anchorId="664A8947" wp14:editId="1E3A36D0">
            <wp:extent cx="2590800" cy="639445"/>
            <wp:effectExtent l="0" t="0" r="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985"/>
                    <a:stretch/>
                  </pic:blipFill>
                  <pic:spPr bwMode="auto">
                    <a:xfrm>
                      <a:off x="0" y="0"/>
                      <a:ext cx="259080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2B55C" w14:textId="77777777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5. attēls. Dienesta pakāpes atšķirības zīme ierindniekam</w:t>
      </w:r>
    </w:p>
    <w:p w14:paraId="17244FE2" w14:textId="77777777" w:rsidR="00EE57A7" w:rsidRPr="00082AC4" w:rsidRDefault="00EE57A7" w:rsidP="00EE57A7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67195330" w14:textId="52686B47" w:rsidR="00EE57A7" w:rsidRPr="00082AC4" w:rsidRDefault="00EE57A7" w:rsidP="00C4247A">
      <w:pPr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4.3. kaprālim uz atšķirības zīmes simetriski vidū vertikāli izvietota viena 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mm plata josla (6. attēls)</w:t>
      </w:r>
    </w:p>
    <w:p w14:paraId="7E5B51C1" w14:textId="34F8D701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lv-LV" w:eastAsia="lv-LV"/>
        </w:rPr>
        <w:drawing>
          <wp:inline distT="0" distB="0" distL="0" distR="0" wp14:anchorId="64232D7F" wp14:editId="0053D026">
            <wp:extent cx="2590800" cy="512445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86"/>
                    <a:stretch/>
                  </pic:blipFill>
                  <pic:spPr bwMode="auto">
                    <a:xfrm>
                      <a:off x="0" y="0"/>
                      <a:ext cx="259080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90E48E" w14:textId="77777777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6. attēls. Dienesta pakāpes atšķirības zīme kaprālim</w:t>
      </w:r>
    </w:p>
    <w:p w14:paraId="349CF8A6" w14:textId="77777777" w:rsidR="00EE57A7" w:rsidRPr="00082AC4" w:rsidRDefault="00EE57A7" w:rsidP="00EE57A7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04FBC2B6" w14:textId="1338B65B" w:rsidR="00EE57A7" w:rsidRPr="00082AC4" w:rsidRDefault="00EE57A7" w:rsidP="00C4247A">
      <w:pPr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4.4. seržantam uz atšķirības zīmes centrā vertikāli blakus izvietotas divas 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mm platas joslas (7. attēls)</w:t>
      </w:r>
    </w:p>
    <w:p w14:paraId="6FA3A772" w14:textId="0CE65D48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lv-LV" w:eastAsia="lv-LV"/>
        </w:rPr>
        <w:drawing>
          <wp:inline distT="0" distB="0" distL="0" distR="0" wp14:anchorId="5E5B7D15" wp14:editId="2C80BA8B">
            <wp:extent cx="2590800" cy="567690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345"/>
                    <a:stretch/>
                  </pic:blipFill>
                  <pic:spPr bwMode="auto">
                    <a:xfrm>
                      <a:off x="0" y="0"/>
                      <a:ext cx="259080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A740A" w14:textId="77777777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7. attēls. Dienesta pakāpes atšķirības zīme seržantam</w:t>
      </w:r>
    </w:p>
    <w:p w14:paraId="60B29659" w14:textId="77777777" w:rsidR="00EE57A7" w:rsidRPr="00082AC4" w:rsidRDefault="00EE57A7" w:rsidP="00EE57A7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3E3EB1C5" w14:textId="58D973B0" w:rsidR="00EE57A7" w:rsidRPr="00082AC4" w:rsidRDefault="00EE57A7" w:rsidP="00C4247A">
      <w:pPr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4.5. virsseržantam uz atšķirības zīmes centrā vertikāli izvietota viena 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12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mm plata josla (8. attēls)</w:t>
      </w:r>
    </w:p>
    <w:p w14:paraId="77A9A42B" w14:textId="7D26084C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lv-LV" w:eastAsia="lv-LV"/>
        </w:rPr>
        <w:drawing>
          <wp:inline distT="0" distB="0" distL="0" distR="0" wp14:anchorId="261F2B98" wp14:editId="33355B74">
            <wp:extent cx="2590800" cy="55816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61"/>
                    <a:stretch/>
                  </pic:blipFill>
                  <pic:spPr bwMode="auto">
                    <a:xfrm>
                      <a:off x="0" y="0"/>
                      <a:ext cx="259080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3C9654" w14:textId="77777777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8. attēls. Dienesta pakāpes atšķirības zīme virsseržantam</w:t>
      </w:r>
    </w:p>
    <w:p w14:paraId="26600F40" w14:textId="77777777" w:rsidR="00EE57A7" w:rsidRPr="00082AC4" w:rsidRDefault="00EE57A7" w:rsidP="00EE57A7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4E35D1F5" w14:textId="3594E707" w:rsidR="00EE57A7" w:rsidRPr="00082AC4" w:rsidRDefault="00EE57A7" w:rsidP="00C4247A">
      <w:pPr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4.6. virsniekvietniekam uz atšķirības zīmes simetriski centrā vertikāli izvietota </w:t>
      </w:r>
      <w:r w:rsidR="007B065A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6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mm plata josla un 1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x 1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mm liels rombs (9. attēls)</w:t>
      </w:r>
    </w:p>
    <w:p w14:paraId="69228464" w14:textId="4B5B6612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lv-LV" w:eastAsia="lv-LV"/>
        </w:rPr>
        <w:drawing>
          <wp:inline distT="0" distB="0" distL="0" distR="0" wp14:anchorId="5D81365B" wp14:editId="4A41BAF3">
            <wp:extent cx="2590800" cy="548640"/>
            <wp:effectExtent l="0" t="0" r="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76"/>
                    <a:stretch/>
                  </pic:blipFill>
                  <pic:spPr bwMode="auto">
                    <a:xfrm>
                      <a:off x="0" y="0"/>
                      <a:ext cx="25908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D462F" w14:textId="77777777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9. attēls. Dienesta pakāpes atšķirības zīme virsniekvietniekam</w:t>
      </w:r>
    </w:p>
    <w:p w14:paraId="4A2A3B3C" w14:textId="77777777" w:rsidR="00EE57A7" w:rsidRPr="00082AC4" w:rsidRDefault="00EE57A7" w:rsidP="00EE57A7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512F558C" w14:textId="2787A960" w:rsidR="00EE57A7" w:rsidRPr="00082AC4" w:rsidRDefault="00EE57A7" w:rsidP="00C4247A">
      <w:pPr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4.7. leitnantam uz atšķirības zīmes centrā horizontāli blakus izvietoti divi 1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x 1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mm lieli rombi (10. attēls)</w:t>
      </w:r>
    </w:p>
    <w:p w14:paraId="1672AA19" w14:textId="77638B45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lv-LV" w:eastAsia="lv-LV"/>
        </w:rPr>
        <w:lastRenderedPageBreak/>
        <w:drawing>
          <wp:inline distT="0" distB="0" distL="0" distR="0" wp14:anchorId="47678557" wp14:editId="3B6C1D44">
            <wp:extent cx="2590800" cy="548640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76"/>
                    <a:stretch/>
                  </pic:blipFill>
                  <pic:spPr bwMode="auto">
                    <a:xfrm>
                      <a:off x="0" y="0"/>
                      <a:ext cx="25908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3FF935" w14:textId="77777777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10. attēls. Dienesta pakāpes atšķirības zīme leitnantam</w:t>
      </w:r>
    </w:p>
    <w:p w14:paraId="6B481049" w14:textId="77777777" w:rsidR="00EE57A7" w:rsidRPr="00082AC4" w:rsidRDefault="00EE57A7" w:rsidP="00EE57A7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46A5BCE7" w14:textId="7F6F3069" w:rsidR="00EE57A7" w:rsidRPr="00082AC4" w:rsidRDefault="00EE57A7" w:rsidP="00C4247A">
      <w:pPr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4.8. virsleitnantam uz atšķirības zīmes centrā horizontāli blakus izvietoti trīs 1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x 1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mm lieli rombi (11. attēls)</w:t>
      </w:r>
    </w:p>
    <w:p w14:paraId="1FB6B2E0" w14:textId="00C00FE8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lv-LV" w:eastAsia="lv-LV"/>
        </w:rPr>
        <w:drawing>
          <wp:inline distT="0" distB="0" distL="0" distR="0" wp14:anchorId="731F5C1B" wp14:editId="5E68F72F">
            <wp:extent cx="2590800" cy="548640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76"/>
                    <a:stretch/>
                  </pic:blipFill>
                  <pic:spPr bwMode="auto">
                    <a:xfrm>
                      <a:off x="0" y="0"/>
                      <a:ext cx="25908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96AB5D" w14:textId="77777777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11. attēls. Dienesta pakāpes atšķirības zīme virsleitnantam</w:t>
      </w:r>
    </w:p>
    <w:p w14:paraId="023905B3" w14:textId="77777777" w:rsidR="00EE57A7" w:rsidRPr="00082AC4" w:rsidRDefault="00EE57A7" w:rsidP="00EE57A7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609C61B1" w14:textId="38882213" w:rsidR="00EE57A7" w:rsidRPr="00082AC4" w:rsidRDefault="00EE57A7" w:rsidP="00C4247A">
      <w:pPr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4.9. kapteinim uz atšķirības zīmes centrā horizontāli blakus izvietoti četri 1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x 1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mm lieli rombi (12. attēls)</w:t>
      </w:r>
    </w:p>
    <w:p w14:paraId="5990021A" w14:textId="77777777" w:rsidR="005477FC" w:rsidRPr="00082AC4" w:rsidRDefault="005477FC" w:rsidP="00C4247A">
      <w:pPr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00D6D64C" w14:textId="46D2713A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lv-LV" w:eastAsia="lv-LV"/>
        </w:rPr>
        <w:drawing>
          <wp:inline distT="0" distB="0" distL="0" distR="0" wp14:anchorId="3FA7A2E3" wp14:editId="50D7F9B5">
            <wp:extent cx="2590800" cy="53911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91"/>
                    <a:stretch/>
                  </pic:blipFill>
                  <pic:spPr bwMode="auto">
                    <a:xfrm>
                      <a:off x="0" y="0"/>
                      <a:ext cx="259080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B00CA1" w14:textId="77777777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12. attēls. Dienesta pakāpes atšķirības zīme kapteinim</w:t>
      </w:r>
    </w:p>
    <w:p w14:paraId="43E1786B" w14:textId="77777777" w:rsidR="00EE57A7" w:rsidRPr="00082AC4" w:rsidRDefault="00EE57A7" w:rsidP="00EE57A7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3BD58B7F" w14:textId="7DDDF261" w:rsidR="00EE57A7" w:rsidRPr="00082AC4" w:rsidRDefault="00EE57A7" w:rsidP="00C4247A">
      <w:pPr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4.10. majoram uz atšķirības zīmes centrā izvietota </w:t>
      </w:r>
      <w:r w:rsidR="007B065A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20 mm liela 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astoņstaru zvaigzne (13. attēls)</w:t>
      </w:r>
    </w:p>
    <w:p w14:paraId="0570EB49" w14:textId="5EFDBB06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lv-LV" w:eastAsia="lv-LV"/>
        </w:rPr>
        <w:drawing>
          <wp:inline distT="0" distB="0" distL="0" distR="0" wp14:anchorId="32687A25" wp14:editId="47A7DFFA">
            <wp:extent cx="2590800" cy="567690"/>
            <wp:effectExtent l="0" t="0" r="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345"/>
                    <a:stretch/>
                  </pic:blipFill>
                  <pic:spPr bwMode="auto">
                    <a:xfrm>
                      <a:off x="0" y="0"/>
                      <a:ext cx="259080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7929F0" w14:textId="77777777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13. attēls. Dienesta pakāpes atšķirības zīme majoram</w:t>
      </w:r>
    </w:p>
    <w:p w14:paraId="7F4AC289" w14:textId="77777777" w:rsidR="00EE57A7" w:rsidRPr="00082AC4" w:rsidRDefault="00EE57A7" w:rsidP="00EE57A7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721606C4" w14:textId="6816A1C1" w:rsidR="00EE57A7" w:rsidRPr="00082AC4" w:rsidRDefault="00EE57A7" w:rsidP="00C4247A">
      <w:pPr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4.11. pulkvežleitnantam uz atšķirības zīmes centrā horizontāli izvietotas divas </w:t>
      </w:r>
      <w:r w:rsidR="007B065A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20 mm lielas 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astoņstaru zvaigznes (14. attēls)</w:t>
      </w:r>
    </w:p>
    <w:p w14:paraId="0FF54754" w14:textId="067F921D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lv-LV" w:eastAsia="lv-LV"/>
        </w:rPr>
        <w:drawing>
          <wp:inline distT="0" distB="0" distL="0" distR="0" wp14:anchorId="087CA517" wp14:editId="07FAA95B">
            <wp:extent cx="2590800" cy="55816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61"/>
                    <a:stretch/>
                  </pic:blipFill>
                  <pic:spPr bwMode="auto">
                    <a:xfrm>
                      <a:off x="0" y="0"/>
                      <a:ext cx="259080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7FABB1" w14:textId="77777777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14. attēls. Dienesta pakāpes atšķirības zīme pulkvežleitnantam</w:t>
      </w:r>
    </w:p>
    <w:p w14:paraId="58EA861B" w14:textId="77777777" w:rsidR="00EE57A7" w:rsidRPr="00082AC4" w:rsidRDefault="00EE57A7" w:rsidP="00C4247A">
      <w:pPr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3827ADB9" w14:textId="7183BBEB" w:rsidR="00EE57A7" w:rsidRPr="00082AC4" w:rsidRDefault="00EE57A7" w:rsidP="00C4247A">
      <w:pPr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4.12. pulkvedim uz atšķirības zīmes centrā horizontāli izvietotas trīs </w:t>
      </w:r>
      <w:r w:rsidR="007B065A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20 mm lielas 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astoņstaru zvaigznes (15. attēls)</w:t>
      </w:r>
    </w:p>
    <w:p w14:paraId="737AFA28" w14:textId="2C60D404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lv-LV" w:eastAsia="lv-LV"/>
        </w:rPr>
        <w:lastRenderedPageBreak/>
        <w:drawing>
          <wp:inline distT="0" distB="0" distL="0" distR="0" wp14:anchorId="412BB8C0" wp14:editId="44807A29">
            <wp:extent cx="2590800" cy="57721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731"/>
                    <a:stretch/>
                  </pic:blipFill>
                  <pic:spPr bwMode="auto">
                    <a:xfrm>
                      <a:off x="0" y="0"/>
                      <a:ext cx="259080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067A2" w14:textId="77777777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15. attēls. Dienesta pakāpes atšķirības zīme pulkvedim</w:t>
      </w:r>
    </w:p>
    <w:p w14:paraId="56448120" w14:textId="77777777" w:rsidR="00EE57A7" w:rsidRPr="00082AC4" w:rsidRDefault="00EE57A7" w:rsidP="00C4247A">
      <w:pPr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1D1A8936" w14:textId="4CDC69FC" w:rsidR="00EE57A7" w:rsidRPr="00082AC4" w:rsidRDefault="00EE57A7" w:rsidP="00C4247A">
      <w:pPr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4.13. ģenerālim uz atšķirības zīmes izšūta divu aukliņu </w:t>
      </w:r>
      <w:proofErr w:type="spellStart"/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plakanpīne</w:t>
      </w:r>
      <w:proofErr w:type="spellEnd"/>
      <w:r w:rsidR="007B065A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r w:rsidR="00E773E5"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(16. attēls)</w:t>
      </w: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. </w:t>
      </w:r>
      <w:r w:rsidRPr="008B1E5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Ģenerālim – iestādes vadītājam – pīnes centrā piestiprināta </w:t>
      </w:r>
      <w:r w:rsidR="00E773E5" w:rsidRPr="008B1E5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VUGD</w:t>
      </w:r>
      <w:r w:rsidRPr="008B1E5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emblēma – metāla, ar krāsainu emalju</w:t>
      </w:r>
      <w:r w:rsidR="008B1E5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  <w:r w:rsidRPr="008B1E5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</w:p>
    <w:p w14:paraId="30811178" w14:textId="4817CE21" w:rsidR="00EE57A7" w:rsidRPr="00082AC4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val="lv-LV" w:eastAsia="lv-LV"/>
        </w:rPr>
        <w:drawing>
          <wp:inline distT="0" distB="0" distL="0" distR="0" wp14:anchorId="2A8AFCDE" wp14:editId="6A03017F">
            <wp:extent cx="2590800" cy="59626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01"/>
                    <a:stretch/>
                  </pic:blipFill>
                  <pic:spPr bwMode="auto">
                    <a:xfrm>
                      <a:off x="0" y="0"/>
                      <a:ext cx="259080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E087A" w14:textId="398A5C2C" w:rsidR="00BB6FA9" w:rsidRDefault="00EE57A7" w:rsidP="00EE57A7">
      <w:pPr>
        <w:ind w:left="36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16. attēls. Dienesta pakāpes atšķirības zīme ģenerālim</w:t>
      </w:r>
      <w:r w:rsidR="00082AC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”</w:t>
      </w:r>
    </w:p>
    <w:sectPr w:rsidR="00BB6F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29CD"/>
    <w:multiLevelType w:val="hybridMultilevel"/>
    <w:tmpl w:val="681E9D1A"/>
    <w:lvl w:ilvl="0" w:tplc="9858DB58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600AC2"/>
    <w:multiLevelType w:val="hybridMultilevel"/>
    <w:tmpl w:val="9B8E3B66"/>
    <w:lvl w:ilvl="0" w:tplc="E528E7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4571BE"/>
    <w:multiLevelType w:val="hybridMultilevel"/>
    <w:tmpl w:val="D46AA8DC"/>
    <w:lvl w:ilvl="0" w:tplc="90D6EE4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E14DF"/>
    <w:multiLevelType w:val="multilevel"/>
    <w:tmpl w:val="70F03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C0"/>
    <w:rsid w:val="0000625A"/>
    <w:rsid w:val="000134B2"/>
    <w:rsid w:val="00062DAE"/>
    <w:rsid w:val="00064835"/>
    <w:rsid w:val="000735D2"/>
    <w:rsid w:val="00082AC4"/>
    <w:rsid w:val="00113466"/>
    <w:rsid w:val="00140972"/>
    <w:rsid w:val="001A2BEF"/>
    <w:rsid w:val="00204CB8"/>
    <w:rsid w:val="00257A28"/>
    <w:rsid w:val="00264D87"/>
    <w:rsid w:val="002E2DF3"/>
    <w:rsid w:val="0030646B"/>
    <w:rsid w:val="003442E1"/>
    <w:rsid w:val="00361167"/>
    <w:rsid w:val="00370024"/>
    <w:rsid w:val="00374D97"/>
    <w:rsid w:val="003D1AEE"/>
    <w:rsid w:val="0040748D"/>
    <w:rsid w:val="004A1BF5"/>
    <w:rsid w:val="004E6E68"/>
    <w:rsid w:val="004F44C3"/>
    <w:rsid w:val="00501165"/>
    <w:rsid w:val="00507641"/>
    <w:rsid w:val="005477FC"/>
    <w:rsid w:val="005C1A2B"/>
    <w:rsid w:val="005C3B45"/>
    <w:rsid w:val="00652582"/>
    <w:rsid w:val="006D5E75"/>
    <w:rsid w:val="00762B5B"/>
    <w:rsid w:val="007B065A"/>
    <w:rsid w:val="007D7AF6"/>
    <w:rsid w:val="008352E7"/>
    <w:rsid w:val="00853E8E"/>
    <w:rsid w:val="008729F1"/>
    <w:rsid w:val="008B1E53"/>
    <w:rsid w:val="008F0378"/>
    <w:rsid w:val="00900C6F"/>
    <w:rsid w:val="00957BC0"/>
    <w:rsid w:val="00A121E7"/>
    <w:rsid w:val="00A84D19"/>
    <w:rsid w:val="00AC4E28"/>
    <w:rsid w:val="00B752C0"/>
    <w:rsid w:val="00BB6FA9"/>
    <w:rsid w:val="00C4247A"/>
    <w:rsid w:val="00C53033"/>
    <w:rsid w:val="00D77F19"/>
    <w:rsid w:val="00DF1944"/>
    <w:rsid w:val="00E30637"/>
    <w:rsid w:val="00E724BE"/>
    <w:rsid w:val="00E773E5"/>
    <w:rsid w:val="00E96BFA"/>
    <w:rsid w:val="00ED6EA9"/>
    <w:rsid w:val="00EE57A7"/>
    <w:rsid w:val="00F14D72"/>
    <w:rsid w:val="00F7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3DD0"/>
  <w15:chartTrackingRefBased/>
  <w15:docId w15:val="{B12A3E0B-C62D-4DD6-83A7-F957B36E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B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35D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735D2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07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NoSpacingChar">
    <w:name w:val="No Spacing Char"/>
    <w:link w:val="NoSpacing"/>
    <w:uiPriority w:val="1"/>
    <w:locked/>
    <w:rsid w:val="000735D2"/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2885</Words>
  <Characters>1645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Politika</dc:creator>
  <cp:keywords/>
  <dc:description/>
  <cp:lastModifiedBy>Daiga Piebalga</cp:lastModifiedBy>
  <cp:revision>2</cp:revision>
  <dcterms:created xsi:type="dcterms:W3CDTF">2021-11-15T10:25:00Z</dcterms:created>
  <dcterms:modified xsi:type="dcterms:W3CDTF">2021-11-15T10:25:00Z</dcterms:modified>
</cp:coreProperties>
</file>