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vienoto veselības nozares elektronisko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br/>
      </w:r>
      <w:r w:rsidR="00000000" w:rsidRPr="00000000" w:rsidDel="00000000">
        <w:rPr>
          <w:rStyle w:val="paragraph"/>
          <w:i w:val="1"/>
          <w:rtl w:val="0"/>
        </w:rPr>
        <w:t xml:space="preserve">78. panta otro daļu un 79.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(Grozīta ar MK 01.12.2015. noteikumiem Nr. 684)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vienotās veselības nozares elektroniskās informācijas sistēmas (turpmāk – veselības informācijas sistēma) pārzini, veselības informācijas sistēmā glabājamos datus un to apstrādes kārtību, kā arī datu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autentifikācijas rīku izmantošanas kārtību, kā arī procedūras ierakstu autentiskuma nodrošināšanas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e-veselības kontaktpunkta, kas nodrošina datu pārrobežu apmaiņu starp veselības informācijas sistēmu un pacienta piederības valsts e-veselības kontaktpunktu,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21.12.2021. noteikumiem Nr. 887)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pārzinis ir sabiedrība ar ierobežotu atbildību "Latvijas Digitālās veselības centrs" (turpmāk –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šādas standartizētas procedūras datu apmaiņai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veselības aprūpi saistīto datu apmaiņas struktūras standartus;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piekļuvei veselības informācijas sistēmai;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izmantojamos klasifikatorus;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drošības un tehniskos standartus;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veselības informācijas sistēmā esošo medicīnisko dokumentu uzglabāšanu un to pieejamību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7.14.</w:t>
      </w:r>
      <w:r w:rsidR="00000000" w:rsidRPr="00000000" w:rsidDel="00000000">
        <w:rPr>
          <w:rtl w:val="0"/>
        </w:rPr>
        <w:t xml:space="preserve">, </w:t>
      </w:r>
      <w:r w:rsidR="00000000" w:rsidRPr="00000000" w:rsidDel="00000000">
        <w:rPr>
          <w:rtl w:val="0"/>
        </w:rPr>
        <w:t xml:space="preserve">7.17.</w:t>
      </w:r>
      <w:r w:rsidR="00000000" w:rsidRPr="00000000" w:rsidDel="00000000">
        <w:rPr>
          <w:rtl w:val="0"/>
        </w:rPr>
        <w:t xml:space="preserve">, </w:t>
      </w:r>
      <w:r w:rsidR="00000000" w:rsidRPr="00000000" w:rsidDel="00000000">
        <w:rPr>
          <w:rtl w:val="0"/>
        </w:rPr>
        <w:t xml:space="preserve">7.18.</w:t>
      </w:r>
      <w:r w:rsidR="00000000" w:rsidRPr="00000000" w:rsidDel="00000000">
        <w:rPr>
          <w:rtl w:val="0"/>
        </w:rPr>
        <w:t xml:space="preserve">, </w:t>
      </w:r>
      <w:r w:rsidR="00000000" w:rsidRPr="00000000" w:rsidDel="00000000">
        <w:rPr>
          <w:rtl w:val="0"/>
        </w:rPr>
        <w:t xml:space="preserve">7.19.</w:t>
      </w:r>
      <w:r w:rsidR="00000000" w:rsidRPr="00000000" w:rsidDel="00000000">
        <w:rPr>
          <w:rtl w:val="0"/>
        </w:rPr>
        <w:t xml:space="preserve">, </w:t>
      </w:r>
      <w:r w:rsidR="00000000" w:rsidRPr="00000000" w:rsidDel="00000000">
        <w:rPr>
          <w:rtl w:val="0"/>
        </w:rPr>
        <w:t xml:space="preserve">7.20.</w:t>
      </w:r>
      <w:r w:rsidR="00000000" w:rsidRPr="00000000" w:rsidDel="00000000">
        <w:rPr>
          <w:rtl w:val="0"/>
        </w:rPr>
        <w:t xml:space="preserve"> un </w:t>
      </w:r>
      <w:r w:rsidR="00000000" w:rsidRPr="00000000" w:rsidDel="00000000">
        <w:rPr>
          <w:rtl w:val="0"/>
        </w:rPr>
        <w:t xml:space="preserve">7.23.</w:t>
      </w:r>
      <w:r w:rsidR="00000000" w:rsidRPr="00000000" w:rsidDel="00000000">
        <w:rPr>
          <w:rtl w:val="0"/>
        </w:rPr>
        <w:t xml:space="preserve"> apakšpunktā minētajiem medicīniskajiem dokumentiem – 75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apakšpunktā minētajiem medicīniskajiem dokumentiem – atbilstoši termiņam, kas noteikts normatīvajos aktos par recepšu veidlapu izgatavošanas un uzglabāšanas, kā arī recepšu izrakstīšanas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apakšpunktā minēto medicīnisko dokumentu – četrus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 medicīnisko dokumentu – 25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7.22.</w:t>
      </w:r>
      <w:r w:rsidR="00000000" w:rsidRPr="00000000" w:rsidDel="00000000">
        <w:rPr>
          <w:rtl w:val="0"/>
        </w:rPr>
        <w:t xml:space="preserve"> apakšpunktā minētos datus – 40 gadus pēc pēdējā ieraksta vai 15 gadus pēc pacienta nāves;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7.24. apakšpunktā minētos datus – 10 gadus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veselības informācijas sistēmā labotā un dzēstā informācija tiek saglabāta veselības informācijas sistēmas arhīvā atbilstoši šo noteikumu </w:t>
      </w:r>
      <w:r w:rsidR="00000000" w:rsidRPr="00000000" w:rsidDel="00000000">
        <w:rPr>
          <w:rtl w:val="0"/>
        </w:rPr>
        <w:t xml:space="preserve">3.2.</w:t>
      </w:r>
      <w:r w:rsidR="00000000" w:rsidRPr="00000000" w:rsidDel="00000000">
        <w:rPr>
          <w:rtl w:val="0"/>
        </w:rPr>
        <w:t xml:space="preserve"> apakšpunktā norādītajam termiņam;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minētās informācijas par pacienta pilnvaroto personu iekļaušanu veselības informācijas sistēmā vai šīs informācijas dzēšanu nekavējoties pēc šo noteikumu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 MK 07.03.2023. noteikumiem Nr. 102; MK 12.12.2023. noteikumiem Nr. 747; 3.2.1. apakšpunkta jaunā redakcija stājas spēkā 01.01.2024., sk. 58.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ir par nacionālā e-veselības kontaktpunkta darbību atbildīgā iestāde, kas atbild arī par datu integritātes, pieejamības, konfidencialitātes, auditācijas un izsekojamības nodrošināšanu pacienta datu pārrobežu apmaiņas procesā. Centrs: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drošības un tehniskos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transkodēšanas (pielīdzināšanas un izmaiņu veikšanas) un tulkošanas procedūru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datu strukturēšanas un kodēšanas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nosūtīto un saņemto datu semantisko savietojamību.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 apakšpunktā</w:t>
      </w:r>
      <w:r w:rsidR="00000000" w:rsidRPr="00000000" w:rsidDel="00000000">
        <w:rPr>
          <w:rtl w:val="0"/>
        </w:rPr>
        <w:t xml:space="preserve"> </w:t>
      </w:r>
      <w:r w:rsidR="00000000" w:rsidRPr="00000000" w:rsidDel="00000000">
        <w:rPr>
          <w:rtl w:val="0"/>
        </w:rPr>
        <w:t xml:space="preserve">minēto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datus, ko satur Latvijas zāļu reģistrs un kas tiek izmantoti pārrobežu datu apmaiņā,  pielīdzina pārrobežu datu apmaiņai izmantotajā datubāzē esošajiem terminiem un iesniedz tos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profilakses un kontroles centrs starptautiskās statistiskās slimību un veselības problēmu klasifikācijas 10. redakcijā (turpmāk – SSK-10) un aktuālajā reto slimību klasifikācijā (ORPHA kods) iekļautās diagnozes pielīdzina pārrobežu datu apmaiņai izmantotajā datubāzē esošajiem terminiem un iesniedz tās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 datus, ko satur Ārstniecības personu un ārstniecības atbalsta personu reģistrs un kas tiek izmantoti pārrobežu datu apmaiņā, pielīdzina pārrobežu datu apmaiņai izmantotajā datubāzē esošajiem terminiem un iesniedz tos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 kas grozīta ar MK 19.11.2024. noteikumiem Nr. 722)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Zāļu valsts aģentūra, Slimību profilakses un kontroles centrs vai Veselības inspekcija secina, ka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punktā minētā pielīdzināšana nav iespējama, attiecīgā institūcija par to informē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ar ierobežotu atbildību "Rīgas Austrumu klīniskā universitātes slimnīca" nosaka starptautiskos klīniskos klasifikatorus un klasifikācijas, kuras tiek lietotas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 minētās informācijas aizpildīšanai, un informē Slimību kontroles un profilakses centru par nepieciešamajām izmaiņām klasifikatoru struktūrās un izmantošanā.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informācijas sistēma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centralizētu apstrādi, kas nepieciešami ārstniecībā;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un datu par personai izrakstītajām elektroniskajām receptēm (turpmāk – e-recepte) centralizētu apstrādi, lai nodrošinātu pārrobežu datu apmaiņu;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minēto ar personas veselību saistīto datu apstrādi, kas nepieciešami statistikas nodrošināšanai un pētniecībai;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elektronisku recepšu izrakstīšanu un apriti starp ārstniecības personu un farmaceitu vai farmaceita asistentu;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lapu izrakstīšanu un apriti starp ārstniecības personu un kompetento iestādi, kas īsteno valsts politiku sociālās apdrošināšanas un valsts sociālo pabalstu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elektronisku pacienta apmeklējuma rezervēšanu vai pierakstu veselības aprūpes pakalpojuma (izņemot laboratorisko izmeklējumu) saņemšanai vienā ārstniecības iestādē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minētajā elektroniskajā nosūtījumā noteiktajā derīguma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elektronisku apstrādi nosūtījumiem veselības aprūpes pakalpojuma saņemšanai, tai skaitā veselības informācijas sistēmā veidotajiem nosūtījumiem valsts apmaksātiem skrīninga izmeklējumiem;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par valsts apmaksātu veselības aprūpes pakalpojumu un zāļu un medicīnisko ierīču apmaksu elektronisku nosūtīšanu Nacionālā veselības dienesta veselības aprūpes pakalpojumu apmaksas norēķinu sistēmai "Vadības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piekļuvi radioloģiskajās manipulācijās iegūtajiem attēliem, kas tiek uzglabāti digitālā vizuālās diagnostikas attēlu arhivēšanas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kas nepieciešami vakcinācijas plānošanai, organizēšanai, veikšanai un uzraudzībai atbilstoši vakcinācijas noteikumos noteiktajai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par dzimumšūnu ziedošanu, kas nepieciešami, lai nodrošinātu informācijas apmaiņu par dzimumšūnu donora dzimumšūnu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šajos noteikumos minēto datu apstrādi par personas izteikto gribu par tās ķermeņa, audu un orgānu izmantošanu pēc nāves un patologanatomiskās izmeklēšanas (sekcijas) veikšanu saskaņā ar likumu "Par miruša cilvēka ķermeņa aizsardzību un cilvēka audu un orgānu izmantošanu medicīnā";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šajos noteikumos minēto datu apstrādi par personu, kuru pacients pilnvarojis pieņemt ar ārstniecību saistītus lēmumus pacienta vietā saskaņā ar Pacientu tiesību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 </w:t>
      </w:r>
      <w:r w:rsidR="00000000" w:rsidRPr="00000000" w:rsidDel="00000000">
        <w:rPr>
          <w:rtl w:val="0"/>
        </w:rPr>
        <w:t xml:space="preserve">apakšpunktā</w:t>
      </w:r>
      <w:r w:rsidR="00000000" w:rsidRPr="00000000" w:rsidDel="00000000">
        <w:rPr>
          <w:rtl w:val="0"/>
        </w:rPr>
        <w:t xml:space="preserve"> minētās pacienta apmeklējuma rezervēšanas vai pieraksta, kā arī šo noteikumu </w:t>
      </w:r>
      <w:r w:rsidR="00000000" w:rsidRPr="00000000" w:rsidDel="00000000">
        <w:rPr>
          <w:rtl w:val="0"/>
        </w:rPr>
        <w:t xml:space="preserve">4.6. </w:t>
      </w:r>
      <w:r w:rsidR="00000000" w:rsidRPr="00000000" w:rsidDel="00000000">
        <w:rPr>
          <w:rtl w:val="0"/>
        </w:rPr>
        <w:t xml:space="preserve">apakšpunktā</w:t>
      </w:r>
      <w:r w:rsidR="00000000" w:rsidRPr="00000000" w:rsidDel="00000000">
        <w:rPr>
          <w:rtl w:val="0"/>
        </w:rPr>
        <w:t xml:space="preserve"> minētā nosūtījuma anulēšanu ar personas miršanas fakta reģistrēšanu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 4.11. un 4.12. apakšpunkts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varētu piekļūt un apstrādāt datus veselības informācijas sistēmā, iestāde slēdz līgumu ar centru par veselības informācijas sistēmas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Veselības informācijas sistēmā iekļaujamie dati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informācijas sistēmā iekļauj vispārpieejamus datus un ierobežotas pieejamības datus. Ierobežotas pieejamības dati par pacientu iedalāmi pamatdatos un papilddatos.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informācijas sistēmā iekļauj šādus ierobežotas pieejamības pamatdatus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nereģistrēta jaundzimušā identifikators, kas sastāv no 24 simboliem un kuru veido mātes personas kods bez defises, slīpsvītra, bērna dzimšanas datums (gads, mēnesis, diena) un medicīniskajos dokumentos fiksētais dzimšanas laiks stundās un minūtēs (p.k./GGGGMMDDhhmm). Ja mātei nav personas koda, tā vietā norāda mātes dzimšanas datumu (diena, mēnesis, gads) un trīs nulles (DDMMGGGG000/GGGGMMDDhhmm);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deklarētās, reģistrētās vai personas norādītās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statuss (aktīvs/pasīvs);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personas rīcībspējas ierobežošanu vai rīcībspējas ierobežojuma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miršanas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nāves pamatcēlonis;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pilngadības pazīme;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ziņas par Latvijā saņemto uzturēšanās dokumentu – uzturēšanās atļauju, reģistrācijas apliecību vai pastāvīgās uzturēšanās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ziņas par ārpusģimenes aprūpes nodibināšanu vai izbeigšanu vai aizgādības tiesību pārtraukšanu, atņemšanu vai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personas norādītā kontaktinformācija (tālruņa numurs, elektroniskā pasta adrese, faktiskā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personas norādītā kontaktpersona (vārds, uzvārds, tālruņa numurs, elektroniskā pasta adrese, faktiskās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dati par personu vai personām, kuras ir pilnvarotas apstrādāt datus veselības informācijas sistēmā pacienta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vecāku, aizbildņu, personas, kas veic audžuģimenes pienākumus, vārds (vārdi), uzvārds, 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vecāku, aizbildņu, personas, kas veic audžuģimenes pienākumus,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bērnu aprūpes 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bērnu aprūpes iestādes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ģimenes ārsta vārds (vārdi), uzvārds, kontaktinformācija (ārstniecības iestādes nosaukums, adrese,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dokumentiem, kas izsniegti atbilstoši Eiropas Parlamenta un Padomes 2004. gada 29. aprīļa Regulai (EK) Nr.  </w:t>
      </w:r>
      <w:r w:rsidR="00000000" w:rsidRPr="00000000" w:rsidDel="00000000">
        <w:rPr>
          <w:rtl w:val="0"/>
        </w:rPr>
        <w:t xml:space="preserve">883/2004</w:t>
      </w:r>
      <w:r w:rsidR="00000000" w:rsidRPr="00000000" w:rsidDel="00000000">
        <w:rPr>
          <w:rtl w:val="0"/>
        </w:rPr>
        <w:t xml:space="preserve"> par sociālā nodrošinājuma sistēmu koordinēšanu un Eiropas Parlamenta un Padomes 2009. gada 16. septembra Regulai (EK) Nr.  </w:t>
      </w:r>
      <w:r w:rsidR="00000000" w:rsidRPr="00000000" w:rsidDel="00000000">
        <w:rPr>
          <w:rtl w:val="0"/>
        </w:rPr>
        <w:t xml:space="preserve">987/2009</w:t>
      </w:r>
      <w:r w:rsidR="00000000" w:rsidRPr="00000000" w:rsidDel="00000000">
        <w:rPr>
          <w:rtl w:val="0"/>
        </w:rPr>
        <w:t xml:space="preserve">, ar kuru nosaka īstenošanas kārtību Regulai (EK) Nr.  </w:t>
      </w:r>
      <w:r w:rsidR="00000000" w:rsidRPr="00000000" w:rsidDel="00000000">
        <w:rPr>
          <w:rtl w:val="0"/>
        </w:rPr>
        <w:t xml:space="preserve">883/2004</w:t>
      </w:r>
      <w:r w:rsidR="00000000" w:rsidRPr="00000000" w:rsidDel="00000000">
        <w:rPr>
          <w:rtl w:val="0"/>
        </w:rPr>
        <w:t xml:space="preserve"> par sociālā nodrošinājuma sistēmu koordinēšanu: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veids;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izdevējiestādes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izdevējiestādes identifikācijas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dokumenta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dati par personas tiesībām saņemt valsts apmaksātās medicīniskās palīdzības minimumu vai veselības aprūpes pakalpojumus valsts obligātās veselības apdrošināšanas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veselības dati: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alerģijas tips, veids, alergēns (zāļu alerģijas gadījumā – arī medikamenta aktīvā viela  un zāļu nosaukums) un tā izraisītā alerģiskā reakcija, tās smaguma pakāpe, kontrolējamība, konstatācijas apraksts, alerģijas konstatēšanas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diagnosticētās slimības un nepārejošie veselības stāvokļi atbilstoši SSK-10 un aktuālajai reto slimību klasifikācijai (ORPHA kods), to diagnosticēšanas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implanti un protēzes – implantēšanas un protezēšanas laiks un ārstniecības iestāde, implanta un protēzes veids, ražotājs, nosaukums, numurs vai sērija;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invaliditāte vai prognozējama invaliditāte – pamatdiagnoze, blakusdiagnoze atbilstoši SSK-10, invaliditātes grupa, invaliditātes vai prognozējamas invaliditātes sākuma un beigu datums, Veselības un darbspēju ekspertīzes ārstu valsts komisijas lēmuma datums un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veiktās ķirurģiskās operācijas – datums, nosaukums un ķirurģisko manipulāciju klasifikācijas kods atbilstoši Ziemeļvalstu Medicīnas statistikas komitejas (</w:t>
      </w:r>
      <w:r w:rsidR="00000000" w:rsidRPr="00000000" w:rsidDel="00000000">
        <w:rPr>
          <w:i w:val="1"/>
          <w:rtl w:val="0"/>
        </w:rPr>
        <w:t xml:space="preserve">Nordic Medico-Statistical Committee</w:t>
      </w:r>
      <w:r w:rsidR="00000000" w:rsidRPr="00000000" w:rsidDel="00000000">
        <w:rPr>
          <w:rtl w:val="0"/>
        </w:rPr>
        <w:t xml:space="preserve"> (NOMESCO)) ķirurģisko manipulāciju klasifikācijas ar papildinājumu (NOMESCO </w:t>
      </w:r>
      <w:r w:rsidR="00000000" w:rsidRPr="00000000" w:rsidDel="00000000">
        <w:rPr>
          <w:i w:val="1"/>
          <w:rtl w:val="0"/>
        </w:rPr>
        <w:t xml:space="preserve">Classification of Surgical Procedures</w:t>
      </w:r>
      <w:r w:rsidR="00000000" w:rsidRPr="00000000" w:rsidDel="00000000">
        <w:rPr>
          <w:rtl w:val="0"/>
        </w:rPr>
        <w:t xml:space="preserve"> (NCSP+)) aktuālajai versijai;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pēdējo 12 mēnešu laikā diagnosticētās saslimšanas atbilstoši SSK-10 un izrakstītās un saņemtās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regulāri lietojamās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citi ar pacienta veselību saistīti brīdinājumi;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dati par bērna līdz 14 gadu vecumam likumisko pārstāvi un likumiskā pārstāvja pilnvaroto personu vai pacienta pilnvaroto personu, kuru pacients saskaņā ar Pacientu tiesību likumu ir pilnvarojis viņa vietā piekrist ārstniecībai kopumā vai ārstniecībā izmantojamai metodei vai atteikties no ārstniecības kopumā vai ārstniecībā izmantojamās metodes un saņemt informāciju saskaņā ar Pacientu tiesību likumu: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pilnvarotās personas vārds (vārdi), uzvārds, personas kods,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6.14.1., 6.14.2., 6.14.3. un 6.14.4. apakšpunktā minētie dati par bērna līdz 14 gadu vecumam likumisko pārstāvi;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līdz 14 gadu vecumam likumiskā pārstāvja 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personas izteiktā griba par atļauju vai aizliegumu veikt patologanatomisko izmeklēšanu (sekciju) pēc nāves;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personas izteiktā griba par ķermeņa, audu un orgānu izmantošanu pēc nāves: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 izmantot transplantācijai šādus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cilmes šūnas;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cīpslas;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kaulu smadzenes;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kaulus;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radzenes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sirds vārstus;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skrimšļus;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 izmantot transplantācijai šādus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aizkuņģa dziedzeri;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nieres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plaušas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sirdi;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vaskularizētu kompozītu transplantātu;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zarnas;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 izmantot ķermeni: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un zinātniskiem mērķiem vai pētījumiem;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ārstniecisku preparātu un bioprotēžu izgatavošanai;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aizliegums izmantot audus un orgānus pēc nāves transplantācijai;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aizliegums izmantot ķermeni pēc nāves šo noteikumu 6.20.3. apakšpunktā minētajiem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 MK 21.12.2021. noteikumiem Nr. 887; MK 07.03.2023. noteikumiem Nr. 102; MK 12.12.2023. noteikumiem Nr. 747)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informācijas sistēmā iekļauj šādus medicīniskos dokumentus, kas satur ierobežotas pieejamības papilddatus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par ambulatorā pacienta izmeklēšanu/ārstēšanu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nosūtījums ambulatora/stacionāra pakalpojuma saņemšanai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izraksts-epikrīze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e-recepte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neatliekamās medicīniskās palīdzības (NMP) izsaukuma kartes informācija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radioloģiskā izmeklējuma apraksts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potēšanas pase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traumu, ievainojumu un saindēšanās gadījumu karte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narkoloģiskā pacienta karte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narkoloģiskā pacienta ārstniecības rezultāta izvērtējums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karte pacientam ar psihiskiem un uzvedības traucējumiem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cukura diabēta pacienta karte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tuberkulozes pacienta karte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no 01.01.2024. ar MK 12.12.2023. noteikumiem Nr. 747, sk. 58.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no 01.01.2024. ar MK 12.12.2023. noteikumiem Nr. 747, sk. 58.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arodslimību pacienta reģistrācijas karte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arodslimību pacienta dinamiskās novērošanas karte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karte pacientam ar iedzimtām anomālijām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multiplās sklerozes pacienta karte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dzimumšūnu donora karte (21.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laboratoriskā izmeklējuma rezultāts (</w:t>
      </w:r>
      <w:r w:rsidR="00000000" w:rsidRPr="00000000" w:rsidDel="00000000">
        <w:rPr>
          <w:rtl w:val="0"/>
        </w:rPr>
        <w:t xml:space="preserve">22.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vēža pacienta karte (</w:t>
      </w:r>
      <w:r w:rsidR="00000000" w:rsidRPr="00000000" w:rsidDel="00000000">
        <w:rPr>
          <w:rtl w:val="0"/>
        </w:rPr>
        <w:t xml:space="preserve">23.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atzinums tehniskā palīglīdzekļa saņemšanai (</w:t>
      </w:r>
      <w:r w:rsidR="00000000" w:rsidRPr="00000000" w:rsidDel="00000000">
        <w:rPr>
          <w:rtl w:val="0"/>
        </w:rPr>
        <w:t xml:space="preserve">24.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12.12.2023. noteikumiem Nr. 747)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personu, kas kā veselības informācijas sistēmas lietotājs, pārstāvot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minētās iestādes, apstrādā pacienta datus veselības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piešķirtais ārstniecības personas vai ārstniecības atbalsta personas identifikators un specialitāte;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farmaceita vai farmaceita asistenta reģistrācijas numurs farmaceitu un farmaceitu asistentu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personu, kas apstrādājusi pacienta datus veselības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 Veselības inspekcijas piešķirtais ārstniecības personas vai ārstniecības atbalsta personas identifikators ārstniecības personām un ārstniecības atbalsta personām, reģistrācijas numurs farmaceitu un farmaceitu asistentu reģistrā farmaceitiem un farmaceitu asistentiem, specialitāte vai amats;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nosaukums, ārstniecības iestādēm – arī kods ārstniecības iestāžu reģistrā un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apstrādes datums un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veids.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Veselības informācijas sistēmā iekļauj šādus vispārpieejamus datus par ārstniecības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veselības aprūpes valsts budžeta līdzekļiem un pakalpojuma saņēmēja līdzekļiem (pacienta iemaksa, līdzmaksājums)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pakalpojuma saņēmēja līdzekļiem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personu pieņemšanas laiki;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pieraksta iespēja veselības aprūpes pakalpojuma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Datu apstrādes un izsniegšanas kārtība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informācijas sistēmai tiešsaistē datus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Pilsonības un migrācijas lietu pārvalde – aktuālos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 aktuālos šo noteikumu 6.15., 6.16. un </w:t>
      </w:r>
      <w:r w:rsidR="00000000" w:rsidRPr="00000000" w:rsidDel="00000000">
        <w:rPr>
          <w:rtl w:val="0"/>
        </w:rPr>
        <w:t xml:space="preserve">6.16.</w:t>
      </w:r>
      <w:r w:rsidR="00000000" w:rsidRPr="00000000" w:rsidDel="00000000">
        <w:rPr>
          <w:vertAlign w:val="superscript"/>
          <w:rtl w:val="0"/>
        </w:rPr>
        <w:t xml:space="preserve">1</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Slimību profilakses un kontroles centrs – aktuālos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apakšpunktā norādītos datus un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 noteikto vēža pacienta datu apstrādei nepieciešamos klasifikatorus un klasifikācijas;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centrs – aktuālos šo noteikumu </w:t>
      </w:r>
      <w:r w:rsidR="00000000" w:rsidRPr="00000000" w:rsidDel="00000000">
        <w:rPr>
          <w:rtl w:val="0"/>
        </w:rPr>
        <w:t xml:space="preserve">6.10.</w:t>
      </w:r>
      <w:r w:rsidR="00000000" w:rsidRPr="00000000" w:rsidDel="00000000">
        <w:rPr>
          <w:rtl w:val="0"/>
        </w:rPr>
        <w:t xml:space="preserve"> apakšpunktā un </w:t>
      </w:r>
      <w:r w:rsidR="00000000" w:rsidRPr="00000000" w:rsidDel="00000000">
        <w:rPr>
          <w:rtl w:val="0"/>
        </w:rPr>
        <w:t xml:space="preserve">9.</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un darbspēju ekspertīzes ārstu valsts komisija – šo noteikumu </w:t>
      </w:r>
      <w:r w:rsidR="00000000" w:rsidRPr="00000000" w:rsidDel="00000000">
        <w:rPr>
          <w:rtl w:val="0"/>
        </w:rPr>
        <w:t xml:space="preserve">6.17.4.</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19.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w:t>
      </w:r>
      <w:r w:rsidR="00000000" w:rsidRPr="00000000" w:rsidDel="00000000">
        <w:rPr>
          <w:rtl w:val="0"/>
        </w:rPr>
        <w:t xml:space="preserve">6.14.4.</w:t>
      </w:r>
      <w:r w:rsidR="00000000" w:rsidRPr="00000000" w:rsidDel="00000000">
        <w:rPr>
          <w:rtl w:val="0"/>
        </w:rPr>
        <w:t xml:space="preserve">,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norādītos datus – nekavējoties, bet ne vēlāk kā piecu darbdienu laikā pēc veselības aprūpes pakalpojuma sniegšanas pacientam ambulatorajā ārstniecības iestādē un 14 dienu laikā – stacionārajā ārstniecības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 pielikumā norādītos datus nekavējoties, bet ne vēlāk kā piecu darbdienu laikā pēc pacienta izrakstīšanas no stacionārās ārstniecības iestādes. Ja pacienta izmeklējumu rezultāti saņemti pēc datu iesniegšanas veselības informācijas sistēmā, ārstniecības iestāde jaunākos datus iesniedz nekavējoties, bet ne vēlāk kā piecu darbdienu laikā pēc izmeklējumu rezultātu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 pielikumā norādītos datus atbilstoši normatīvajiem aktiem par darbnespējas lapu izsniegšanas un anulēšanas kārtību;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5.,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norādītos datus atbilstoši normatīvajiem aktiem par recepšu veidlapu izgatavošanu un uzglabāšanu, kā arī recepšu izrakstīšanu un uzglabāšanu;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apakšpunktā norādītos datus – piešķirot lietotāja tiesības personai, kas ārstniecības iestādes vārdā apstrādās pacienta datus veselības informācijas sistēmā;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aktuālos šo noteikumu </w:t>
      </w:r>
      <w:r w:rsidR="00000000" w:rsidRPr="00000000" w:rsidDel="00000000">
        <w:rPr>
          <w:rtl w:val="0"/>
        </w:rPr>
        <w:t xml:space="preserve">10.</w:t>
      </w:r>
      <w:r w:rsidR="00000000" w:rsidRPr="00000000" w:rsidDel="00000000">
        <w:rPr>
          <w:rtl w:val="0"/>
        </w:rPr>
        <w:t xml:space="preserve"> punktā norādītos datus – atbilstoši vajadzībai;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pielikumā norādītos datus – atbilstoši normatīvajiem aktiem par vakcināciju;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 norādītos datus – nekavējoties, bet ne vēlāk kā 14 dienu laikā pēc ārstēšanas epizodes uzsākšanas;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norādītos datus – nekavējoties, bet ne vēlāk kā 14 dienu laikā pēc ārstēšanas epizodes rezultāta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pielikumā norādītos datus – nekavējoties, bet ne vēlāk kā 14 dienu laikā pēc diagnozes noteikšanas, ārstēšanas un slimības norises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pielikumā norādītos datus – ne vēlāk kā 60 dienu laikā pēc diagnozes noteikšanas, ārstēšanas un slimības norises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norādītos datus – nekavējoties pēc laboratoriskā izmeklējuma rezultāta iegūšanas;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norādītos datus – nekavējoties, bet ne vēlāk kā divu darbdienu laikā pēc veselības aprūpes pakalpojuma sniegšanas pacientam.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apakšpunktā norādītos datus – nekavējoties, bet ne vēlāk kā vienu dienu kopš jaundzimušā dzimšanas brīža;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radioloģiskajās manipulācijās iegūtos attēlus glabā digitālā vizuālās diagnostikas attēlu arhivēšanas sistēmā, – radioloģiskajās manipulācijās iegūtos attēlus nekavējoties, bet ne vēlāk kā piecu darbdienu laikā pēc veselības aprūpes pakalpojuma sniegšanas, ja ārstniecības iestāde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ar centru par veselības informācijas sistēmas izmantošanu ir vienojusies par radioloģiskajās manipulācijās iegūto attēlu nodošanu veselības informācijas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ārsts –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norādītos datus par pacientiem, kas reģistrēti pie attiecīgā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aptieka (aptiekas filiāle) – šo noteikumu </w:t>
      </w:r>
      <w:r w:rsidR="00000000" w:rsidRPr="00000000" w:rsidDel="00000000">
        <w:rPr>
          <w:rtl w:val="0"/>
        </w:rPr>
        <w:t xml:space="preserve">5.</w:t>
      </w:r>
      <w:r w:rsidR="00000000" w:rsidRPr="00000000" w:rsidDel="00000000">
        <w:rPr>
          <w:rtl w:val="0"/>
        </w:rPr>
        <w:t xml:space="preserve"> un 8. pielikumā norādītos datus nekavējoties, bet ne vēlāk kā triju darbdienu laikā pēc attiecīgo zāļu izsniegšanas atbilstoši normatīvajiem aktiem par recepšu veidlapu izgatavošanas un uzglabāšanas, kā arī recepšu izrakstīšanas kārtību vai vakcinācijas veikšanas;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dienests – Valsts adrešu reģistra informācijas sistēmas datus visu veselības informācijas sistēmā iekļauto adrešu atbilstības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inspekcija – šo noteikumu </w:t>
      </w:r>
      <w:r w:rsidR="00000000" w:rsidRPr="00000000" w:rsidDel="00000000">
        <w:rPr>
          <w:rtl w:val="0"/>
        </w:rPr>
        <w:t xml:space="preserve">8.3.</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20. un 21. punktā norādītos datus, kā arī informāciju par ārstniecības personu (vārds (vārdi), uzvārds, Veselības inspekcijas piešķirtais ārstniecības personas identifikators, ārstniecības personas specialitāte, ārstniecības personas valsts) un ārstniecības iestādi (ārstniecības iestādes nosaukums, ārstniecības iestādes kods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Farmaceitu biedrība – šo noteikumu </w:t>
      </w:r>
      <w:r w:rsidR="00000000" w:rsidRPr="00000000" w:rsidDel="00000000">
        <w:rPr>
          <w:rtl w:val="0"/>
        </w:rPr>
        <w:t xml:space="preserve">8.4.</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Neatliekamās medicīniskās palīdzības dienests – šo noteikumu </w:t>
      </w:r>
      <w:r w:rsidR="00000000" w:rsidRPr="00000000" w:rsidDel="00000000">
        <w:rPr>
          <w:rtl w:val="0"/>
        </w:rPr>
        <w:t xml:space="preserve">6.</w:t>
      </w:r>
      <w:r w:rsidR="00000000" w:rsidRPr="00000000" w:rsidDel="00000000">
        <w:rPr>
          <w:rtl w:val="0"/>
        </w:rPr>
        <w:t xml:space="preserve"> pielikumā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iestādes, kas sniedz medicīniskās apaugļošanas pakalpojumus, šo noteikumu 21. pielikumā norādītos datus nekavējoties pēc ziedojuma saņemšanas un ziedotā materiāla izmantošanas;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pacients – šo noteikumu 6.18.1., 6.18.3., 6.19. un 6.20. apakšpunktā norādītos datus par sevi, kā arī šo noteikumu </w:t>
      </w:r>
      <w:r w:rsidR="00000000" w:rsidRPr="00000000" w:rsidDel="00000000">
        <w:rPr>
          <w:rtl w:val="0"/>
        </w:rPr>
        <w:t xml:space="preserve">32.</w:t>
      </w:r>
      <w:r w:rsidR="00000000" w:rsidRPr="00000000" w:rsidDel="00000000">
        <w:rPr>
          <w:rtl w:val="0"/>
        </w:rPr>
        <w:t xml:space="preserve"> punktā minētos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iestādes, kas veic patologanatomisko izmeklēšanu (sekciju), par šo noteikumu 6.19.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ārstniecības iestādes, kas veic audu un orgānu ieguvi vai transplantāciju, par šo noteikumu 6.20.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augstākās izglītības iestāde, kas izmanto ķermeni pēc nāves mācību un zinātniskiem mērķiem vai pētījumiem, par šo noteikumu 6.20.3. un 6.20.5. apakšpunktā norādītās informācijas ņemšanu vērā darba izpildē.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22.08.2017. noteikumiem Nr. 504; MK 22.05.2018. noteikumiem Nr. 298; MK 17.07.2018. noteikumiem Nr. 426; MK 17.12.2020. noteikumiem Nr. 800; MK 14.12.2021. noteikumiem Nr. 839; MK 21.12.2021. noteikumiem Nr. 887; MK 07.03.2023. noteikumiem Nr. 102; MK 12.12.2023. noteikumiem Nr. 747;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Centrs nodrošina piekļuvi veselības informācijas sistēmai, izmantojot šādus piekļuves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sistēmas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pakalpojumu portāla www.latvija.gov.lv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iestādes, aptiekas vai citas iestādes izmantotā informācijas sistēma, ja tā ir integrēta ar veselības informācijas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informācijas sistēmu savietotājs.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Veselības informācijas sistēmā uzkrātajiem ierobežotas pieejamības datiem par pacientu šo noteikumu </w:t>
      </w:r>
      <w:r w:rsidR="00000000" w:rsidRPr="00000000" w:rsidDel="00000000">
        <w:rPr>
          <w:rtl w:val="0"/>
        </w:rPr>
        <w:t xml:space="preserve">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minētajā apjomā, izmantojot kvalificētus paaugstinātas drošības elektroniskās identifikācijas līdzekļus, piekļūst šādas iestādes: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 (aptiekas filiāle), kurai ir derīga licence farmaceitiskai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iestāžu reģistrā reģistrēta: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tiesību likuma 10. panta</w:t>
      </w:r>
      <w:r w:rsidR="00000000" w:rsidRPr="00000000" w:rsidDel="00000000">
        <w:rPr>
          <w:rtl w:val="0"/>
        </w:rPr>
        <w:t xml:space="preserve"> 5.</w:t>
      </w:r>
      <w:r w:rsidR="00000000" w:rsidRPr="00000000" w:rsidDel="00000000">
        <w:rPr>
          <w:vertAlign w:val="superscript"/>
          <w:rtl w:val="0"/>
        </w:rPr>
        <w:t xml:space="preserve">2</w:t>
      </w:r>
      <w:r w:rsidR="00000000" w:rsidRPr="00000000" w:rsidDel="00000000">
        <w:rPr>
          <w:rtl w:val="0"/>
        </w:rPr>
        <w:t xml:space="preserve"> daļā norādītā institūcija;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 iestāde, kurai normatīvajos aktos ir noteiktas tiesības piekļūt jebkādai informācijai, tostarp informācijai, kuras izpaušana ir aizliegta ar 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piekļūtu veselības informācijas sistēmai, izmanto kādu no šo noteikumu </w:t>
      </w:r>
      <w:r w:rsidR="00000000" w:rsidRPr="00000000" w:rsidDel="00000000">
        <w:rPr>
          <w:rtl w:val="0"/>
        </w:rPr>
        <w:t xml:space="preserve">12.</w:t>
      </w:r>
      <w:r w:rsidR="00000000" w:rsidRPr="00000000" w:rsidDel="00000000">
        <w:rPr>
          <w:rtl w:val="0"/>
        </w:rPr>
        <w:t xml:space="preserve"> punktā minētajiem piekļuves veidiem un šo noteikumu </w:t>
      </w:r>
      <w:r w:rsidR="00000000" w:rsidRPr="00000000" w:rsidDel="00000000">
        <w:rPr>
          <w:rtl w:val="0"/>
        </w:rPr>
        <w:t xml:space="preserve">13.</w:t>
      </w:r>
      <w:r w:rsidR="00000000" w:rsidRPr="00000000" w:rsidDel="00000000">
        <w:rPr>
          <w:rtl w:val="0"/>
        </w:rPr>
        <w:t xml:space="preserve"> punktā minētajiem veselības informācijas sistēmas autentifikācijas rīkiem. Piekļuve notiek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autentifikācija veselības informācijas sistēmā notiek brīdī, kad no autentifikācijas pakalpojumu sniedzēja nodrošinātāja ir saņemts personas identitātes apstiprinājums;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 nodrošina autentificēto lietotāju darbību uzskaitījumu (audita pierakstus) par visām lietotāju veiktajām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audita pierakstos automātiski reģistrē lietotāja veiksmīgos un neveiksmīgos piekļūšanas mēģinājumus veselības informācijas sistēmai, datumu un laiku, kad noticis katrs piekļūšanas mēģinājums, kā arī unikālo lietotāja kodu (personas kods, Veselības inspekcijas piešķirtais ārstniecības personas vai ārstniecības atbalsta personas identifikators vai farmaceita vai farmaceita asistenta reģistrācijas numurs farmaceitu un farmaceitu asistentu reģistrā), kā arī reģistrē pacienta piederības valsts e-veselības kontaktpunkta veiksmīgos un neveiksmīgos pieprasījumus nacionālajam e-veselības kontaktpunktam, pieprasījumu datumu un laiku, pieprasījuma izveidotāja unikālo lietotāja kodu, pieprasītos datus un nacionālā e-veselības kontaktpunkta sniegtos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garantētu veselības informācijas sistēmā veikto ierakstu autentiskumu, veselības informācijas sistēmas pārzinis: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veselības informācijas sistēmā uzglabāto personas datu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gadā veic sistēmas drošības pārbaudi (auditu), kā arī, pamatojoties uz sistēmas drošības pārbaudes (audita) rezultātiem, novērtē veselības informācijas sistēmas drošības pasākumu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visus nepieciešamos pasākumus, lai nodrošinātu, ka veselības informācijas sistēmu lieto un pacienta vai lietotāja datiem piekļūst tikai tās personas, kurām šādas tiesības ir piešķirtas saskaņā ar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visus nepieciešamos pasākumus, lai aizsargātu autorizēta lietotāja ievadīto informāciju pret nesankcionētu piekļuvi, un uztur tādus tehnoloģiskos risinājumus, kas aizsargā informāciju datu pārraides laikā sakaru tīklos, tai skaitā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lietotāju autentiskumu;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ierakstā iekļautās informācijas integritāti;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lietotāju kontroli, kuri apstrādā (arī skatās, ievada un rediģē)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sasaisti starp lietotāju un apstrādāto (arī skatīto, ievadīto un rediģēto)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visiem mēģinājumiem neatļauti apstrādāt informāciju (arī piekļūt informācijai, ievadīt un rediģēt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Pārrobežu apmaiņa ar pacienta datiem notiek tikai tādā apjomā, kāds nepieciešams, lai ārstniecības persona spētu pacientam, kura dati reģistrēti citā valstī (turpmāk – pacienta piederības valsts), nodrošināt veselības aprūpi ārstniecības valstī un farmaceits vai farmaceita asistents spētu nodrošināt pacienta piederības valstī izsniegtas e-receptes apstrādi, lai izsniegtu pacientam zāles. Pacientu datu apjoms pārrobežu apmaiņā atbilst šo noteikumu 6.1., 6.2., 6.3., 6.4., 6.5., 6.6., 6.7., 6.8., 6.13., 6.14., 6.15., 6.17., 6.18. un 7.5. apakšpunktā norādītajiem pacienta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Pacienta pamatdatus no pacienta piederības valsts e-veselības kontaktpunkta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4 </w:t>
      </w:r>
      <w:r w:rsidR="00000000" w:rsidRPr="00000000" w:rsidDel="00000000">
        <w:rPr>
          <w:rtl w:val="0"/>
        </w:rPr>
        <w:t xml:space="preserve">1. apakšpunktā minētajā informācijas pieprasījumā iekļauj arī informāciju par autentificēto ārstniecības personu, par organizāciju, kas nodrošina ārstniecības personas autentifikāciju, un informāciju par ārstniecības iestādi, kurā ārstniecības persona sniedz veselības aprūpes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ārstniecības persona caur nacionālo e-veselības kontaktpunktu pieprasa un saņem pacienta pamatdatus.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Pacienta pamatdati ārstniecības valsts e-veselības kontaktpunktam tiek sniegti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ārstniecības valsts e-veselības kontaktpunkta, izmantojot veselības informācijas sistēmu, identificē pacientu pēc saņemtā pacienta personas koda un pārbauda, vai pacients nav liedzis piekļuvi datiem saskaņā ar šo noteikumu </w:t>
      </w:r>
      <w:r w:rsidR="00000000" w:rsidRPr="00000000" w:rsidDel="00000000">
        <w:rPr>
          <w:rtl w:val="0"/>
        </w:rPr>
        <w:t xml:space="preserve">32.4.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un nav liedzis piekļuvi datiem, nacionālais e-veselības kontaktpunkts nosūta pacienta veselības pamatdatus ārstniecības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Informāciju pacienta piederības valsts e-veselības kontaktpunktam par pacientam izrakstītajām e-receptēm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6 </w:t>
      </w:r>
      <w:r w:rsidR="00000000" w:rsidRPr="00000000" w:rsidDel="00000000">
        <w:rPr>
          <w:rtl w:val="0"/>
        </w:rPr>
        <w:t xml:space="preserve">1. apakšpunktā minētajā informācijas pieprasījumā sniedz informāciju arī par farmaceitu vai farmaceita asistentu, organizāciju, kas nodrošina farmaceita vai farmaceita asistenta autentifikāciju, un informāciju par aptieku;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farmaceits vai farmaceita asistents caur nacionālo e-veselības kontaktpunktu pieprasa un saņem pacienta piederības valstī izrakstītās e-receptes;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farmaceits vai farmaceita asistents informāciju par e-recepšu izsniegšanu (atprečošanu) vai izsniegšanas atcelšanu nosūta nacionālajam e-veselības kontaktpunktam. Nacionālais e-veselības kontaktpunkts nosūta informāciju pacienta piederības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Informācijas apmaiņa starp nacionālo e-veselības kontaktpunktu un citas valsts e-veselības kontaktpunktu par pacientam izrakstītajām un atprečotajām e-receptēm tiek veikta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citas valsts e-veselības kontaktpunkta, izmantojot veselības informācijas sistēmu, identificē pacientu pēc saņemtā pacienta personas koda un pārbauda, vai pacients saskaņā ar šo noteikumu </w:t>
      </w:r>
      <w:r w:rsidR="00000000" w:rsidRPr="00000000" w:rsidDel="00000000">
        <w:rPr>
          <w:rtl w:val="0"/>
        </w:rPr>
        <w:t xml:space="preserve">32.4.</w:t>
      </w:r>
      <w:r w:rsidR="00000000" w:rsidRPr="00000000" w:rsidDel="00000000">
        <w:rPr>
          <w:rtl w:val="0"/>
        </w:rPr>
        <w:t xml:space="preserve"> apakšpunktu nav liedzis piekļuvi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veselības informācijas sistēmā un viņš nav liedzis piekļuvi datiem, nacionālais e-veselības kontaktpunkts nosūta sarakstu ar pacientam izrakstītajām un ārvalstīs izsniegšanai pieejamajām e-receptēm. Pieejamās e-receptes ir tās e-receptes, kuras informācijas pieprasījuma brīdī pacientam drīkst izsniegt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e-veselības kontaktpunkts saņem informāciju par konkrētajam pacientam atprečoto e-recepti, apstiprina informācijas saņemšanu zāļu izsniegšanas valsts e-veselības kontaktpunktam un veic atzīmi par e-receptes izsniegšanu.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Slēdzot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minēto līgumu par veselības informācijas sistēmas izmantošanu ar ārstniecības iestādi vai aptieku (aptiekas filiāli), kura piekļūst veselības informācijas sistēmai atbilstoši šo noteikumu </w:t>
      </w:r>
      <w:r w:rsidR="00000000" w:rsidRPr="00000000" w:rsidDel="00000000">
        <w:rPr>
          <w:rtl w:val="0"/>
        </w:rPr>
        <w:t xml:space="preserve">12.3.</w:t>
      </w:r>
      <w:r w:rsidR="00000000" w:rsidRPr="00000000" w:rsidDel="00000000">
        <w:rPr>
          <w:rtl w:val="0"/>
        </w:rPr>
        <w:t xml:space="preserve"> apakšpunktam, centrs minētajā līgumā paredz ārstniecības iestādei vai aptiekai (aptiekas filiālei) pienākumu nodrošināt, ka ārstniecības iestādes vai aptiekas (aptiekas filiāles) izmantotajā informācijas sistēmā, kas ir integrēta veselības informācijas sistēmā, nav iespējama masveida datu kopēšana un tiek ievērotas šādas vispārējās drošības un tehniskās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izstrādāti normatīvajos aktos par valsts informācijas sistēmu vispārējām drošības prasībām noteiktie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sistēmā izmanto programmatūru, ar kuru veic auditācijas pierakstus, reģistrējot datus par notikumiem informācijas sistēmā, lai nodrošinātu iespēju novērtēt to ietekmi uz informācijas sistēmas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noteikti informācijas sistēmas informācijas un tehniskie resursi atbilstoši normatīvajiem aktiem, kas regulē elektronisko dokumentu apriti un 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savietojamās sistēmas un savietotāja atbilstība vismaz šādām savietojamās sistēmas un savietotāja infrastruktūras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infrastruktūru (serverus, disku masīvus, komutatorus, kuriem pieslēgti sistēmas serveri) aizsargā pret neautorizētu piekļuvi, zādzībām un tīšiem vai netīšiem bojājumiem (piemēram, plūdi, ugunsgrēks);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drošības pārvaldnieks ir atbildīgs par to, lai savietojamās sistēmas un savietotāja infrastruktūras telpās iekļūtu tikai tās personas, kurām darba pienākumu izpildei nepieciešama fiziska piekļuve savietojamās sistēmas un savietotāja infrastruktūrai;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savietojamās sistēmas un savietotāja infrastruktūras telpas aprīko ar apsardzes signalizāciju (detektori, kuri fiksē nesankcionētu durvju un logu atvēršanu), dūmu un uguns detektoriem, automatizētu gāzes ugunsdzēšanas sistēmu vai nodrošina tās ar ugunsdzēšanas aparātiem;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nodrošināta savietojamās sistēmas un savietotāja atbilstība šādām savietojamās sistēmas un savietotāja loģiskās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iekšējos datortīklus nodala no interneta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infrastruktūru (serverus, disku masīvus) nodala atsevišķā apakštīklā vai nodala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tehniskais risinājums to pieļauj, nodrošina savietojamās sistēmas un savietotāja pretvīrusa aizsardzību. Pretvīrusa programmas datubāzes atjaunošanu nodrošina vismaz reizi dienā;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nepārtrauktu savietojamās sistēmas un savietotāja darba vides drošības apdraudējumu novēršanu, izmantojot ielaušanās mēģinājumu noteikšanu un aizsardzības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izmantojot tikai šifrētu pieslēgumu un daudzfaktoru autentifikāciju, nodrošina attālinātas piekļuves ierobežošanu savietojamās sistēmas un savietotāja administrēšanai, izņemot šo noteikumu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 atsevišķi savietojamās sistēmas un savietotāja uzlabojumu testēšanu šīm vajadzībām izveidotā testa vidē, kas nodalīta no savietojamās sistēmas un savietotāja fiziskā vai loģiskā līmenī. Testa vides infrastruktūras aizsardzības prasības atbilst šo noteikumu </w:t>
      </w:r>
      <w:r w:rsidR="00000000" w:rsidRPr="00000000" w:rsidDel="00000000">
        <w:rPr>
          <w:rtl w:val="0"/>
        </w:rPr>
        <w:t xml:space="preserve">14.4.</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piekļuvi savietojamās sistēmas un savietotāja administrēšanas un pārvaldības funkcionalitātei nodrošina tikai tām personām, kurām savietojamajā sistēmā un savietotājā esošā informācija atbilstošā apmērā ir nepieciešama darba pienākumu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personas darba līgumā vai amata aprakstā, kas apkalpo savietojamo sistēmu vai savietotāju, ir iekļauts nosacījums par konfidencialitātes prasību ievērošanu attiecībā uz datiem, kas nonāk šīs personas rīcībā, veicot darba pienākumus. Ja savietojamo sistēmu vai savietotāju apkalpo trešā persona, konfidencialitātes prasības ir noteiktas dokumentā, ar kuru nodibina tiesiskās attiecības;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apakšpunktā minētā persona pirms darba pienākumu izpildes uzsākšanas ar parakstu ir apliecinājusi, ka ir iepazīstināta ar savietojamās sistēmas vai savietotāja drošības politiku, savietojamās sistēmas vai savietotāja drošības noteikumiem un citiem savietojamās sistēmas vai savietotāja darbību reglamentējošiem dokumentiem.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sniedz psihiatra, narkologa, ģimenes ārsta vai medicīniskās apaugļošanas pakalpojumus,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7.10.</w:t>
      </w:r>
      <w:r w:rsidR="00000000" w:rsidRPr="00000000" w:rsidDel="00000000">
        <w:rPr>
          <w:rtl w:val="0"/>
        </w:rPr>
        <w:t xml:space="preserve"> un </w:t>
      </w:r>
      <w:r w:rsidR="00000000" w:rsidRPr="00000000" w:rsidDel="00000000">
        <w:rPr>
          <w:rtl w:val="0"/>
        </w:rPr>
        <w:t xml:space="preserve">7.11.</w:t>
      </w:r>
      <w:r w:rsidR="00000000" w:rsidRPr="00000000" w:rsidDel="00000000">
        <w:rPr>
          <w:rtl w:val="0"/>
        </w:rPr>
        <w:t xml:space="preserve"> apakšpunktā (attiecas uz narkologu vai ģimenes ārstu), šo noteikumu </w:t>
      </w:r>
      <w:r w:rsidR="00000000" w:rsidRPr="00000000" w:rsidDel="00000000">
        <w:rPr>
          <w:rtl w:val="0"/>
        </w:rPr>
        <w:t xml:space="preserve">7.12.</w:t>
      </w:r>
      <w:r w:rsidR="00000000" w:rsidRPr="00000000" w:rsidDel="00000000">
        <w:rPr>
          <w:rtl w:val="0"/>
        </w:rPr>
        <w:t xml:space="preserve"> apakšpunktā (attiecas uz psihiatru vai ģimenes ārstu) vai šo noteikumu </w:t>
      </w:r>
      <w:r w:rsidR="00000000" w:rsidRPr="00000000" w:rsidDel="00000000">
        <w:rPr>
          <w:rtl w:val="0"/>
        </w:rPr>
        <w:t xml:space="preserve">7.21.</w:t>
      </w:r>
      <w:r w:rsidR="00000000" w:rsidRPr="00000000" w:rsidDel="00000000">
        <w:rPr>
          <w:rtl w:val="0"/>
        </w:rPr>
        <w:t xml:space="preserve"> apakšpunktā (attiecas uz ginekologu, kas sniedz medicīniskās apaugļošanas pakalpojumus) minēto datu apstrādi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 datu apstrādi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Aptieka, kura sniedz vakcinācijas pakalpojumus,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(attiecībā uz farmaceitu, kas veic vakcināciju) minēto datu apstrādi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iestāde, kura veic patologanatomisko izmeklēšanu (sekciju),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6.19.</w:t>
      </w:r>
      <w:r w:rsidR="00000000" w:rsidRPr="00000000" w:rsidDel="00000000">
        <w:rPr>
          <w:rtl w:val="0"/>
        </w:rPr>
        <w:t xml:space="preserve"> apakšpunktā minēto datu apstrādi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Ārstniecības iestāde, kura ir saņēmusi Zāļu valsts aģentūras izsniegto audu vai orgānu izmantošanas atļauju,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6.20.</w:t>
      </w:r>
      <w:r w:rsidR="00000000" w:rsidRPr="00000000" w:rsidDel="00000000">
        <w:rPr>
          <w:rtl w:val="0"/>
        </w:rPr>
        <w:t xml:space="preserve"> apakšpunktā minēto datu apstrādi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Augstākās izglītības iestāde, kura ir saņēmusi Zāļu valsts aģentūras izsniegtu audu vai orgānu izmantošanas atļauju akreditētas medicīnas studiju programmas vai ārstniecības personu profesionālās pilnveides programmas īstenošanai,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6.20.3.</w:t>
      </w:r>
      <w:r w:rsidR="00000000" w:rsidRPr="00000000" w:rsidDel="00000000">
        <w:rPr>
          <w:rtl w:val="0"/>
        </w:rPr>
        <w:t xml:space="preserve"> un </w:t>
      </w:r>
      <w:r w:rsidR="00000000" w:rsidRPr="00000000" w:rsidDel="00000000">
        <w:rPr>
          <w:rtl w:val="0"/>
        </w:rPr>
        <w:t xml:space="preserve">6.20.5.</w:t>
      </w:r>
      <w:r w:rsidR="00000000" w:rsidRPr="00000000" w:rsidDel="00000000">
        <w:rPr>
          <w:rtl w:val="0"/>
        </w:rPr>
        <w:t xml:space="preserve"> apakšpunktā minēto datu apstrādi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Centrs neslēdz līgumu par veselības informācijas sistēmas izmantošanu ar ārstniecības iestādi vai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vai aptiekas (aptiekas filiāles) informācijas sistēma neatbilst šo noteikumu </w:t>
      </w:r>
      <w:r w:rsidR="00000000" w:rsidRPr="00000000" w:rsidDel="00000000">
        <w:rPr>
          <w:rtl w:val="0"/>
        </w:rPr>
        <w:t xml:space="preserve">14.</w:t>
      </w:r>
      <w:r w:rsidR="00000000" w:rsidRPr="00000000" w:rsidDel="00000000">
        <w:rPr>
          <w:rtl w:val="0"/>
        </w:rPr>
        <w:t xml:space="preserve"> 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vai aptiekai ir piemērots piespiedu ietekmēšanas līdzeklis, kas saistīts ar tiesību ierobežošanu ārstniecības vai farmācijas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Centram ir tiesības vienpusēji izbeigt līgumu par veselības informācijas sistēmas izmantošanu ar ārstniecības iestādi un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apturēta vai anulēta licence aptiekas farmaceitiskai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stājies spēkā tiesas spriedums vai prokurora priekšraksts par piespiedu ietekmēšanas līdzekļa piemērošanu un tas ir saistīts ar tiesību ierobežošanu ārstniecības vai farmācijas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Centram ir tiesības vienpusēji izbeigt līgumu par veselības informācijas sistēmas izmantošanu ar augstākās izglītības iestādi,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iestādei ir anulēts augstākās izglītības iestādes statuss;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 nav izsniegusi audu vai orgānu izmantošanas atļauju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iestādes vadītājs 30 dienu laikā pēc līguma noslēgšanas ar centru nosaka lietotāju, kurš ārstniecības iestādes vārdā šajos noteikumos noteiktajā apjomā apstrādā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ar ārstniecību nodarbojas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atbalsta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 ir tieši iesaistīta veselības aprūpes procesa nodrošināšanā ārstniecības iestādē, un tās darba pienākumos ietilpst pacientu datu apstrāde;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22.05.2018. noteikumiem Nr. 298)</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augstākās izglītības iestādes pārstāvim lietotāja tiesības veselības informācijas sistēmā nosaka, ja vienlaikus ir spēkā šādi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nodarbināta augstākās izglītības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norādīta Zāļu valsts aģentūras izsniegtajā audu vai orgānu izmantošanas atļaujā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1</w:t>
      </w:r>
      <w:r w:rsidR="00000000" w:rsidRPr="00000000" w:rsidDel="00000000">
        <w:rPr>
          <w:rtl w:val="0"/>
        </w:rPr>
        <w:t xml:space="preserve"> punktā minētās ārstniecības iestādes vadītājs šo noteikumu 17.1. apakšpunktā minētajai ārstniecības personai – psihiatram, narkologam, ģimenes ārstam vai ginekologam – papildus piešķir lietotāja tiesības veselības informācijas sistēmā apstrādāt šo noteikumu 7.10. un 7.11. apakšpunktā (attiecas uz narkologu vai ģimenes ārstu), šo noteikumu 7.12. apakšpunktā (attiecas uz psihiatru vai ģimenes ārstu) vai šo noteikumu 7.21. apakšpunktā (attiecas uz ginekologu)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iestādes vadītājs ieslodzījuma vietas ārstam papildus piešķir lietotāja tiesības veselības informācijas sistēmā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4 </w:t>
      </w:r>
      <w:r w:rsidR="00000000" w:rsidRPr="00000000" w:rsidDel="00000000">
        <w:rPr>
          <w:rtl w:val="0"/>
        </w:rPr>
        <w:t xml:space="preserve">punktā minētās ārstniecības iestādes vadītājs šo noteikumu 17.1. apakšpunktā minētajai ārstniecības personai, kuras amata pienākumos ietilpst patologanatomiskās izmeklēšanas (sekcijas) veikšana, papildus piešķir lietotāja tiesības veselības informācijas sistēmā apstrādāt šo noteikumu 6.19.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5 </w:t>
      </w:r>
      <w:r w:rsidR="00000000" w:rsidRPr="00000000" w:rsidDel="00000000">
        <w:rPr>
          <w:rtl w:val="0"/>
        </w:rPr>
        <w:t xml:space="preserve">punktā minētās ārstniecības iestādes vadītājs šo noteikumu 17.1. apakšpunktā minētajai ārstniecības personai, kuras amata pienākumos ietilpst audu vai orgānu ieguve vai transplantācija, papildus piešķir lietotāja tiesības veselības informācijas sistēmā apstrādāt šo noteikumu 6.20.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6</w:t>
      </w:r>
      <w:r w:rsidR="00000000" w:rsidRPr="00000000" w:rsidDel="00000000">
        <w:rPr>
          <w:rtl w:val="0"/>
        </w:rPr>
        <w:t xml:space="preserve"> punktā minētās augstākās izglītības iestādes vadītājs šo noteikumu 17.4. apakšpunktā minētajai personai papildus piešķir lietotāja tiesības veselības informācijas sistēmā apstrādāt šo noteikumu 6.20.3. un 6.20.5.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Piešķirtās lietotāja tiesības ārstniecības personai vai ārstniecības atbalsta personai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personas darba pienākumos vairs neietilpst personas datu apstrāde;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struktūrvienības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ilgāk par trijiem mēnešiem pēc kārtas neapstrādā veselības informācijas sistēmā uzkrātos datus;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vai ārstniecības atbalsta persona ir izslēgta no Ārstniecības personu un ārstniecības atbalsta personu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persona,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Aptiekas (aptiekas filiāles) vadītājs 30 dienu laikā pēc līguma noslēgšanas ar centru nosaka lietotāju, kurš aptiekas (aptiekas filiāles) vārdā šajos noteikumos noteiktajā apjomā apstrādā datus veselības informācijas sistēmā, piešķirot lietotāja tiesības veselības informācijas sistēmā farmaceitam vai farmaceita asistentam, ja vienlaikus pastāv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ir reģistrēts farmaceitu un farmaceitu asistentu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farmaceits vai farmaceita asistents nodrošina farmaceitisko aprūpi aptiekā vai tās filiālē.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punktā minētās aptiekas vadītājs farmaceitam, kas veic vakcināciju, papildus piešķir lietotāja tiesības veselības informācijas sistēmā, lai apstrādātu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Piešķirtās lietotāja tiesības farmaceitam vai farmaceita asistentam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beidz praktizēt;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farmaceita vai farmaceita asistenta reģistrācija tiek apturēta vai persona tiek izslēgta no farmaceitu un farmaceitu asistentu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farmaceits vai farmaceita asistents,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Apstrādājot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pienākums: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minētā līguma noslēgšanas lietot veselības informācijas sistēmā pieejamās iespējas atbilstoši ārstniecības iestādes specializācijai un šajos noteikumos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apstrādāt elektroniskos pierakstus, ja ārstniecības iestāde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ar centru par veselības informācijas sistēmas izmantošanu ir vienojusies par elektronisko pierakstu izmantošanu;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veselības aprūpes pakalpojums personai tiek sniegts saskaņā ar veselības informācijas sistēmā nereģistrētu nosūtījumu, kas noformēts papīra formā, ievadīt veselības informācijas sistēmā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minētajā nosūtījumā norādītos datus, norādot nosūtījuma derīguma termiņu 90 kalendāra dienas no nosūtījuma reģistrēšanas dienas veselības informācijas sistēmā (ja nosūtījumā nav norādīts cits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ir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anulēt attiecīgās ārstniecības iestādes izsniegto darbnespējas lapu, ja ir saņemts kompetentās iestādes izsniegts atzinums par darbnespējas lapas nepamatotu izsniegšanu;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ierobežojumus elektroniskai apmeklējuma rezervēšanai pie ārstniecības personas, ja ārstniecības iestāde sniedz attiecīgo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Ārstniecības persona, kas autentificējusies veselības informācijas sistēmā šo noteikumu </w:t>
      </w:r>
      <w:r w:rsidR="00000000" w:rsidRPr="00000000" w:rsidDel="00000000">
        <w:rPr>
          <w:rtl w:val="0"/>
        </w:rPr>
        <w:t xml:space="preserve">12.</w:t>
      </w:r>
      <w:r w:rsidR="00000000" w:rsidRPr="00000000" w:rsidDel="00000000">
        <w:rPr>
          <w:rtl w:val="0"/>
        </w:rPr>
        <w:t xml:space="preserve"> punktā minētajā kārtībā, ir tiesīga šajos noteikumos noteiktajā apjomā apstrādāt veselības informācijas sistēmā iekļautos ierobežotas pieejamības datus par pacientu ārstniecības mērķu sasniegšanai. Apstrādājot veselības informācijas sistēmā iekļautos ierobežotas pieejamības datus par pacientu, ārstniecības persona nav tiesīga labot vai dzēst cita veselības informācijas sistēmas lietotāja ievadītos datus, izņemot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6.14.4.</w:t>
      </w:r>
      <w:r w:rsidR="00000000" w:rsidRPr="00000000" w:rsidDel="00000000">
        <w:rPr>
          <w:rtl w:val="0"/>
        </w:rPr>
        <w:t xml:space="preserve"> apakšpunktā minētos datus, kā arī šo noteikumu </w:t>
      </w:r>
      <w:r w:rsidR="00000000" w:rsidRPr="00000000" w:rsidDel="00000000">
        <w:rPr>
          <w:rtl w:val="0"/>
        </w:rPr>
        <w:t xml:space="preserve">7.23.</w:t>
      </w:r>
      <w:r w:rsidR="00000000" w:rsidRPr="00000000" w:rsidDel="00000000">
        <w:rPr>
          <w:rtl w:val="0"/>
        </w:rPr>
        <w:t xml:space="preserve"> apakšpunktā minētos datus – ārstniecības persona, kura sniedz veselības aprūpes pakalpojumus pacientam ar onkoloģisku saslimšanu.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persona veselības informācijas sistēmā apstrādā visus tās veselības informācijas sistēmā sagatavotos un uzkrātos šo noteikumu </w:t>
      </w:r>
      <w:r w:rsidR="00000000" w:rsidRPr="00000000" w:rsidDel="00000000">
        <w:rPr>
          <w:rtl w:val="0"/>
        </w:rPr>
        <w:t xml:space="preserve">7.2.</w:t>
      </w:r>
      <w:r w:rsidR="00000000" w:rsidRPr="00000000" w:rsidDel="00000000">
        <w:rPr>
          <w:rtl w:val="0"/>
        </w:rPr>
        <w:t xml:space="preserve"> apakšpunktā minētos medicīniskos dokumentus, to izpildes statusu un šo noteikumu </w:t>
      </w:r>
      <w:r w:rsidR="00000000" w:rsidRPr="00000000" w:rsidDel="00000000">
        <w:rPr>
          <w:rtl w:val="0"/>
        </w:rPr>
        <w:t xml:space="preserve">7.1.</w:t>
      </w:r>
      <w:r w:rsidR="00000000" w:rsidRPr="00000000" w:rsidDel="00000000">
        <w:rPr>
          <w:rtl w:val="0"/>
        </w:rPr>
        <w:t xml:space="preserve"> apakšpunktā minētos medicīniskos dokumentus neatkarīgi no veselības informācijas sistēmā izvēlētās darbavietas (ārstniecības iestādes), lai nodrošinātu pacientu veselības stāvokļa uzraudzību, tai skaitā saziņu ar pacientu ārstniecības epizodes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ārsts ir tiesīgs apstrādāt visus veselības informācijas sistēmā uzkrātos ierobežotas pieejamības datus (izņemot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 norādītajā kārtībā nav piešķirtas tiesības apstrādāt minētos datus, un šo noteikumu 9. punktā minētos datus) par saviem reģistrētajiem pacientiem, bet par īslaicīgajiem pacientiem tikai tad, ja ir saņemta viņu informēta piekrišana (pacienta rakstiska atļauja ārstniecības personai apstrādāt veselības informācijas sistēmā uzkrātos datus par pacientu), izņemot gadījumu, ja ģimenes ārsts aizvieto citu ģimenes ārstu un par to ir informējis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Ārstniecības persona, kas nodrošina pacienta ambulatoro dinamisko novērošanu, sākot ar pacienta pirmo vizīti pie ārstniecības personas līdz attiecīgās ambulatorās dinamiskās novērošanas pabeigšanai,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17.</w:t>
      </w:r>
      <w:r w:rsidR="00000000" w:rsidRPr="00000000" w:rsidDel="00000000">
        <w:rPr>
          <w:vertAlign w:val="superscript"/>
          <w:rtl w:val="0"/>
        </w:rPr>
        <w:t xml:space="preserve">1</w:t>
      </w:r>
      <w:r w:rsidR="00000000" w:rsidRPr="00000000" w:rsidDel="00000000">
        <w:rPr>
          <w:rtl w:val="0"/>
        </w:rPr>
        <w:t xml:space="preserve">, 17.</w:t>
      </w:r>
      <w:r w:rsidR="00000000" w:rsidRPr="00000000" w:rsidDel="00000000">
        <w:rPr>
          <w:vertAlign w:val="superscript"/>
          <w:rtl w:val="0"/>
        </w:rPr>
        <w:t xml:space="preserve">2</w:t>
      </w:r>
      <w:r w:rsidR="00000000" w:rsidRPr="00000000" w:rsidDel="00000000">
        <w:rPr>
          <w:rtl w:val="0"/>
        </w:rPr>
        <w:t xml:space="preserve">,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kas sniedz ambulatoros veselības aprūpes pakalpojumus, pacienta ambulatorā apmeklējuma dienā un piecas darbdienas pēc tā,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 Ārstniecības personai, kas izsniegusi pacientam nosūtījumu veselības aprūpes pakalpojuma saņemšanai, ir tiesības piekļūt datiem par attiecīgo veselības aprūpes pakalpojumu jebkurā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kas sniedz stacionāros veselības aprūpes pakalpojumus, laikā, kamēr pacients atrodas attiecīgajā stacionārajā ārstniecības iestādē, un piecas darbdienas pēc izrakstīšanas no tās, bet, ja pacienta izmeklējumu rezultāti saņemti pēc viņa izrakstīšanas no stacionārās ārstniecības iestādes, – ne ilgāk kā piecas darbdienas pēc izmeklējumu rezultātu saņemšanas,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Ārstniecības persona, kas sniedz neatliekamo medicīnisko palīdzību, vienas dienas laikā pēc izsaukuma saņemšanas vai palīdzības sniegšanas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17.</w:t>
      </w:r>
      <w:r w:rsidR="00000000" w:rsidRPr="00000000" w:rsidDel="00000000">
        <w:rPr>
          <w:vertAlign w:val="superscript"/>
          <w:rtl w:val="0"/>
        </w:rPr>
        <w:t xml:space="preserve">1</w:t>
      </w:r>
      <w:r w:rsidR="00000000" w:rsidRPr="00000000" w:rsidDel="00000000">
        <w:rPr>
          <w:rtl w:val="0"/>
        </w:rPr>
        <w:t xml:space="preserve">, 17.</w:t>
      </w:r>
      <w:r w:rsidR="00000000" w:rsidRPr="00000000" w:rsidDel="00000000">
        <w:rPr>
          <w:vertAlign w:val="superscript"/>
          <w:rtl w:val="0"/>
        </w:rPr>
        <w:t xml:space="preserve">2</w:t>
      </w:r>
      <w:r w:rsidR="00000000" w:rsidRPr="00000000" w:rsidDel="00000000">
        <w:rPr>
          <w:rtl w:val="0"/>
        </w:rPr>
        <w:t xml:space="preserve">,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minētā ārstniecības persona, kuras pienākumos ietilpst patologanatomiskās izmeklēšanas (sekcijas) veikšana vai audu vai orgānu ieguve vai transplantācija, atbilstoši normatīvajiem aktiem par kārtību, kādā veicama smadzeņu un bioloģiskās nāves fakta konstatēšana un miruša cilvēka nodošana apbedīšanai, cilvēka nāves konstatācijas laikā vai pēc tās konstatācijas, ir tiesīga apstrādāt visus veselības informācijas sistēmā uzkrātos pacienta datus, izņemot šo noteikumu 9. punktā un 7.12. un 7.21.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5</w:t>
      </w:r>
      <w:r w:rsidR="00000000" w:rsidRPr="00000000" w:rsidDel="00000000">
        <w:rPr>
          <w:rtl w:val="0"/>
        </w:rPr>
        <w:t xml:space="preserve"> punktā minētā persona, kuras pienākumos ietilpst informācijas pārbaudīšana par personas izteikto gribu par atļauju vai aizliegumu izmantot ķermeni pēc nāves mācību un zinātniskiem mērķiem vai pētījumiem vai ārstniecisku preparātu un bioprotēžu izgatavošanai, ir tiesīga apstrādāt visus veselības informācijas sistēmā uzkrātos pacienta datus, izņemot šo noteikumu 9. punktā un 7.12. un 7.21.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Ārstniecības atbalsta persona veselības informācijas sistēmā ir tiesīga piekļūt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apakšpunktā norādītajiem datiem, kā arī apstrādāt tos pacienta datus, kurus tā ievadījusi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atbalsta persona – ārstniecības iestādes klientu un pacientu reģistrators, apstrādājot pacienta pierakstu veselības aprūpes pakalpojuma saņemšanai, papildus šo noteikumu </w:t>
      </w:r>
      <w:r w:rsidR="00000000" w:rsidRPr="00000000" w:rsidDel="00000000">
        <w:rPr>
          <w:rtl w:val="0"/>
        </w:rPr>
        <w:t xml:space="preserve">28.</w:t>
      </w:r>
      <w:r w:rsidR="00000000" w:rsidRPr="00000000" w:rsidDel="00000000">
        <w:rPr>
          <w:rtl w:val="0"/>
        </w:rPr>
        <w:t xml:space="preserve"> punktā minētajām tiesībām veselības informācijas sistēmā ir tiesīga apstrādāt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6.16.</w:t>
      </w:r>
      <w:r w:rsidR="00000000" w:rsidRPr="00000000" w:rsidDel="00000000">
        <w:rPr>
          <w:vertAlign w:val="superscript"/>
          <w:rtl w:val="0"/>
        </w:rPr>
        <w:t xml:space="preserve">1</w:t>
      </w:r>
      <w:r w:rsidR="00000000" w:rsidRPr="00000000" w:rsidDel="00000000">
        <w:rPr>
          <w:rtl w:val="0"/>
        </w:rPr>
        <w:t xml:space="preserve"> apakšpunktā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iekļautos datus. Apstrādājot ierobežotas pieejamības datus par pacientu, ārstniecības iestādes klientu un pacientu reģistrators nav tiesīgs labot vai dzēst cita veselības informācijas sistēmas lietotāja ievadītos datus, izņemot šo noteikumu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apakšpunktā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Farmaceits vai farmaceita asistents, izsniedzot zāles, ir tiesīgs apstrādāt šo noteikumu </w:t>
      </w:r>
      <w:r w:rsidR="00000000" w:rsidRPr="00000000" w:rsidDel="00000000">
        <w:rPr>
          <w:rtl w:val="0"/>
        </w:rPr>
        <w:t xml:space="preserve">5.</w:t>
      </w:r>
      <w:r w:rsidR="00000000" w:rsidRPr="00000000" w:rsidDel="00000000">
        <w:rPr>
          <w:rtl w:val="0"/>
        </w:rPr>
        <w:t xml:space="preserve"> pielikumā norādītos datus, nodrošinot šo noteikumu </w:t>
      </w:r>
      <w:r w:rsidR="00000000" w:rsidRPr="00000000" w:rsidDel="00000000">
        <w:rPr>
          <w:rtl w:val="0"/>
        </w:rPr>
        <w:t xml:space="preserve">11.6.</w:t>
      </w:r>
      <w:r w:rsidR="00000000" w:rsidRPr="00000000" w:rsidDel="00000000">
        <w:rPr>
          <w:rtl w:val="0"/>
        </w:rPr>
        <w:t xml:space="preserve"> apakšpunktā minētās prasības izpildi. Farmaceits vai farmaceita asistents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Farmaceits, veicot vakcināciju, ir tiesīgs apstrādāt šo noteikumu 6.17.1., 6.17.2., 6.17.6., 6.17.7. un 6.17.8. apakšpunktā un 8. pielikumā norādītos datus. Farmaceits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Pacientu tiesību likuma 10. panta 5.</w:t>
      </w:r>
      <w:r w:rsidR="00000000" w:rsidRPr="00000000" w:rsidDel="00000000">
        <w:rPr>
          <w:vertAlign w:val="superscript"/>
          <w:rtl w:val="0"/>
        </w:rPr>
        <w:t xml:space="preserve">2</w:t>
      </w:r>
      <w:r w:rsidR="00000000" w:rsidRPr="00000000" w:rsidDel="00000000">
        <w:rPr>
          <w:rtl w:val="0"/>
        </w:rPr>
        <w:t xml:space="preserve"> daļā minētās institūcijas, kā arī citas iestādes, kurām normatīvajos aktos ir noteiktas tiesības piekļūt jebkādai informācijai, tostarp informācijai, kuras izpaušana ir aizliegta ar likumu, ir tiesīgas apstrādāt pacienta datus veselības informācijas sistēmā tādā apjomā, kas nepieciešams, lai sasniegtu normatīvajos aktos noteikto pacientu datu apstrādes mērķi. Apstrādājot veselības informācijas sistēmā iekļautos ierobežotas pieejamības datus par pacientu, šīs iestādes nav tiesīgas labot vai dzēst cita veselības informācijas sistēmas lietotāja ievadītos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Pacients veselības informācijas sistēmas datiem piekļūst, autentificējoties veselības informācijas sistēmā, izmantojot kvalificētus personas elektroniskās identifikācijas līdzekļus. Šajā punktā minētais nosacījums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18.12.2018. noteikumiem Nr. 833; punkts stājas spēkā 01.01.2024., sk. 43.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Pacientam veselības informācijas sistēmā ir tiesības veikt šādas darbības, ja tās attiecas uz pašu pacientu, personu, kas to pilnvarojusi saskaņā ar šo noteikumu </w:t>
      </w:r>
      <w:r w:rsidR="00000000" w:rsidRPr="00000000" w:rsidDel="00000000">
        <w:rPr>
          <w:rtl w:val="0"/>
        </w:rPr>
        <w:t xml:space="preserve">6.14.5.</w:t>
      </w:r>
      <w:r w:rsidR="00000000" w:rsidRPr="00000000" w:rsidDel="00000000">
        <w:rPr>
          <w:rtl w:val="0"/>
        </w:rPr>
        <w:t xml:space="preserve"> apakšpunktu, pacienta nepilngadīgo bērnu un aizbildnībā esošo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visiem veselības informācijas sistēmā uzkrātajiem datiem, izņemot tos veselības datus, kuriem ārsts liedzis personai pieeju;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tiešsaistē sniegt veselības informācijas sistēmai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6.14.5.</w:t>
      </w:r>
      <w:r w:rsidR="00000000" w:rsidRPr="00000000" w:rsidDel="00000000">
        <w:rPr>
          <w:rtl w:val="0"/>
        </w:rPr>
        <w:t xml:space="preserve"> apakšpunktā norādītos datus un tos labot;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rezervēt un anulēt apmeklējumu pie ārstniecības personas atbilstoši ārstniecības iestādes piedāvātajām iespējām, ja ārstniecības iestāde nodrošina elektronisku pacienta apmeklējuma rezervēšanu pie ārstniecības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liegt pieeju veselības informācijas sistēmā uzkrātajiem datiem šādā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aizliedzot pieeju visām ārstniecības iestādēm visiem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aizliedzot pieeju visām ārstniecības iestādēm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aizliedzot pieeju atsevišķām ārstniecības iestādēm visiem vai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aizliedzot pieeju atsevišķām ārstniecības personām un ārstniecības atbalsta personām visiem vai atsevišķiem veselības informācijas sistēmā uzkrātajiem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reģistrēties pie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pieteikumu Eiropas veselības apdrošināšanas kartes saņemšanai;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nosūtīt darba devējam šo noteikumu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5.</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rtl w:val="0"/>
        </w:rPr>
        <w:t xml:space="preserve"> apakšpunktā minēto informāciju par reģistrētu darbnespējas lapu;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atteikties no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32.6.</w:t>
      </w:r>
      <w:r w:rsidR="00000000" w:rsidRPr="00000000" w:rsidDel="00000000">
        <w:rPr>
          <w:rtl w:val="0"/>
        </w:rPr>
        <w:t xml:space="preserve"> un </w:t>
      </w:r>
      <w:r w:rsidR="00000000" w:rsidRPr="00000000" w:rsidDel="00000000">
        <w:rPr>
          <w:rtl w:val="0"/>
        </w:rPr>
        <w:t xml:space="preserve">32.7.</w:t>
      </w:r>
      <w:r w:rsidR="00000000" w:rsidRPr="00000000" w:rsidDel="00000000">
        <w:rPr>
          <w:rtl w:val="0"/>
        </w:rPr>
        <w:t xml:space="preserve"> apakšpunktā minētās tiesības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Pacients, kuram nav iespējas piekļūt veselības informācijas sistēmai, izmantojot noteiktos autentifikācijas veidus, var: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centrā papīra formātā parakstītu iesniegumu, kurā iekļauta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 norādītā informācija;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 centram pilnvaru, kurai ir notariāli apliecināts paraksta īstums, par personas tiesībām apstrādāt veselības informācijas sistēmā uzkrātos datus pacienta vietā un kurā iekļauta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 norādītā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citai personai piešķirtās tiesības apstrādāt veselības informācijas sistēmā uzkrātos datus pacienta vietā, Iesniegumu likumā noteiktajā kārtībā iesniedzot centrā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 kas grozīta ar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minētajā iesniegumā un pilnvarā norāda tās personas vārdu (vārdus), uzvārdu un personas kodu, kura būs tiesīga apstrādāt veselības informācijas sistēmā uzkrātos datus pacienta vietā, un termiņu, uz kādu šīs tiesības piešķiramas.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Pacients, kuram nav iespējas piekļūt veselības informācijas sistēmai atbilstoši noteiktajiem autentifikācijas veidiem, ar veselības informācijas sistēmā uzkrāto informāciju par sevi, par personu, kas to pilnvarojusi, par savu nepilngadīgo bērnu un aizbildnībā esošo personu var iepazīties, par to iepriekš vienojoties, attiecīgās personas ģimenes ārsta vai viņa praksē strādājošas ārstniecības personas klātbūtnē, ja ģimenes ārsts tam piekrīt. Šādā gadījumā nepieciešama pacienta informēta piekrišana. Ieslodzītie veselības informācijas sistēmas datiem piekļūst ar ieslodzījuma vietas ārstniecības personas starpniecību rindas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18.12.2018. noteikumiem Nr. 833)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darba devējiem Valsts ieņēmumu dienesta Elektroniskās deklarēšanas sistēmā nodrošinātu informāciju par izsniegtajām darbnespējas lapām personām, kas darbnespējas periodā, par kuru ir izsniegta darbnespējas lapa, ir darba ņēmēja statusā pie attiecīgā darba devēja, veselības informācijas sistēma ne retāk kā reizi diennaktī nodod Valsts ieņēmumu dienesta informācijas sistēmām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darbnespējas lapām, kas noslēgtas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Valsts ieņēmumu dienesta informācijas sistēmām nodotajām darbnespējas lapām, kas anulētas veselības informācijas sistēmā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darbnespējas lapām, kas atvērtas kopš iepriekšējās informācijas nodošanas.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 kas grozīta ar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informācijas sistēma par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punktā minētajām darbnespējas lapām nodod Valsts ieņēmumu dienesta informācijas sistēmām šādu darbnespējas lapā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darbnespējas lapas reģistrācijas/identifikācijas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darbnespējas lapas tips – A lapa vai B lapa;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darbnespējas lapas veids – pirmreizēja vai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iepriekšējās darbnespējas lapas reģistrācijas numurs, ja darbnespējas lapas veids ir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darbnespējīgās personas vārds, uzvārds, personas kods (ja personai saskaņā ar Fizisko personu reģistra likumu ir piešķirts personas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pārejošas darbnespējas cēlonis: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arodslimība;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satiksmes negadījums;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cits cēlonis (nenorādot konkrēti);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darbnespējas periods – perioda sākuma un beigu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darbā stāšanās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datums, no kura darbnespēja turpinās;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darbnespējas lapas statuss (atvērta, slēgta, anulēta), statusa datums un izmaiņu vēsture.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22.08.2017. noteikumiem Nr. 504;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sociālās apdrošināšanas aģentūra apstrādā veselības informācijas sistēmā iekļauto informāciju par darbnespējas lapām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noslēgtajām, kā arī noslēgtajām un anulētajām darbnespējas lapām B informāciju, kas minēta šo noteikumu </w:t>
      </w:r>
      <w:r w:rsidR="00000000" w:rsidRPr="00000000" w:rsidDel="00000000">
        <w:rPr>
          <w:rtl w:val="0"/>
        </w:rPr>
        <w:t xml:space="preserve">4.</w:t>
      </w:r>
      <w:r w:rsidR="00000000" w:rsidRPr="00000000" w:rsidDel="00000000">
        <w:rPr>
          <w:rtl w:val="0"/>
        </w:rPr>
        <w:t xml:space="preserve"> pielikuma 1.1., 1.2., 1.4., 1.5., 1.6., 1.7., 1.8., 2.2. un 2.4. apakšpunktā un 4., 5., 6., 7., 8., 9., 10., 11., 12., 13., 14., 15., 16., 17., 18., 19., 20., 21., 22., 24. un 25.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atvērtajām, kā arī atvērtajām un anulētajām darbnespējas lapām B un atvērtajām, slēgtajām un anulētajām darbnespējas lapām A informāciju, kas minēta šo noteikumu </w:t>
      </w:r>
      <w:r w:rsidR="00000000" w:rsidRPr="00000000" w:rsidDel="00000000">
        <w:rPr>
          <w:rtl w:val="0"/>
        </w:rPr>
        <w:t xml:space="preserve">4.</w:t>
      </w:r>
      <w:r w:rsidR="00000000" w:rsidRPr="00000000" w:rsidDel="00000000">
        <w:rPr>
          <w:rtl w:val="0"/>
        </w:rPr>
        <w:t xml:space="preserve"> pielikuma 1.1. un 1.2. apakšpunktā un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04.03.2021. noteikumu Nr. 150 redakcijā, kas grozīta ar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darba inspekcija apstrādā veselības informācijas sistēmā iekļauto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1.1.</w:t>
      </w:r>
      <w:r w:rsidR="00000000" w:rsidRPr="00000000" w:rsidDel="00000000">
        <w:rPr>
          <w:rtl w:val="0"/>
        </w:rPr>
        <w:t xml:space="preserve"> apakšpunktā un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minēto informāciju par noslēgtajām un anulētajām darbnespējas lapām, kurās kā darbnespējas cēlonis norādīts nelaimes gadījums darbā.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Veselības inspekcija apstrādā visus veselības informācijas sistēmā uzkrātos ierobežotas pieejamības datus par pacientiem, izņemot šo noteikumu 6.14.5., 6.16. apakšpunktā un 9. punktā minētos datus. Veselības inspekcijai ir tiesības veselības informācijas sistēmā anulēt elektroniski izsniegtu darbnespējas lapu saskaņā ar normatīvajiem aktiem par darbnespējas lapu izsniegšanas un anulēšanas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17.12.2020. noteikumiem Nr. 800; punkta otrais teikums stājas spēkā 01.01.2021.,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Veselības informācijas sistēma informāciju par personai izsniegtu atzinumu tehniskā palīglīdzekļa saņemšanai (24. pielikums) nodod Labklājības ministrijas Valsts sociālās politikas monitoringa informācijas sistēmai (SPOLIS).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 punkts stājas spēkā 01.01.2024., sk. 58.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Operatīvai piekļuvei pacienta datiem izsaukuma apkalpošanas laikā Neatliekamās medicīniskās palīdzības dienesta ārstniecības personas apstrādā pacienta pamatdatus un šo noteikumu </w:t>
      </w:r>
      <w:r w:rsidR="00000000" w:rsidRPr="00000000" w:rsidDel="00000000">
        <w:rPr>
          <w:rtl w:val="0"/>
        </w:rPr>
        <w:t xml:space="preserve">7.</w:t>
      </w:r>
      <w:r w:rsidR="00000000" w:rsidRPr="00000000" w:rsidDel="00000000">
        <w:rPr>
          <w:rtl w:val="0"/>
        </w:rPr>
        <w:t xml:space="preserve"> punktā minētos datus, izņemot šo noteikumu </w:t>
      </w:r>
      <w:r w:rsidR="00000000" w:rsidRPr="00000000" w:rsidDel="00000000">
        <w:rPr>
          <w:rtl w:val="0"/>
        </w:rPr>
        <w:t xml:space="preserve">6.19.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izmantojot neatliekamās medicīniskās palīdzības dispečerizācijas risinājumu </w:t>
      </w:r>
      <w:r w:rsidR="00000000" w:rsidRPr="00000000" w:rsidDel="00000000">
        <w:rPr>
          <w:i w:val="1"/>
          <w:rtl w:val="0"/>
        </w:rPr>
        <w:t xml:space="preserve">Emy.</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 punkts stājas spēkā 01.01.2024., sk. 42.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58.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Slimību profilakses un kontroles centrs sniedz Nacionālajam veselības dienestam datus, ko satur ar noteiktām slimībām slimojošu pacientu reģistrs, lai līdz 2016. gada 1. decembrim nodrošinātu to iekļaušanu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Nacionālais veselības dienests līdz 2015. gada 31. decembrim veic to datu iekļaušanu veselības informācijas sistēmā, ko satur Nacionālā veselības dienesta veselības aprūpes pakalpojumu apmaksas norēķinu sistēma "Vadības informācijas sistēma".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Ārstniecības iestāde veselības informācijas sistēmā sagatavotos šo noteikumu 7.3. un 7.7. apakšpunktā minētos medicīniskos dokumentus līdz 2017. gada 31. decembrim un šo noteikumu 7.2. apakšpunktā minēto medicīnisko dokumentu līdz 2018. gada 31. decembrim pacientam izsniedz papīra formā, nodrošinot pakāpenisku elektronisko nosūtījumu ieviešanu, bet, ja tas paredzēts iesniegšanai sabiedrībā ar ierobežotu atbildību "Rīgas Austrumu klīniskā universitātes slimnīca", valsts sabiedrībā ar ierobežotu atbildību "Paula Stradiņa klīniskā universitātes slimnīca" vai valsts sabiedrībā ar ierobežotu atbildību "Bērnu klīniskā universitātes slimnīca", papīra formā izsniedz līdz 2018. gada 31. augustam. Šo noteikumu 7.1. apakšpunktā minēto medicīnisko dokumentu izsniedz pacientam papīra formā tikai tad, ja tas paredzēts iesniegšanai citā ārstniecības iestādē, bet šo noteikumu 7.8. apakšpunktā minēto medicīnisko dokumentu papīra formā izsniedz pēc personas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 kas grozīta ar MK 27.02.2018. noteikumiem Nr. 110)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ārstiem no 2017. gada 1. jūlija ir pienākums tiešsaistē sniegt šo noteikumu </w:t>
      </w:r>
      <w:r w:rsidR="00000000" w:rsidRPr="00000000" w:rsidDel="00000000">
        <w:rPr>
          <w:rtl w:val="0"/>
        </w:rPr>
        <w:t xml:space="preserve">11.5.</w:t>
      </w:r>
      <w:r w:rsidR="00000000" w:rsidRPr="00000000" w:rsidDel="00000000">
        <w:rPr>
          <w:rtl w:val="0"/>
        </w:rPr>
        <w:t xml:space="preserve"> apakšpunktā norādītos datus veselības informācijas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Ārstniecības iestādes un aptiekas līdz 2016. gada 1. novembrim noslēdz ar Nacionālo veselības dienestu šo noteikumu </w:t>
      </w:r>
      <w:r w:rsidR="00000000" w:rsidRPr="00000000" w:rsidDel="00000000">
        <w:rPr>
          <w:rtl w:val="0"/>
        </w:rPr>
        <w:t xml:space="preserve">13.</w:t>
      </w:r>
      <w:r w:rsidR="00000000" w:rsidRPr="00000000" w:rsidDel="00000000">
        <w:rPr>
          <w:rtl w:val="0"/>
        </w:rPr>
        <w:t xml:space="preserve"> punktā minēto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w:t>
      </w:r>
      <w:r w:rsidR="00000000" w:rsidRPr="00000000" w:rsidDel="00000000">
        <w:rPr>
          <w:rtl w:val="0"/>
        </w:rPr>
        <w:t xml:space="preserve"> apakšpunkts stājas spēkā 2016.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un </w:t>
      </w:r>
      <w:r w:rsidR="00000000" w:rsidRPr="00000000" w:rsidDel="00000000">
        <w:rPr>
          <w:rtl w:val="0"/>
        </w:rPr>
        <w:t xml:space="preserve">6.14.3.</w:t>
      </w:r>
      <w:r w:rsidR="00000000" w:rsidRPr="00000000" w:rsidDel="00000000">
        <w:rPr>
          <w:rtl w:val="0"/>
        </w:rPr>
        <w:t xml:space="preserve"> apakšpunkts minēto prasību izpildi veselības informācijas sistēmā nodrošina ar 2018. gada 25. 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28.05.2019. noteikumiem Nr. 223)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w:t>
      </w:r>
      <w:r w:rsidR="00000000" w:rsidRPr="00000000" w:rsidDel="00000000">
        <w:rPr>
          <w:rtl w:val="0"/>
        </w:rPr>
        <w:t xml:space="preserve"> apakšpunkt</w:t>
      </w:r>
      <w:r w:rsidR="00000000" w:rsidRPr="00000000" w:rsidDel="00000000">
        <w:rPr>
          <w:rtl w:val="0"/>
        </w:rPr>
        <w:t xml:space="preserve">ā minēto prasību izpildi veselības informācijas sistēma nodrošina ar 2023.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20.</w:t>
      </w:r>
      <w:r w:rsidR="00000000" w:rsidRPr="00000000" w:rsidDel="00000000">
        <w:rPr>
          <w:rtl w:val="0"/>
        </w:rPr>
        <w:t xml:space="preserve"> punktā norādītos datus Veselības un darbspēju ekspertīzes ārstu valsts komisija tiešsaistē veselības informācijas sistēmai sniedz no 2016. gada 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13.1. un 13.2. apakšpunkts ir spēkā līdz 2022.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13.3. apakšpunkts stājas spēkā 2023.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par autentificēšanos veselības informācijas sistēmā, izmantojot kvalificētus paaugstinātas drošības elektroniskās identifikācijas līdzekļus, un šo noteikumu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minētais izņēmuma gadījums stājas spēkā 2024.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 sk. 58.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31. punkts stājas spēkā 2024. gada 1. janvārī. Līdz 2023. gada 31. decembrim pacients veselības informācijas sistēmas datiem piekļūst, autentifikācijai veselības informācijas sistēmā izmantojot kādu no valsts pārvaldes pakalpojumu portāla https://www.latvija.lv piedāvātajiem autentifikācijas veidiem. Uz ieslodzītajiem neattiecas nosacījums par autentifikāciju veselības informācijas sistēmā, izmantojot personas elektroniskās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2022. gada 31. decembrim pacients, kuram nav iespējas piekļūt veselības informācijas sistēmai atbilstoši noteiktajiem autentifikācijas veidiem, var: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Nacionālajā veselības dienestā iesniegumu, kurā norādīts tās personas vārds, uzvārds un personas kods, kura būs tiesīga apstrādāt veselības informācijas sistēmā uzkrātos datus pacienta vietā, kā arī termiņš, uz kuru šīs tiesības piešķiramas;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 pa pastu Nacionālajam veselības dienestam pilnvaru, kurai ir notariāli apliecināts paraksta īstums, par personas tiesībām apstrādāt veselības informācijas sistēmā uzkrātos datus pacienta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tiesības citai personai apstrādāt veselības informācijas sistēmā uzkrātos datus pacienta vietā, iesniedzot Nacionālajā veselības dienestā attiecīgu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21.12.2021. noteikumiem Nr. 887)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nodrošina šo noteikumu 43.</w:t>
      </w:r>
      <w:r w:rsidR="00000000" w:rsidRPr="00000000" w:rsidDel="00000000">
        <w:rPr>
          <w:vertAlign w:val="superscript"/>
          <w:rtl w:val="0"/>
        </w:rPr>
        <w:t xml:space="preserve">1 </w:t>
      </w:r>
      <w:r w:rsidR="00000000" w:rsidRPr="00000000" w:rsidDel="00000000">
        <w:rPr>
          <w:rtl w:val="0"/>
        </w:rPr>
        <w:t xml:space="preserve">1. apakšpunktā minētās informācijas iekļaušanu veselības informācijas sistēmā par pacienta pilnvaroto personu vai šīs informācijas dzēšanu triju darbdienu laikā pēc šo noteikumu 43.</w:t>
      </w:r>
      <w:r w:rsidR="00000000" w:rsidRPr="00000000" w:rsidDel="00000000">
        <w:rPr>
          <w:vertAlign w:val="superscript"/>
          <w:rtl w:val="0"/>
        </w:rPr>
        <w:t xml:space="preserve">1</w:t>
      </w:r>
      <w:r w:rsidR="00000000" w:rsidRPr="00000000" w:rsidDel="00000000">
        <w:rPr>
          <w:rtl w:val="0"/>
        </w:rPr>
        <w:t xml:space="preserve"> punktā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2. pielikumā minētā medicīniskā dokumenta izsniegšana elektroniski veselības informācijas sistēmā pacienta apmeklējuma laikā nav iespējama tehnisku iemeslu dēļ un pacientam nosūtījums nepieciešams veselības aprūpes pakalpojuma saņemšanai steidzamības kārtā, ārstniecības iestādei nosūtījumu ir tiesības noformēt papīra formā saskaņā ar normatīvajiem aktiem par medicīnisko dokumentu lietvedības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Noteikumi stājas spēkā 2014. gada 1. aprīlī.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Ārstniecības iestādēm ir pienākums tiešsaistē sniegt veselības informācijas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2016. gada 1. decembra – šo noteikumu </w:t>
      </w:r>
      <w:r w:rsidR="00000000" w:rsidRPr="00000000" w:rsidDel="00000000">
        <w:rPr>
          <w:rtl w:val="0"/>
        </w:rPr>
        <w:t xml:space="preserve">11.4.5.</w:t>
      </w:r>
      <w:r w:rsidR="00000000" w:rsidRPr="00000000" w:rsidDel="00000000">
        <w:rPr>
          <w:rtl w:val="0"/>
        </w:rPr>
        <w:t xml:space="preserve"> apakšpunktā norādītos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2018. gada 1. janvāra – šo noteikumu </w:t>
      </w:r>
      <w:r w:rsidR="00000000" w:rsidRPr="00000000" w:rsidDel="00000000">
        <w:rPr>
          <w:rtl w:val="0"/>
        </w:rPr>
        <w:t xml:space="preserve">11.4.1.</w:t>
      </w:r>
      <w:r w:rsidR="00000000" w:rsidRPr="00000000" w:rsidDel="00000000">
        <w:rPr>
          <w:rtl w:val="0"/>
        </w:rPr>
        <w:t xml:space="preserve">, </w:t>
      </w:r>
      <w:r w:rsidR="00000000" w:rsidRPr="00000000" w:rsidDel="00000000">
        <w:rPr>
          <w:rtl w:val="0"/>
        </w:rPr>
        <w:t xml:space="preserve">11.4.2.</w:t>
      </w:r>
      <w:r w:rsidR="00000000" w:rsidRPr="00000000" w:rsidDel="00000000">
        <w:rPr>
          <w:rtl w:val="0"/>
        </w:rPr>
        <w:t xml:space="preserve">, </w:t>
      </w:r>
      <w:r w:rsidR="00000000" w:rsidRPr="00000000" w:rsidDel="00000000">
        <w:rPr>
          <w:rtl w:val="0"/>
        </w:rPr>
        <w:t xml:space="preserve">11.4.3.</w:t>
      </w:r>
      <w:r w:rsidR="00000000" w:rsidRPr="00000000" w:rsidDel="00000000">
        <w:rPr>
          <w:rtl w:val="0"/>
        </w:rPr>
        <w:t xml:space="preserve">, </w:t>
      </w:r>
      <w:r w:rsidR="00000000" w:rsidRPr="00000000" w:rsidDel="00000000">
        <w:rPr>
          <w:rtl w:val="0"/>
        </w:rPr>
        <w:t xml:space="preserve">11.4.6.</w:t>
      </w:r>
      <w:r w:rsidR="00000000" w:rsidRPr="00000000" w:rsidDel="00000000">
        <w:rPr>
          <w:rtl w:val="0"/>
        </w:rPr>
        <w:t xml:space="preserve">, </w:t>
      </w:r>
      <w:r w:rsidR="00000000" w:rsidRPr="00000000" w:rsidDel="00000000">
        <w:rPr>
          <w:rtl w:val="0"/>
        </w:rPr>
        <w:t xml:space="preserve">11.4.8.</w:t>
      </w:r>
      <w:r w:rsidR="00000000" w:rsidRPr="00000000" w:rsidDel="00000000">
        <w:rPr>
          <w:rtl w:val="0"/>
        </w:rPr>
        <w:t xml:space="preserve">, </w:t>
      </w:r>
      <w:r w:rsidR="00000000" w:rsidRPr="00000000" w:rsidDel="00000000">
        <w:rPr>
          <w:rtl w:val="0"/>
        </w:rPr>
        <w:t xml:space="preserve">11.4.9.</w:t>
      </w:r>
      <w:r w:rsidR="00000000" w:rsidRPr="00000000" w:rsidDel="00000000">
        <w:rPr>
          <w:rtl w:val="0"/>
        </w:rPr>
        <w:t xml:space="preserve">, </w:t>
      </w:r>
      <w:r w:rsidR="00000000" w:rsidRPr="00000000" w:rsidDel="00000000">
        <w:rPr>
          <w:rtl w:val="0"/>
        </w:rPr>
        <w:t xml:space="preserve">11.4.10.</w:t>
      </w:r>
      <w:r w:rsidR="00000000" w:rsidRPr="00000000" w:rsidDel="00000000">
        <w:rPr>
          <w:rtl w:val="0"/>
        </w:rPr>
        <w:t xml:space="preserve"> un </w:t>
      </w:r>
      <w:r w:rsidR="00000000" w:rsidRPr="00000000" w:rsidDel="00000000">
        <w:rPr>
          <w:rtl w:val="0"/>
        </w:rPr>
        <w:t xml:space="preserve">11.4.11.</w:t>
      </w:r>
      <w:r w:rsidR="00000000" w:rsidRPr="00000000" w:rsidDel="00000000">
        <w:rPr>
          <w:rtl w:val="0"/>
        </w:rPr>
        <w:t xml:space="preserve"> apakšpunktā norādītos datus, kā arī šo noteikumu </w:t>
      </w:r>
      <w:r w:rsidR="00000000" w:rsidRPr="00000000" w:rsidDel="00000000">
        <w:rPr>
          <w:rtl w:val="0"/>
        </w:rPr>
        <w:t xml:space="preserve">11.4.4.</w:t>
      </w:r>
      <w:r w:rsidR="00000000" w:rsidRPr="00000000" w:rsidDel="00000000">
        <w:rPr>
          <w:rtl w:val="0"/>
        </w:rPr>
        <w:t xml:space="preserve"> apakšpunktā norādītos datus, izrakstot zāles, kuru iegādes izdevumus pacientam daļēji vai pilnībā kompensē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Aptiekai (aptiekas filiālei) no 2018. gada 1. janvāra ir pienākums tiešsaistē sniegt veselības informācijas sistēmai šo noteikumu </w:t>
      </w:r>
      <w:r w:rsidR="00000000" w:rsidRPr="00000000" w:rsidDel="00000000">
        <w:rPr>
          <w:rtl w:val="0"/>
        </w:rPr>
        <w:t xml:space="preserve">11.6.</w:t>
      </w:r>
      <w:r w:rsidR="00000000" w:rsidRPr="00000000" w:rsidDel="00000000">
        <w:rPr>
          <w:rtl w:val="0"/>
        </w:rPr>
        <w:t xml:space="preserve"> apakšpunktā norādītos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Ģimenes ārstam tiesības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norādītos datus veselības informācijas sistēmā tiek piešķirtas ar 2017.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Šie noteikumi līdz 2018. gada 31. decembrim neattiecas uz ieslodzītajiem un ieslodzījuma vietu ārstniecības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6.16.</w:t>
      </w:r>
      <w:r w:rsidR="00000000" w:rsidRPr="00000000" w:rsidDel="00000000">
        <w:rPr>
          <w:vertAlign w:val="superscript"/>
          <w:rtl w:val="0"/>
        </w:rPr>
        <w:t xml:space="preserve">1 </w:t>
      </w:r>
      <w:r w:rsidR="00000000" w:rsidRPr="00000000" w:rsidDel="00000000">
        <w:rPr>
          <w:rtl w:val="0"/>
        </w:rPr>
        <w:t xml:space="preserve">apakšpunktā un 2. pielikuma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 minēto datu apstrādi veselības informācijas sistēmā Nacionālais veselības dienests nodrošina,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28.</w:t>
      </w:r>
      <w:r w:rsidR="00000000" w:rsidRPr="00000000" w:rsidDel="00000000">
        <w:rPr>
          <w:vertAlign w:val="superscript"/>
          <w:rtl w:val="0"/>
        </w:rPr>
        <w:t xml:space="preserve">1</w:t>
      </w:r>
      <w:r w:rsidR="00000000" w:rsidRPr="00000000" w:rsidDel="00000000">
        <w:rPr>
          <w:rtl w:val="0"/>
        </w:rPr>
        <w:t xml:space="preserve"> punktā minētā ārstniecības atbalsta persona – ārstniecības iestādes klientu un pacientu reģistrators – 6.13. un 6.16.</w:t>
      </w:r>
      <w:r w:rsidR="00000000" w:rsidRPr="00000000" w:rsidDel="00000000">
        <w:rPr>
          <w:vertAlign w:val="superscript"/>
          <w:rtl w:val="0"/>
        </w:rPr>
        <w:t xml:space="preserve">1</w:t>
      </w:r>
      <w:r w:rsidR="00000000" w:rsidRPr="00000000" w:rsidDel="00000000">
        <w:rPr>
          <w:rtl w:val="0"/>
        </w:rPr>
        <w:t xml:space="preserve"> apakšpunktā un 2. pielikuma 7., 8. un 9. punktā norādītos datus veselības informācijas sistēmā apstrādā,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Ārstniecības iestādes, kuras sniedz medicīniskās apaugļošanas pakalpojumus, līdz 2019. gada 31. decembrim veselības informācijas sistēmā iekļauj arī to šo noteikumu 21. pielikumā minēto informāciju, kas attiecīgās ārstniecības iestādes rīcībā bija pirms 2019.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4. pielikuma 11.8.</w:t>
      </w:r>
      <w:r w:rsidR="00000000" w:rsidRPr="00000000" w:rsidDel="00000000">
        <w:rPr>
          <w:vertAlign w:val="superscript"/>
          <w:rtl w:val="0"/>
        </w:rPr>
        <w:t xml:space="preserve">2</w:t>
      </w:r>
      <w:r w:rsidR="00000000" w:rsidRPr="00000000" w:rsidDel="00000000">
        <w:rPr>
          <w:rtl w:val="0"/>
        </w:rPr>
        <w:t xml:space="preserve"> apakšpunkts stājas spēkā 2021.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6.18.3. apakšpunkts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Veselības informācijas sistēmas lietotājs līdz 2023. gada 31. decembrim var autentificēties veselības informācijas sistēmā, izmantojot: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kādu no valsts pārvaldes pakalpojumu portāla https://www.latvija.lv piedāvātajiem autentifikācijas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vai aptiekas (aptiekas filiāles) informācijas sistēmas autentifikācijas līdzekli, kas atbilst veselības informācijas sistēmas lietošanas drošības un tehniskajām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Ārstniecības iestāde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 iekļautos datus sniedz veselības informācijas sistēmā no 2024. gada 1. janvāra, izņemot </w:t>
      </w:r>
      <w:r w:rsidR="00000000" w:rsidRPr="00000000" w:rsidDel="00000000">
        <w:rPr>
          <w:rtl w:val="0"/>
        </w:rPr>
        <w:t xml:space="preserve">23.</w:t>
      </w:r>
      <w:r w:rsidR="00000000" w:rsidRPr="00000000" w:rsidDel="00000000">
        <w:rPr>
          <w:rtl w:val="0"/>
        </w:rPr>
        <w:t xml:space="preserve"> pielikuma</w:t>
      </w:r>
      <w:r w:rsidR="00000000" w:rsidRPr="00000000" w:rsidDel="00000000">
        <w:rPr>
          <w:rtl w:val="0"/>
        </w:rPr>
        <w:t xml:space="preserve"> 6.4.3.6., 6.4.3.7., 6.4.4.5., 6.4.4.6., 6.4.5.5., 6.4.5.6., 6.4.6.5., 6.4.6.6. apakšpunktā iekļautos datus, kurus ārstniecības iestāde iesniedz, sākot ar 2025.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Ārstniecības iestāde 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iekļautos datus sniedz veselības informācijas sistēmā no 2025.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7.23. apakšpunktā minēto vēža pacienta kartes (</w:t>
      </w:r>
      <w:r w:rsidR="00000000" w:rsidRPr="00000000" w:rsidDel="00000000">
        <w:rPr>
          <w:rtl w:val="0"/>
        </w:rPr>
        <w:t xml:space="preserve">23.</w:t>
      </w:r>
      <w:r w:rsidR="00000000" w:rsidRPr="00000000" w:rsidDel="00000000">
        <w:rPr>
          <w:rtl w:val="0"/>
        </w:rPr>
        <w:t xml:space="preserve"> pielikums</w:t>
      </w:r>
      <w:r w:rsidR="00000000" w:rsidRPr="00000000" w:rsidDel="00000000">
        <w:rPr>
          <w:rtl w:val="0"/>
        </w:rPr>
        <w:t xml:space="preserve">) datu apstrāde veselības informācijas sistēmā tiek nodrošināta no 2024. gada 1. janvāra, izņemot šo noteikumu </w:t>
      </w:r>
      <w:r w:rsidR="00000000" w:rsidRPr="00000000" w:rsidDel="00000000">
        <w:rPr>
          <w:rtl w:val="0"/>
        </w:rPr>
        <w:t xml:space="preserve">23.</w:t>
      </w:r>
      <w:r w:rsidR="00000000" w:rsidRPr="00000000" w:rsidDel="00000000">
        <w:rPr>
          <w:rtl w:val="0"/>
        </w:rPr>
        <w:t xml:space="preserve"> pielikuma 2.2.1., 2.2.2., 2.2.3., 2.3.1., 2.3.2. un 2.3.3. apakšpunktā minēto datu apstrādi, kas tiks nodrošināta no 2025. gada 1. janvāra, un izņemot 2.2.4. un 2.3.4. apakšpunktā minēto datu apstrādi, kas tiks nodrošināta no 2025.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7.15.</w:t>
      </w:r>
      <w:r w:rsidR="00000000" w:rsidRPr="00000000" w:rsidDel="00000000">
        <w:rPr>
          <w:rtl w:val="0"/>
        </w:rPr>
        <w:t xml:space="preserve">, </w:t>
      </w:r>
      <w:r w:rsidR="00000000" w:rsidRPr="00000000" w:rsidDel="00000000">
        <w:rPr>
          <w:rtl w:val="0"/>
        </w:rPr>
        <w:t xml:space="preserve">7.16.</w:t>
      </w:r>
      <w:r w:rsidR="00000000" w:rsidRPr="00000000" w:rsidDel="00000000">
        <w:rPr>
          <w:rtl w:val="0"/>
        </w:rPr>
        <w:t xml:space="preserve">, </w:t>
      </w:r>
      <w:r w:rsidR="00000000" w:rsidRPr="00000000" w:rsidDel="00000000">
        <w:rPr>
          <w:rtl w:val="0"/>
        </w:rPr>
        <w:t xml:space="preserve">11.4.7.</w:t>
      </w:r>
      <w:r w:rsidR="00000000" w:rsidRPr="00000000" w:rsidDel="00000000">
        <w:rPr>
          <w:rtl w:val="0"/>
        </w:rPr>
        <w:t xml:space="preserve">, </w:t>
      </w:r>
      <w:r w:rsidR="00000000" w:rsidRPr="00000000" w:rsidDel="00000000">
        <w:rPr>
          <w:rtl w:val="0"/>
        </w:rPr>
        <w:t xml:space="preserve">11.4.10.</w:t>
      </w:r>
      <w:r w:rsidR="00000000" w:rsidRPr="00000000" w:rsidDel="00000000">
        <w:rPr>
          <w:rtl w:val="0"/>
        </w:rPr>
        <w:t xml:space="preserve"> un </w:t>
      </w:r>
      <w:r w:rsidR="00000000" w:rsidRPr="00000000" w:rsidDel="00000000">
        <w:rPr>
          <w:rtl w:val="0"/>
        </w:rPr>
        <w:t xml:space="preserve">14.5.5.</w:t>
      </w:r>
      <w:r w:rsidR="00000000" w:rsidRPr="00000000" w:rsidDel="00000000">
        <w:rPr>
          <w:rtl w:val="0"/>
        </w:rPr>
        <w:t xml:space="preserve"> apakšpunktā un 13., 22., 33.</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punktā stājas spēkā 2024.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Veselības aprūpes statistiķis un medicīnas statistiķis veselības informācijas sistēmā ir tiesīgs apstrādāt šo noteikumu </w:t>
      </w:r>
      <w:r w:rsidR="00000000" w:rsidRPr="00000000" w:rsidDel="00000000">
        <w:rPr>
          <w:rtl w:val="0"/>
        </w:rPr>
        <w:t xml:space="preserve">7.23.</w:t>
      </w:r>
      <w:r w:rsidR="00000000" w:rsidRPr="00000000" w:rsidDel="00000000">
        <w:rPr>
          <w:rtl w:val="0"/>
        </w:rPr>
        <w:t xml:space="preserve"> apakšpunktā</w:t>
      </w:r>
      <w:r w:rsidR="00000000" w:rsidRPr="00000000" w:rsidDel="00000000">
        <w:rPr>
          <w:rtl w:val="0"/>
        </w:rPr>
        <w:t xml:space="preserve"> minētos datus līdz 2029.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25.02.2025. noteikumu Nr. 121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Nosūtījums veselības aprūpes ambulatora/stacionāra pakalpojuma saņemšanai, kas veselības informācijas sistēmā sagatavots no 2024. gada 1. janvāra līdz 2025. gada 20. novembrim, tiek pārnests veselības informācijas sistēmā uz jauno e-nosūtījuma formātu un ir derīgs apmeklējuma rezervēšanai vai pierakstam līdz 2027. gada 31. maijam.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Skrīninga izmeklējumiem paredzēto šo noteikumu </w:t>
      </w:r>
      <w:r w:rsidR="00000000" w:rsidRPr="00000000" w:rsidDel="00000000">
        <w:rPr>
          <w:rtl w:val="0"/>
        </w:rPr>
        <w:t xml:space="preserve">4.6. </w:t>
      </w:r>
      <w:r w:rsidR="00000000" w:rsidRPr="00000000" w:rsidDel="00000000">
        <w:rPr>
          <w:rtl w:val="0"/>
        </w:rPr>
        <w:t xml:space="preserve">apakšpunktā</w:t>
      </w:r>
      <w:r w:rsidR="00000000" w:rsidRPr="00000000" w:rsidDel="00000000">
        <w:rPr>
          <w:rtl w:val="0"/>
        </w:rPr>
        <w:t xml:space="preserve"> minēto nosūtījumu veidošana veselības informācijas sistēmā tiek nodrošināta ar 2026. gada 1. decembri.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24-TA-1859</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24-TA-1859</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noteikumu_konsolidētā_versija_24-TA-1859.docx</dc:title>
</cp:coreProperties>
</file>

<file path=docProps/custom.xml><?xml version="1.0" encoding="utf-8"?>
<Properties xmlns="http://schemas.openxmlformats.org/officeDocument/2006/custom-properties" xmlns:vt="http://schemas.openxmlformats.org/officeDocument/2006/docPropsVTypes"/>
</file>