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Ražotāju organizāciju atzīšanas un atbalsta piešķiršanas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w:t>
      </w:r>
      <w:r>
        <w:br/>
      </w:r>
      <w:r w:rsidR="00000000" w:rsidRPr="00000000" w:rsidDel="00000000">
        <w:rPr>
          <w:rStyle w:val="paragraph"/>
          <w:i w:val="1"/>
          <w:rtl w:val="0"/>
        </w:rPr>
        <w:t xml:space="preserve">daļu un </w:t>
      </w:r>
      <w:r w:rsidR="00000000" w:rsidRPr="00000000" w:rsidDel="00000000">
        <w:rPr>
          <w:rStyle w:val="paragraph"/>
          <w:i w:val="1"/>
          <w:rtl w:val="0"/>
        </w:rPr>
        <w:t xml:space="preserve">9. panta</w:t>
      </w:r>
      <w:r w:rsidR="00000000" w:rsidRPr="00000000" w:rsidDel="00000000">
        <w:rPr>
          <w:rStyle w:val="paragraph"/>
          <w:i w:val="1"/>
          <w:rtl w:val="0"/>
        </w:rPr>
        <w:t xml:space="preserve">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ražotāju grupu, ražotāju organizāciju, ražotāju organizāciju apvienību un starpnozaru organizāciju (turpmāk – ražotāju organizācijas) atzīšanas kritērijus, atzīšanas un tās atsaukšanas kārtību, darbības nosacījumus un kontroles kārtību, iestādi, kas atzīst un kontrolē ražotāju organizācijas, kārtību, kādā ražotāju organizācijām piešķir valsts un Eiropas Savienības atbalstu (turpmāk – atbalsts), kā arī šī atbalsta administrēšanas un uzraudzības kārtību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25. jūnija Regulai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(turpmāk – regula Nr. </w:t>
      </w:r>
      <w:r w:rsidR="00000000" w:rsidRPr="00000000" w:rsidDel="00000000">
        <w:rPr>
          <w:rtl w:val="0"/>
        </w:rPr>
        <w:t xml:space="preserve">702/2014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2017. gada 13. marta Deleģētajai regulai (ES) </w:t>
      </w:r>
      <w:r w:rsidR="00000000" w:rsidRPr="00000000" w:rsidDel="00000000">
        <w:rPr>
          <w:rtl w:val="0"/>
        </w:rPr>
        <w:t xml:space="preserve">2017/891</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augļu un dārzeņu un pārstrādātu augļu un dārzeņu nozari un Eiropas Parlamenta un Padomes Regulu (ES) Nr.  </w:t>
      </w:r>
      <w:r w:rsidR="00000000" w:rsidRPr="00000000" w:rsidDel="00000000">
        <w:rPr>
          <w:rtl w:val="0"/>
        </w:rPr>
        <w:t xml:space="preserve">1306/2013</w:t>
      </w:r>
      <w:r w:rsidR="00000000" w:rsidRPr="00000000" w:rsidDel="00000000">
        <w:rPr>
          <w:rtl w:val="0"/>
        </w:rPr>
        <w:t xml:space="preserve"> papildina attiecībā uz sodiem, kas piemērojami minētajās nozarēs, un groza Komisijas Īstenošanas regulu (ES) Nr. </w:t>
      </w:r>
      <w:r w:rsidR="00000000" w:rsidRPr="00000000" w:rsidDel="00000000">
        <w:rPr>
          <w:rtl w:val="0"/>
        </w:rPr>
        <w:t xml:space="preserve">543/2011</w:t>
      </w:r>
      <w:r w:rsidR="00000000" w:rsidRPr="00000000" w:rsidDel="00000000">
        <w:rPr>
          <w:rtl w:val="0"/>
        </w:rPr>
        <w:t xml:space="preserve"> (turpmāk – regula </w:t>
      </w:r>
      <w:r w:rsidR="00000000" w:rsidRPr="00000000" w:rsidDel="00000000">
        <w:rPr>
          <w:rtl w:val="0"/>
        </w:rPr>
        <w:t xml:space="preserve">2017/891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w:t>
      </w:r>
      <w:r w:rsidR="00000000" w:rsidRPr="00000000" w:rsidDel="00000000">
        <w:rPr>
          <w:rtl w:val="0"/>
        </w:rPr>
        <w:t xml:space="preserve">1306/2013</w:t>
      </w:r>
      <w:r w:rsidR="00000000" w:rsidRPr="00000000" w:rsidDel="00000000">
        <w:rPr>
          <w:rtl w:val="0"/>
        </w:rPr>
        <w:t xml:space="preserve"> (turpmāk – regula </w:t>
      </w:r>
      <w:r w:rsidR="00000000" w:rsidRPr="00000000" w:rsidDel="00000000">
        <w:rPr>
          <w:rtl w:val="0"/>
        </w:rPr>
        <w:t xml:space="preserve">2021/2116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2021/2117</w:t>
      </w:r>
      <w:r w:rsidR="00000000" w:rsidRPr="00000000" w:rsidDel="00000000">
        <w:rPr>
          <w:rtl w:val="0"/>
        </w:rPr>
        <w:t xml:space="preserve">, ar kuru groza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(ES) Nr. </w:t>
      </w:r>
      <w:r w:rsidR="00000000" w:rsidRPr="00000000" w:rsidDel="00000000">
        <w:rPr>
          <w:rtl w:val="0"/>
        </w:rPr>
        <w:t xml:space="preserve">1151/2012</w:t>
      </w:r>
      <w:r w:rsidR="00000000" w:rsidRPr="00000000" w:rsidDel="00000000">
        <w:rPr>
          <w:rtl w:val="0"/>
        </w:rPr>
        <w:t xml:space="preserve"> par lauksaimniecības produktu un pārtikas produktu kvalitātes shēmām, (ES) Nr. </w:t>
      </w:r>
      <w:r w:rsidR="00000000" w:rsidRPr="00000000" w:rsidDel="00000000">
        <w:rPr>
          <w:rtl w:val="0"/>
        </w:rPr>
        <w:t xml:space="preserve">251/2014</w:t>
      </w:r>
      <w:r w:rsidR="00000000" w:rsidRPr="00000000" w:rsidDel="00000000">
        <w:rPr>
          <w:rtl w:val="0"/>
        </w:rPr>
        <w:t xml:space="preserve"> par aromatizētu vīna produktu definīciju, aprakstu, noformējumu, marķējumu un ģeogrāfiskās izcelsmes norāžu aizsardzību un (ES) Nr. </w:t>
      </w:r>
      <w:r w:rsidR="00000000" w:rsidRPr="00000000" w:rsidDel="00000000">
        <w:rPr>
          <w:rtl w:val="0"/>
        </w:rPr>
        <w:t xml:space="preserve">228/2013</w:t>
      </w:r>
      <w:r w:rsidR="00000000" w:rsidRPr="00000000" w:rsidDel="00000000">
        <w:rPr>
          <w:rtl w:val="0"/>
        </w:rPr>
        <w:t xml:space="preserve">, ar ko ievieš īpašus pasākumus lauksaimniecības jomā attālākajiem Eiropas Savienības reģioniem (turpmāk – regula </w:t>
      </w:r>
      <w:r w:rsidR="00000000" w:rsidRPr="00000000" w:rsidDel="00000000">
        <w:rPr>
          <w:rtl w:val="0"/>
        </w:rPr>
        <w:t xml:space="preserve">2021/2117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2021. gada 7. decembra Deleģētajai regulai (ES) </w:t>
      </w:r>
      <w:r w:rsidR="00000000" w:rsidRPr="00000000" w:rsidDel="00000000">
        <w:rPr>
          <w:rtl w:val="0"/>
        </w:rPr>
        <w:t xml:space="preserve">2022/126</w:t>
      </w:r>
      <w:r w:rsidR="00000000" w:rsidRPr="00000000" w:rsidDel="00000000">
        <w:rPr>
          <w:rtl w:val="0"/>
        </w:rPr>
        <w:t xml:space="preserve">, ar ko Eiropas Parlamenta un Padomes Regulu (ES) </w:t>
      </w:r>
      <w:r w:rsidR="00000000" w:rsidRPr="00000000" w:rsidDel="00000000">
        <w:rPr>
          <w:rtl w:val="0"/>
        </w:rPr>
        <w:t xml:space="preserve">2021/2115</w:t>
      </w:r>
      <w:r w:rsidR="00000000" w:rsidRPr="00000000" w:rsidDel="00000000">
        <w:rPr>
          <w:rtl w:val="0"/>
        </w:rPr>
        <w:t xml:space="preserve">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w:t>
      </w:r>
      <w:r w:rsidR="00000000" w:rsidRPr="00000000" w:rsidDel="00000000">
        <w:rPr>
          <w:rtl w:val="0"/>
        </w:rPr>
        <w:t xml:space="preserve">2022/126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2021. gada 7. decembra Deleģētajai regulai (ES) </w:t>
      </w:r>
      <w:r w:rsidR="00000000" w:rsidRPr="00000000" w:rsidDel="00000000">
        <w:rPr>
          <w:rtl w:val="0"/>
        </w:rPr>
        <w:t xml:space="preserve">2022/127</w:t>
      </w:r>
      <w:r w:rsidR="00000000" w:rsidRPr="00000000" w:rsidDel="00000000">
        <w:rPr>
          <w:rtl w:val="0"/>
        </w:rPr>
        <w:t xml:space="preserve">, ar ko Eiropas Parlamenta un Padomes Regulu (ES) </w:t>
      </w:r>
      <w:r w:rsidR="00000000" w:rsidRPr="00000000" w:rsidDel="00000000">
        <w:rPr>
          <w:rtl w:val="0"/>
        </w:rPr>
        <w:t xml:space="preserve">2021/2116</w:t>
      </w:r>
      <w:r w:rsidR="00000000" w:rsidRPr="00000000" w:rsidDel="00000000">
        <w:rPr>
          <w:rtl w:val="0"/>
        </w:rPr>
        <w:t xml:space="preserve"> papildina ar noteikumiem par maksājumu aģentūrām un citām struktūrām, finanšu pārvaldību, grāmatojumu noskaidrošanu, nodrošinājumiem un </w:t>
      </w:r>
      <w:r w:rsidR="00000000" w:rsidRPr="00000000" w:rsidDel="00000000">
        <w:rPr>
          <w:i w:val="1"/>
          <w:rtl w:val="0"/>
        </w:rPr>
        <w:t xml:space="preserve">euro</w:t>
      </w:r>
      <w:r w:rsidR="00000000" w:rsidRPr="00000000" w:rsidDel="00000000">
        <w:rPr>
          <w:rtl w:val="0"/>
        </w:rPr>
        <w:t xml:space="preserve"> izmantošanu (turpmāk – regula </w:t>
      </w:r>
      <w:r w:rsidR="00000000" w:rsidRPr="00000000" w:rsidDel="00000000">
        <w:rPr>
          <w:rtl w:val="0"/>
        </w:rPr>
        <w:t xml:space="preserve">2022/127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2022/128</w:t>
      </w:r>
      <w:r w:rsidR="00000000" w:rsidRPr="00000000" w:rsidDel="00000000">
        <w:rPr>
          <w:rtl w:val="0"/>
        </w:rPr>
        <w:t xml:space="preserve">, ar ko nosaka noteikumus par to, kā Eiropas Parlamenta un Padomes Regulu (ES) </w:t>
      </w:r>
      <w:r w:rsidR="00000000" w:rsidRPr="00000000" w:rsidDel="00000000">
        <w:rPr>
          <w:rtl w:val="0"/>
        </w:rPr>
        <w:t xml:space="preserve">2021/2116</w:t>
      </w:r>
      <w:r w:rsidR="00000000" w:rsidRPr="00000000" w:rsidDel="00000000">
        <w:rPr>
          <w:rtl w:val="0"/>
        </w:rPr>
        <w:t xml:space="preserve"> piemēro attiecībā uz maksājumu aģentūrām un citām struktūrām, finanšu pārvaldību, grāmatojumu noskaidrošanu, pārbaudēm, nodrošinājumiem un pārredzamību (turpmāk – regula </w:t>
      </w:r>
      <w:r w:rsidR="00000000" w:rsidRPr="00000000" w:rsidDel="00000000">
        <w:rPr>
          <w:rtl w:val="0"/>
        </w:rPr>
        <w:t xml:space="preserve">2022/128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2022/129</w:t>
      </w:r>
      <w:r w:rsidR="00000000" w:rsidRPr="00000000" w:rsidDel="00000000">
        <w:rPr>
          <w:rtl w:val="0"/>
        </w:rPr>
        <w:t xml:space="preserve">, ar ko paredz noteikumus, kuri piemērojami intervenču veidiem attiecībā uz eļļas augiem, kokvilnu un vīndarības blakusproduktiem saskaņā ar Eiropas Parlamenta un Padomes Regulu (ES) </w:t>
      </w:r>
      <w:r w:rsidR="00000000" w:rsidRPr="00000000" w:rsidDel="00000000">
        <w:rPr>
          <w:rtl w:val="0"/>
        </w:rPr>
        <w:t xml:space="preserve">2021/2115</w:t>
      </w:r>
      <w:r w:rsidR="00000000" w:rsidRPr="00000000" w:rsidDel="00000000">
        <w:rPr>
          <w:rtl w:val="0"/>
        </w:rPr>
        <w:t xml:space="preserve"> un kuri piemērojami informācijas, publicitātes un atpazīstamības prasībām saistībā ar Savienības atbalstu un KLP stratēģiskajiem plāniem (turpmāk – regula </w:t>
      </w:r>
      <w:r w:rsidR="00000000" w:rsidRPr="00000000" w:rsidDel="00000000">
        <w:rPr>
          <w:rtl w:val="0"/>
        </w:rPr>
        <w:t xml:space="preserve">2022/129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2022. gada 25. augusta Deleģētajai regulai (ES) </w:t>
      </w:r>
      <w:r w:rsidR="00000000" w:rsidRPr="00000000" w:rsidDel="00000000">
        <w:rPr>
          <w:rtl w:val="0"/>
        </w:rPr>
        <w:t xml:space="preserve">2022/2092</w:t>
      </w:r>
      <w:r w:rsidR="00000000" w:rsidRPr="00000000" w:rsidDel="00000000">
        <w:rPr>
          <w:rtl w:val="0"/>
        </w:rPr>
        <w:t xml:space="preserve">, ar ko Deleģēto regulu (ES) </w:t>
      </w:r>
      <w:r w:rsidR="00000000" w:rsidRPr="00000000" w:rsidDel="00000000">
        <w:rPr>
          <w:rtl w:val="0"/>
        </w:rPr>
        <w:t xml:space="preserve">2016/232</w:t>
      </w:r>
      <w:r w:rsidR="00000000" w:rsidRPr="00000000" w:rsidDel="00000000">
        <w:rPr>
          <w:rtl w:val="0"/>
        </w:rPr>
        <w:t xml:space="preserve"> un Deleģēto regulu (ES) </w:t>
      </w:r>
      <w:r w:rsidR="00000000" w:rsidRPr="00000000" w:rsidDel="00000000">
        <w:rPr>
          <w:rtl w:val="0"/>
        </w:rPr>
        <w:t xml:space="preserve">2017/891</w:t>
      </w:r>
      <w:r w:rsidR="00000000" w:rsidRPr="00000000" w:rsidDel="00000000">
        <w:rPr>
          <w:rtl w:val="0"/>
        </w:rPr>
        <w:t xml:space="preserve"> groza attiecībā uz dalībvalstu paziņojumiem par atzītām ražotāju organizācijām, ražotāju organizāciju apvienībām un starpnozaru organizācijām (turpmāk – regula </w:t>
      </w:r>
      <w:r w:rsidR="00000000" w:rsidRPr="00000000" w:rsidDel="00000000">
        <w:rPr>
          <w:rtl w:val="0"/>
        </w:rPr>
        <w:t xml:space="preserve">2022/2092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2022. gada 6. septembra Īstenošanas regulai (ES) </w:t>
      </w:r>
      <w:r w:rsidR="00000000" w:rsidRPr="00000000" w:rsidDel="00000000">
        <w:rPr>
          <w:rtl w:val="0"/>
        </w:rPr>
        <w:t xml:space="preserve">2022/1475</w:t>
      </w:r>
      <w:r w:rsidR="00000000" w:rsidRPr="00000000" w:rsidDel="00000000">
        <w:rPr>
          <w:rtl w:val="0"/>
        </w:rPr>
        <w:t xml:space="preserve">, ar ko nosaka sīki izstrādātus noteikumus par to, kā Eiropas Parlamenta un Padomes Regulu (ES) </w:t>
      </w:r>
      <w:r w:rsidR="00000000" w:rsidRPr="00000000" w:rsidDel="00000000">
        <w:rPr>
          <w:rtl w:val="0"/>
        </w:rPr>
        <w:t xml:space="preserve">2021/2115</w:t>
      </w:r>
      <w:r w:rsidR="00000000" w:rsidRPr="00000000" w:rsidDel="00000000">
        <w:rPr>
          <w:rtl w:val="0"/>
        </w:rPr>
        <w:t xml:space="preserve"> īsteno attiecībā uz KLP stratēģisko plānu izvērtēšanu un uzraudzībai un izvērtēšanai vajadzīgās informācijas sniegšanu (turpmāk – regula </w:t>
      </w:r>
      <w:r w:rsidR="00000000" w:rsidRPr="00000000" w:rsidDel="00000000">
        <w:rPr>
          <w:rtl w:val="0"/>
        </w:rPr>
        <w:t xml:space="preserve">2022/1475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(turpmāk – dienests) atzīst ražotāju organizācijas, apstiprina to darbības fondu un darbības programmas, piešķir, administrē un uzrauga ražotāju organizācijām paredzēto atbalstu un veic pārbaudes,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1308/2013</w:t>
      </w:r>
      <w:r w:rsidR="00000000" w:rsidRPr="00000000" w:rsidDel="00000000">
        <w:rPr>
          <w:rtl w:val="0"/>
        </w:rPr>
        <w:t xml:space="preserve"> 149. panta 8. punktā, 152. panta 1. punktā, 154. panta 1. un 1a. punktā un 4. punkta "a", "b", "c"  un "d" apakšpunktā, 155., 156. un 159. pantā, 161. panta 1. punktā un 3. punkta "a", "b", "c"  un "d" apakšpunktā, regulas </w:t>
      </w:r>
      <w:r w:rsidR="00000000" w:rsidRPr="00000000" w:rsidDel="00000000">
        <w:rPr>
          <w:rtl w:val="0"/>
        </w:rPr>
        <w:t xml:space="preserve">2021/2115</w:t>
      </w:r>
      <w:r w:rsidR="00000000" w:rsidRPr="00000000" w:rsidDel="00000000">
        <w:rPr>
          <w:rtl w:val="0"/>
        </w:rPr>
        <w:t xml:space="preserve"> 50. panta 7. punkta "a", "b" un "c" apakšpunktā, regulas </w:t>
      </w:r>
      <w:r w:rsidR="00000000" w:rsidRPr="00000000" w:rsidDel="00000000">
        <w:rPr>
          <w:rtl w:val="0"/>
        </w:rPr>
        <w:t xml:space="preserve">2022/126</w:t>
      </w:r>
      <w:r w:rsidR="00000000" w:rsidRPr="00000000" w:rsidDel="00000000">
        <w:rPr>
          <w:rtl w:val="0"/>
        </w:rPr>
        <w:t xml:space="preserve"> 11. panta 9. punktā, 12. panta 1. punkta otrajā daļā, 3. un 5. punktā, 21. panta 1. punktā, 23. panta 1. punkta pirmajā un trešajā daļā un 2. punktā, 30. pantā, 32. panta 1. un 2. punktā, regulas </w:t>
      </w:r>
      <w:r w:rsidR="00000000" w:rsidRPr="00000000" w:rsidDel="00000000">
        <w:rPr>
          <w:rtl w:val="0"/>
        </w:rPr>
        <w:t xml:space="preserve">2022/1475</w:t>
      </w:r>
      <w:r w:rsidR="00000000" w:rsidRPr="00000000" w:rsidDel="00000000">
        <w:rPr>
          <w:rtl w:val="0"/>
        </w:rPr>
        <w:t xml:space="preserve"> 15. panta 3. punktā un regulas </w:t>
      </w:r>
      <w:r w:rsidR="00000000" w:rsidRPr="00000000" w:rsidDel="00000000">
        <w:rPr>
          <w:rtl w:val="0"/>
        </w:rPr>
        <w:t xml:space="preserve">2022/2092</w:t>
      </w:r>
      <w:r w:rsidR="00000000" w:rsidRPr="00000000" w:rsidDel="00000000">
        <w:rPr>
          <w:rtl w:val="0"/>
        </w:rPr>
        <w:t xml:space="preserve"> 1. pantā noteiktās dalībvalsts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1308/2013</w:t>
      </w:r>
      <w:r w:rsidR="00000000" w:rsidRPr="00000000" w:rsidDel="00000000">
        <w:rPr>
          <w:rtl w:val="0"/>
        </w:rPr>
        <w:t xml:space="preserve"> 149. panta 2. punkta "f" apakšpunktā un regulas </w:t>
      </w:r>
      <w:r w:rsidR="00000000" w:rsidRPr="00000000" w:rsidDel="00000000">
        <w:rPr>
          <w:rtl w:val="0"/>
        </w:rPr>
        <w:t xml:space="preserve">2022/126</w:t>
      </w:r>
      <w:r w:rsidR="00000000" w:rsidRPr="00000000" w:rsidDel="00000000">
        <w:rPr>
          <w:rtl w:val="0"/>
        </w:rPr>
        <w:t xml:space="preserve"> 32. panta 3. punkta otrajā daļā noteiktās kompetentās iestādes 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 šajos noteikumos paredzētos dokumentus dienestā iesniedz, izmantojot elektronisko pieteikšanās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ražotāju organizācijas iesniegto atzīšanas iesniegumu noraida un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punktā minēto atbalstu neizmaksā, ja, ievērojot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 atzīta par vainīgu terorismā, terorisma finansēšanā, aicinājumā uz terorismu, terorisma draudos vai personas vervēšanā un apmācīšanā  terora aktu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 atzīta par vainīgu bērnu darbā vai citos nodarījumos, kas saistīti ar cilvēku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organizācijai ir noteiktas starptautiskās vai nacionālās sankcijas vai būtiskas finanšu un kapitāla tirgus intereses ietekmējošas Eiropas Savienības vai Ziemeļatlantijas līguma organizācijas dalībvalsts sankcijas,  – ne mazāk kā uz sankciju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dokumentu iesniegšanas dienai ir pagājuši mazāk nekā trīs gadi no dienas, kad kļuvis neapstrīdams un nepārsūdzams tiesas spriedums, prokurora priekšraksts par sodu, lēmums par piespiedu ietekmēšanas līdzekļa piemērošanu juridiskai personai vai citas kompetentas institūcijas pieņemtais lēmums ražotāju organizācijai, kas ir atzīta par vainīgu jebkurā no šādiem noziedzīgiem nodarījumiem: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dokumentu iesniegšanas dienai ir pagājuši mazāk nekā 12 mēneši no dienas, kad kļuvis neapstrīdams un nepārsūdzams tiesas spriedums vai citas kompetentas institūcijas pieņemtais lēmums, kurā ražotāju organizācija atzīta par vainīgu kādā no šādiem pārkāpumiem: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nodarbināšanā, kuri nav Eiropas Savienības dalībvalsts pilsoņi vai pavalstnieki un Eiropas Savienības dalībvalsts teritorijā uzturas nelikumīgi;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nodarbināšanā bez rakstveidā noslēgta darba līguma;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nodarbināšanā, nodokļus regulējošajos normatīvajos aktos noteiktajā termiņā par šo personu neiesniedzot informatīvo deklarāciju par darba ņēmēju, kad tas uzsāk darbu;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atmaksājusi neatbilstošo izdevumu summu vai nav vienojusies ar dienestu par atmaksas grafiku, kā arī nav izpildījusi minētā grafika nosacījumus, tā neievērojot neatbilstošo izdevumu ieturēšanas vai atgūšanas procedūru dienesta administrētajos pasākumos;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citiem tirgus dalībniekiem ir noslēgusi vienošanos, kuras mērķis vai sekas ir konkurences kavēšana, ierobežošana vai deformēšana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ražotāju organizācijai saistībā ar apstiprināto darbības fondu vai darbības programmas īstenošanu ir uzsākts kriminālprocess.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un ražotāju organizācija apstrādā personas datus – personas vārdu, uzvārdu, personas kodu, tālruņa numuru un e-pasta adresi, lai, piešķirot atbalstu ražotāju organizācijām, varētu identificēt personu. Fiziskās personas datus apstrādā, uzglabā un iznīcina saskaņā ar normatīvajiem aktiem par fizisko personu datu apstrādi.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Ražotāju organizācijas atzīšanas kritēriji, atzīšanas un tās atsaukšanas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1308/2013</w:t>
      </w:r>
      <w:r w:rsidR="00000000" w:rsidRPr="00000000" w:rsidDel="00000000">
        <w:rPr>
          <w:rtl w:val="0"/>
        </w:rPr>
        <w:t xml:space="preserve"> 154. panta 1. punktu ražotāju organizācija ir juridiska persona, ko saskaņā ar regulas Nr. </w:t>
      </w:r>
      <w:r w:rsidR="00000000" w:rsidRPr="00000000" w:rsidDel="00000000">
        <w:rPr>
          <w:rtl w:val="0"/>
        </w:rPr>
        <w:t xml:space="preserve">1308/2013</w:t>
      </w:r>
      <w:r w:rsidR="00000000" w:rsidRPr="00000000" w:rsidDel="00000000">
        <w:rPr>
          <w:rtl w:val="0"/>
        </w:rPr>
        <w:t xml:space="preserve">  152. panta 1. punkta "a" un "b" apakšpunktu un regulas </w:t>
      </w:r>
      <w:r w:rsidR="00000000" w:rsidRPr="00000000" w:rsidDel="00000000">
        <w:rPr>
          <w:rtl w:val="0"/>
        </w:rPr>
        <w:t xml:space="preserve">2021/2115</w:t>
      </w:r>
      <w:r w:rsidR="00000000" w:rsidRPr="00000000" w:rsidDel="00000000">
        <w:rPr>
          <w:rtl w:val="0"/>
        </w:rPr>
        <w:t xml:space="preserve"> 43. panta 4. punktu dibina pēc ražotāju ierosmes vienas nozares primārās produkcijas ražotāji šādās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saskaņā ar regulas Nr. </w:t>
      </w:r>
      <w:r w:rsidR="00000000" w:rsidRPr="00000000" w:rsidDel="00000000">
        <w:rPr>
          <w:rtl w:val="0"/>
        </w:rPr>
        <w:t xml:space="preserve">1308/2013</w:t>
      </w:r>
      <w:r w:rsidR="00000000" w:rsidRPr="00000000" w:rsidDel="00000000">
        <w:rPr>
          <w:rtl w:val="0"/>
        </w:rPr>
        <w:t xml:space="preserve"> 1. pielikuma IX daļu (turpmāk – augļu un dārzeņu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un tā produktu nozarē saskaņā ar regulas Nr. </w:t>
      </w:r>
      <w:r w:rsidR="00000000" w:rsidRPr="00000000" w:rsidDel="00000000">
        <w:rPr>
          <w:rtl w:val="0"/>
        </w:rPr>
        <w:t xml:space="preserve">1308/2013</w:t>
      </w:r>
      <w:r w:rsidR="00000000" w:rsidRPr="00000000" w:rsidDel="00000000">
        <w:rPr>
          <w:rtl w:val="0"/>
        </w:rPr>
        <w:t xml:space="preserve"> 1. pielikuma XVI daļu (turpmāk – piena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saskaņā ar regulas Nr. </w:t>
      </w:r>
      <w:r w:rsidR="00000000" w:rsidRPr="00000000" w:rsidDel="00000000">
        <w:rPr>
          <w:rtl w:val="0"/>
        </w:rPr>
        <w:t xml:space="preserve">1308/2013</w:t>
      </w:r>
      <w:r w:rsidR="00000000" w:rsidRPr="00000000" w:rsidDel="00000000">
        <w:rPr>
          <w:rtl w:val="0"/>
        </w:rPr>
        <w:t xml:space="preserve"> 1. pielikuma I daļu (turpmāk – labības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cūkgaļas, tostarp dzīvu cūku, nozarē saskaņā ar regulas Nr. </w:t>
      </w:r>
      <w:r w:rsidR="00000000" w:rsidRPr="00000000" w:rsidDel="00000000">
        <w:rPr>
          <w:rtl w:val="0"/>
        </w:rPr>
        <w:t xml:space="preserve">1308/2013</w:t>
      </w:r>
      <w:r w:rsidR="00000000" w:rsidRPr="00000000" w:rsidDel="00000000">
        <w:rPr>
          <w:rtl w:val="0"/>
        </w:rPr>
        <w:t xml:space="preserve"> 1. pielikuma XVII daļu (turpmāk – cūkgaļas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liellopu un teļa gaļas, tostarp dzīvu liellopu, nozarē saskaņā ar regulas Nr. </w:t>
      </w:r>
      <w:r w:rsidR="00000000" w:rsidRPr="00000000" w:rsidDel="00000000">
        <w:rPr>
          <w:rtl w:val="0"/>
        </w:rPr>
        <w:t xml:space="preserve">1308/2013</w:t>
      </w:r>
      <w:r w:rsidR="00000000" w:rsidRPr="00000000" w:rsidDel="00000000">
        <w:rPr>
          <w:rtl w:val="0"/>
        </w:rPr>
        <w:t xml:space="preserve"> 1. pielikuma XV daļu (turpmāk – liellopu gaļas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kombinētās nomenklatūras kodu grupai 0713 atbilstošu kaltētu lobītu pākšu dārzeņu nozarē saskaņā ar regulas </w:t>
      </w:r>
      <w:r w:rsidR="00000000" w:rsidRPr="00000000" w:rsidDel="00000000">
        <w:rPr>
          <w:rtl w:val="0"/>
        </w:rPr>
        <w:t xml:space="preserve">2021/2115</w:t>
      </w:r>
      <w:r w:rsidR="00000000" w:rsidRPr="00000000" w:rsidDel="00000000">
        <w:rPr>
          <w:rtl w:val="0"/>
        </w:rPr>
        <w:t xml:space="preserve"> 6. pielikumu (turpmāk – pākšu dārzeņu nozare).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ražotāju organizācijas biedru var kļūt arī fiziska vai juridiska persona, kas nav attiecīgās nozares ražotājs (turpmāk – neražojošs biedrs). Šādu biedru neņem vērā, vērtējot atzīšanas kritērijus, tas nesaņem tiešu ieguvumu no pasākumiem, kas finansēti saskaņā ar šiem noteikumiem, un tam nav tiesību pieņemt lēmumus attiecībā uz šo noteikumu </w:t>
      </w:r>
      <w:r w:rsidR="00000000" w:rsidRPr="00000000" w:rsidDel="00000000">
        <w:rPr>
          <w:rtl w:val="0"/>
        </w:rPr>
        <w:t xml:space="preserve">37.</w:t>
      </w:r>
      <w:r w:rsidR="00000000" w:rsidRPr="00000000" w:rsidDel="00000000">
        <w:rPr>
          <w:rtl w:val="0"/>
        </w:rPr>
        <w:t xml:space="preserve"> punktā minēto darbības programmu un šo noteikumu </w:t>
      </w:r>
      <w:r w:rsidR="00000000" w:rsidRPr="00000000" w:rsidDel="00000000">
        <w:rPr>
          <w:rtl w:val="0"/>
        </w:rPr>
        <w:t xml:space="preserve">38.</w:t>
      </w:r>
      <w:r w:rsidR="00000000" w:rsidRPr="00000000" w:rsidDel="00000000">
        <w:rPr>
          <w:rtl w:val="0"/>
        </w:rPr>
        <w:t xml:space="preserve"> punktā minēto darbības fondu.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 ražotāju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1308/2013</w:t>
      </w:r>
      <w:r w:rsidR="00000000" w:rsidRPr="00000000" w:rsidDel="00000000">
        <w:rPr>
          <w:rtl w:val="0"/>
        </w:rPr>
        <w:t xml:space="preserve"> 152. panta 1. punkta, 153., 154. un 160. panta un 161. panta 1. punkta, kā arī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reģistrēta vienotajā zemkopības nozares informācijas sistēmā saskaņā ar normatīvajiem aktiem par vienoto zemkopības nozares informācijas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un tās biedri atbilstoši normatīvajiem aktiem par pārtikas uzņēmumu reģistrēšanu un atzīšanu ir reģistrēti vai atzīti Pārtikas un veterinārā dienesta uzraudzībai pakļauto uzņēmumu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1308/2013</w:t>
      </w:r>
      <w:r w:rsidR="00000000" w:rsidRPr="00000000" w:rsidDel="00000000">
        <w:rPr>
          <w:rtl w:val="0"/>
        </w:rPr>
        <w:t xml:space="preserve"> 154. panta 1. punkta "b" apakšpunktu un 161. panta  1.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organizācijā ir apvienojušies attiecīgās nozares primārās produkcijas ražotāji (turpmāk – biedri):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cūkgaļas, liellopu gaļas, pākšu dārzeņu un augļu un dārzeņu nozarē – vismaz pieci biedri, kas visi ir attiecīgās nozares ražotāji;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nozarē – vismaz 10 biedru, kas visi ir svaigpiena ražotāji;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 vismaz 20 biedru, kas visi ir graudu audzētāji;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biedru saražotais pārdodamās produkcijas minimālais apjoms vai vērtība, kas aprēķināta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 par atsauces periodu atbilstoši regulas </w:t>
      </w:r>
      <w:r w:rsidR="00000000" w:rsidRPr="00000000" w:rsidDel="00000000">
        <w:rPr>
          <w:rtl w:val="0"/>
        </w:rPr>
        <w:t xml:space="preserve">2022/126</w:t>
      </w:r>
      <w:r w:rsidR="00000000" w:rsidRPr="00000000" w:rsidDel="00000000">
        <w:rPr>
          <w:rtl w:val="0"/>
        </w:rPr>
        <w:t xml:space="preserve"> 32. pantam (turpmāk – atsauces periods) ir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 ražotāju organizācijai, kas nodarbojas ar augļu un dārzeņu, pākšu dārzeņu, cūkgaļas un liellopu gaļas nozares produktu ražošanu un (vai) dzīvu cūku turēšanu, un (vai) dzīvu liellopu audzēšanu;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130 000 </w:t>
      </w:r>
      <w:r w:rsidR="00000000" w:rsidRPr="00000000" w:rsidDel="00000000">
        <w:rPr>
          <w:i w:val="1"/>
          <w:rtl w:val="0"/>
        </w:rPr>
        <w:t xml:space="preserve">euro</w:t>
      </w:r>
      <w:r w:rsidR="00000000" w:rsidRPr="00000000" w:rsidDel="00000000">
        <w:rPr>
          <w:rtl w:val="0"/>
        </w:rPr>
        <w:t xml:space="preserve"> – ražotāju organizācijai, kas nodarbojas ar labības nozares produktu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290 tonnu – ražotāju organizācijai, kas nodarbojas ar piena nozares produktu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1308/2013</w:t>
      </w:r>
      <w:r w:rsidR="00000000" w:rsidRPr="00000000" w:rsidDel="00000000">
        <w:rPr>
          <w:rtl w:val="0"/>
        </w:rPr>
        <w:t xml:space="preserve"> 152. panta 1. punkta "a" apakšpunktu, ražotāju organizācija atrodas tās biedru kontrolē, kad: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biedram ir viena balss – ja ražotāju organizācijas juridiskā forma ir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visiem biedriem ir vienāds balsu un kapitāldaļu sadalījums, bet tas nepārsniedz 20 procentu no kopējā ražotāju organizācijas balsstiesību skaita un kapitāldaļu skaita – ja ražotāju organizācijas juridiskā forma ir nevis kooperatīvā sabiedrība, bet gan cita;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vienam ražotāju organizācijas biedram kopā ar tā saistītajām personām nav vairāk kā 30 procentu balsstiesību un vairāk kā 30 procentu kapitāldaļu. Šo noteikumu izpratnē saistītās personas ir personas, kas atbilst regulas Nr. </w:t>
      </w:r>
      <w:r w:rsidR="00000000" w:rsidRPr="00000000" w:rsidDel="00000000">
        <w:rPr>
          <w:rtl w:val="0"/>
        </w:rPr>
        <w:t xml:space="preserve">702/2014</w:t>
      </w:r>
      <w:r w:rsidR="00000000" w:rsidRPr="00000000" w:rsidDel="00000000">
        <w:rPr>
          <w:rtl w:val="0"/>
        </w:rPr>
        <w:t xml:space="preserve"> 1. pielikuma 3. panta 3. punktā noteiktajai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nodrošinātu regulas Nr. 1308/2013 153. panta 2. punkta "c" apakšpunktā minēto ražotāju organizāciju demokrātisko uzraudzību, ražotāju organizācija, ja vien tā nedarbojas piena nozarē, saskaņā ar regulas Nr. 1308/2013 153. pantu statūtos paredz biedru pārstāvību savas organizācijas pārvaldībā un uzraudzībā, tostarp nosaka ražotāju organizācijas struktūru, balsstiesību un lēmumu pieņemšanas kārtību, kā arī nosacījumus biedru uzņemšanai ražotāju organizācijā un izstāšanos no tās. Ja ražotāju organizācijas juridiskā forma ir kooperatīvā sabiedrība, uzskatāms, ka tās statūti atbilst regulas Nr. 1308/2013 153. pantā noteiktajām prasībām, izņemot regulas Nr. 1308/2013 153. panta 1. punkta "b" apakšpunktā, 2. punkta "e" apakšpunktā un 2.a punktā noteiktās prasības. Ja attiecīgās prasības nav iekļautas ražotāju organizācijas statūtos, tās iekļaujamas ražotāju organizācijas darbību regulējošajos iekšējos noteikumos, ja tas paredzēts statūtos.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Ražotāju organizācija, izstrādājot šo noteikumu </w:t>
      </w:r>
      <w:r w:rsidR="00000000" w:rsidRPr="00000000" w:rsidDel="00000000">
        <w:rPr>
          <w:rtl w:val="0"/>
        </w:rPr>
        <w:t xml:space="preserve">11.</w:t>
      </w:r>
      <w:r w:rsidR="00000000" w:rsidRPr="00000000" w:rsidDel="00000000">
        <w:rPr>
          <w:rtl w:val="0"/>
        </w:rPr>
        <w:t xml:space="preserve"> punktā vai regulas Nr. </w:t>
      </w:r>
      <w:r w:rsidR="00000000" w:rsidRPr="00000000" w:rsidDel="00000000">
        <w:rPr>
          <w:rtl w:val="0"/>
        </w:rPr>
        <w:t xml:space="preserve">1308/2013</w:t>
      </w:r>
      <w:r w:rsidR="00000000" w:rsidRPr="00000000" w:rsidDel="00000000">
        <w:rPr>
          <w:rtl w:val="0"/>
        </w:rPr>
        <w:t xml:space="preserve"> 161. panta 1. punkta "d" apakšpunktā minētos statūtus, paredz šo noteikumu </w:t>
      </w:r>
      <w:r w:rsidR="00000000" w:rsidRPr="00000000" w:rsidDel="00000000">
        <w:rPr>
          <w:rtl w:val="0"/>
        </w:rPr>
        <w:t xml:space="preserve">7.</w:t>
      </w:r>
      <w:r w:rsidR="00000000" w:rsidRPr="00000000" w:rsidDel="00000000">
        <w:rPr>
          <w:rtl w:val="0"/>
        </w:rPr>
        <w:t xml:space="preserve"> punkta nosacījumu ievērošanu attiecībā uz biedriem, kas nav ražotāji.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Atbilstoši regulas 2017/891 6. panta 2. punktam augļu un dārzeņu ražotāju organizācijas biedrs par izstāšanos no ražotāju organizācijas vismaz sešus mēnešus iepriekš par to rakstiski paziņo ražotāju organizācijai. Ražotāju organizācija pieņem lēmumu par biedra izstāšanos no ražotāju organizācijas tās statūtos noteiktajā kārtībā un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Ražotāju organizācijas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w:t>
      </w:r>
      <w:r w:rsidR="00000000" w:rsidRPr="00000000" w:rsidDel="00000000">
        <w:rPr>
          <w:rtl w:val="0"/>
        </w:rPr>
        <w:t xml:space="preserve">"Par nodokļiem un nodevām"</w:t>
      </w:r>
      <w:r w:rsidR="00000000" w:rsidRPr="00000000" w:rsidDel="00000000">
        <w:rPr>
          <w:rtl w:val="0"/>
        </w:rPr>
        <w:t xml:space="preserve"> 24.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Pretendējot uz atzīšanu, ražotāju organizācija iesniedz dienestā ražotāju organizācijas atzīšanas iesniegumu (2. pielikums), tās biedru vienošanās protokola kopiju par dalību ražotāju organizācijā vai pārvaldes institūcijas lēmumu par pretendēšanu ražotāju organizācijas atzīšanai, ja ražotāju organizācijas juridiskā forma ir kooperatīvā sabiedrība.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saskaņā ar normatīvajiem aktiem par kārtību, kādā iestādes sadarbojas un sniedz informāciju elektroniskā veidā, kā arī nodrošina un apliecina šādas informācijas patiesumu, no attiecīgajām iestādēm iegūst: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kopiju ražotāju organizācijas statūtiem, kas sagatavoti saskaņā ar regulas Nr. </w:t>
      </w:r>
      <w:r w:rsidR="00000000" w:rsidRPr="00000000" w:rsidDel="00000000">
        <w:rPr>
          <w:rtl w:val="0"/>
        </w:rPr>
        <w:t xml:space="preserve">1308/2013</w:t>
      </w:r>
      <w:r w:rsidR="00000000" w:rsidRPr="00000000" w:rsidDel="00000000">
        <w:rPr>
          <w:rtl w:val="0"/>
        </w:rPr>
        <w:t xml:space="preserve"> 153.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ražotāju organizācijas reģistrāciju Uzņēmumu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minētos dokumentus un ražotāju organizācijas atbilstību šo noteikumu II nodaļā minētajām prasībām un </w:t>
      </w:r>
      <w:r w:rsidR="00000000" w:rsidRPr="00000000" w:rsidDel="00000000">
        <w:rPr>
          <w:rtl w:val="0"/>
        </w:rPr>
        <w:t xml:space="preserve">Lauksaimniecības un lauku attīstības likuma</w:t>
      </w:r>
      <w:r w:rsidR="00000000" w:rsidRPr="00000000" w:rsidDel="00000000">
        <w:rPr>
          <w:rtl w:val="0"/>
        </w:rPr>
        <w:t xml:space="preserve"> 9. panta otrajā daļā noteiktajā termiņā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ražotāju organizācijas atzīšanas iesnieguma apstiprināšanu un atzītas ražotāju organizācijas statusa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atzīšanas iesnieguma noraidīšanu, ja ražotāju organizācija neatbilst šo noteikumu II nodaļā minētajām prasībām vai atzīšanas iesniegumā norādītā informācija nav patiesa.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kā arī regulas Nr. </w:t>
      </w:r>
      <w:r w:rsidR="00000000" w:rsidRPr="00000000" w:rsidDel="00000000">
        <w:rPr>
          <w:rtl w:val="0"/>
        </w:rPr>
        <w:t xml:space="preserve">1308/2013</w:t>
      </w:r>
      <w:r w:rsidR="00000000" w:rsidRPr="00000000" w:rsidDel="00000000">
        <w:rPr>
          <w:rtl w:val="0"/>
        </w:rPr>
        <w:t xml:space="preserve"> 154. panta 4. punkta "b" apakšpunktu un 161. panta 3. punkta "b" apakšpunktu, dienests vienu reizi gadā pārbauda atzītas ražotāju organizācijas atbilstību šo noteikumu II nodaļā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pārliecinātos par regulas Nr. 1308/2013 153. panta 2. punkta "c" apakšpunktā minētās demokrātiskās uzraudzības īstenošanu ražotāju organizācijā, dienests papildus šo noteikumu 18. punktā minētajai pārbaudei pārliecinās arī par to, vai ražotāju organizācijas darbība attiecībā uz darbības programmu un darbības fondu atbilst tās statūtiem (piemēram, par sanāksmju norises vietas, laika un darba kārtības izsludināšanu, kvalificētā balsu vairākuma nodrošināšanu, sanāksmju norises un pausto viedokļu atspoguļošanu sanāksmju protokolos, lēmumu pieņemšanu par darba kārtībā ietvertajiem jautājumiem).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minētajās pārbaudēs konstatē neatbilstības šo noteikumu II nodaļas nosacījumiem, tas pieprasa ražotāju organizācijai tās novērst viena mēneša laikā no brīža, kad ražotāju organizācija saņēmusi paziņojumu par neatbilstībām.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 punktā noteiktajā termiņā konstatētās neatbilstības nav novērstas, dienests pieņem lēmumu par ražotāju organizācijas atzīšanas statusa atsaukšanu līdz neatbilstību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minētajās augļu un dārzeņu ražotāju organizāciju pārbaudēs konstatē neatbilstības šo noteikumu II nodaļas, kā arī regulas </w:t>
      </w:r>
      <w:r w:rsidR="00000000" w:rsidRPr="00000000" w:rsidDel="00000000">
        <w:rPr>
          <w:rtl w:val="0"/>
        </w:rPr>
        <w:t xml:space="preserve">2017/891</w:t>
      </w:r>
      <w:r w:rsidR="00000000" w:rsidRPr="00000000" w:rsidDel="00000000">
        <w:rPr>
          <w:rtl w:val="0"/>
        </w:rPr>
        <w:t xml:space="preserve"> 7. panta, 11. panta 1. un 2. punkta un 17. punkta nosacījumiem, tas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ražotāju organizācija vēlas iegūt atzītas ražotāju organizācijas statusu vairākās šo noteikumu </w:t>
      </w:r>
      <w:r w:rsidR="00000000" w:rsidRPr="00000000" w:rsidDel="00000000">
        <w:rPr>
          <w:rtl w:val="0"/>
        </w:rPr>
        <w:t xml:space="preserve">6.</w:t>
      </w:r>
      <w:r w:rsidR="00000000" w:rsidRPr="00000000" w:rsidDel="00000000">
        <w:rPr>
          <w:rtl w:val="0"/>
        </w:rPr>
        <w:t xml:space="preserve"> punktā minētajās nozarēs, tā saskaņā ar regulas Nr. </w:t>
      </w:r>
      <w:r w:rsidR="00000000" w:rsidRPr="00000000" w:rsidDel="00000000">
        <w:rPr>
          <w:rtl w:val="0"/>
        </w:rPr>
        <w:t xml:space="preserve">1308/2013</w:t>
      </w:r>
      <w:r w:rsidR="00000000" w:rsidRPr="00000000" w:rsidDel="00000000">
        <w:rPr>
          <w:rtl w:val="0"/>
        </w:rPr>
        <w:t xml:space="preserve"> 154. panta 1.a punktu nodrošina ražotāju organizācijas atbilstību šo noteikumu II nodaļā minētajām prasībām un iesniedz šo noteikumu </w:t>
      </w:r>
      <w:r w:rsidR="00000000" w:rsidRPr="00000000" w:rsidDel="00000000">
        <w:rPr>
          <w:rtl w:val="0"/>
        </w:rPr>
        <w:t xml:space="preserve">15.</w:t>
      </w:r>
      <w:r w:rsidR="00000000" w:rsidRPr="00000000" w:rsidDel="00000000">
        <w:rPr>
          <w:rtl w:val="0"/>
        </w:rPr>
        <w:t xml:space="preserve"> punktā minētos dokumentus par katru nozari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minētajā minimālajā pārdodamās produkcijas vērtībā un šo noteikumu </w:t>
      </w:r>
      <w:r w:rsidR="00000000" w:rsidRPr="00000000" w:rsidDel="00000000">
        <w:rPr>
          <w:rtl w:val="0"/>
        </w:rPr>
        <w:t xml:space="preserve">9.2.3.</w:t>
      </w:r>
      <w:r w:rsidR="00000000" w:rsidRPr="00000000" w:rsidDel="00000000">
        <w:rPr>
          <w:rtl w:val="0"/>
        </w:rPr>
        <w:t xml:space="preserve"> apakšpunktā minētajā minimālajā pārdodamās produkcijas apjomā iekļauj tikai tās produkcijas vērtību vai apjomu, kuru ražotāju organizācija savā atzīšanas iesniegumā ir norādījusi kā atzīstamos produktus (turpmāk – atzītie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apakšpunktā minētajā minimālajā pārdodamās produkcijas vērtībā augļu un dārzeņu nozarē iekļauj atzītos produktus, kā arī papildus var iekļaut pārstrādātus augļu un dārzeņu produktus, kuru vērtība tiek aprēķināta, ņemot vērā regulas </w:t>
      </w:r>
      <w:r w:rsidR="00000000" w:rsidRPr="00000000" w:rsidDel="00000000">
        <w:rPr>
          <w:rtl w:val="0"/>
        </w:rPr>
        <w:t xml:space="preserve">2022/126</w:t>
      </w:r>
      <w:r w:rsidR="00000000" w:rsidRPr="00000000" w:rsidDel="00000000">
        <w:rPr>
          <w:rtl w:val="0"/>
        </w:rPr>
        <w:t xml:space="preserve"> 31. panta 2. punkta otrajā daļā noteiktās vienotās likmes (turpmāk visi kopā – attiecināmie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regulas </w:t>
      </w:r>
      <w:r w:rsidR="00000000" w:rsidRPr="00000000" w:rsidDel="00000000">
        <w:rPr>
          <w:rtl w:val="0"/>
        </w:rPr>
        <w:t xml:space="preserve">2022/126</w:t>
      </w:r>
      <w:r w:rsidR="00000000" w:rsidRPr="00000000" w:rsidDel="00000000">
        <w:rPr>
          <w:rtl w:val="0"/>
        </w:rPr>
        <w:t xml:space="preserve"> 31. panta 2. punkta pirmo daļu,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minētajā minimālajā labības, cūkgaļas, liellopu gaļas un pākšu dārzeņu nozares pārdodamās produkcijas vērtībā un šo noteikumu </w:t>
      </w:r>
      <w:r w:rsidR="00000000" w:rsidRPr="00000000" w:rsidDel="00000000">
        <w:rPr>
          <w:rtl w:val="0"/>
        </w:rPr>
        <w:t xml:space="preserve">9.2.3.</w:t>
      </w:r>
      <w:r w:rsidR="00000000" w:rsidRPr="00000000" w:rsidDel="00000000">
        <w:rPr>
          <w:rtl w:val="0"/>
        </w:rPr>
        <w:t xml:space="preserve"> apakšpunktā minētajā minimālajā piena nozares pārdodamās produkcijas – attiecināmo produktu – apjomā iekļauj:</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atzīto pirmās pārstrādes posma produktu vērtību, kas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labības un pākšu dārzeņu nozarē – nepārstrādāta pamatprodukta vērtību;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cūkgaļas un liellopu gaļas nozarē – dzīvu dzīvnieku vai tādu veselu liemeņu vērtību, kuri atbilst dzīvnieku liemeņu klasifikācijas noteikumos norādītajai liemeņu definīcijai;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svaigpiena apjomu, kuru ražotāju organizācija iepērk no saviem biedriem tālākai pārdošanai vai par kuru ražotāju organizācija savu biedru vārdā risina līgumslēgšanas sarunas ar piena pārstrādātāju;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pārdotās produkcijas vērtību vai apjomu atzītiem piena nozares produktiem, ko ražotāju organizācija pārdod pēc tālākas pārstrādes (turpmāk – pārstrādāti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Ražotāju organizācija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pārdoto attiecināmo produktu vērtības aprēķinu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26.2.</w:t>
      </w:r>
      <w:r w:rsidR="00000000" w:rsidRPr="00000000" w:rsidDel="00000000">
        <w:rPr>
          <w:rtl w:val="0"/>
        </w:rPr>
        <w:t xml:space="preserve"> apakšpunktā minētajiem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sagatavotu informāciju par pārstrādāto produktu saražoto apjomu, tajā norādot: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apjomu kilogramos atsauces periodā atbilstoši regulas </w:t>
      </w:r>
      <w:r w:rsidR="00000000" w:rsidRPr="00000000" w:rsidDel="00000000">
        <w:rPr>
          <w:rtl w:val="0"/>
        </w:rPr>
        <w:t xml:space="preserve">2022/126</w:t>
      </w:r>
      <w:r w:rsidR="00000000" w:rsidRPr="00000000" w:rsidDel="00000000">
        <w:rPr>
          <w:rtl w:val="0"/>
        </w:rPr>
        <w:t xml:space="preserve"> 32. pantam pirmajam pārstrādes posma produktam, kas izmantots tirgū realizēto pārstrādātu produktu ražošanā;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atsauces periodā no pirmās pārstrādes posma produkta iegūto tirgū realizēto pārstrādāto produktu apjomu kilogramos, papildus norādot tirgū realizēto pārstrādāto produktu ražošanā izmantotā pirmās pārstrādes posma produkta apjomu kilogramos;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organizācijas rēķinu kopsavilkumu par atsauces periodā notikušajiem realizācijas darījumiem ar pirmās pārstrādes posma produktiem, norādot to vērtību un apjomu kilogramos.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atsauces periodā ražotāju organizācijai nav bijuši realizācijas darījumi ar pirmās pārstrādes posma produktu, ražotāju organizācija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otrajā sadaļā neaizpilda A un F aili. Pārdotā pirmā pārstrādes posma produkta vērtību aprēķina dienests, aprēķiniem izmantojot pirmā pārstrādes posma produktu vidējo cenu valstī.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dienests konstatē neatbilstības starp ražošanas resursiem, par kuriem ziņojusi ražotāju organizācija, un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un tam pievienotajos šo noteikumu </w:t>
      </w:r>
      <w:r w:rsidR="00000000" w:rsidRPr="00000000" w:rsidDel="00000000">
        <w:rPr>
          <w:rtl w:val="0"/>
        </w:rPr>
        <w:t xml:space="preserve">27.2.</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apakšpunktā minētajos dokumentos norādīto informāciju, tas lūdz ražotāju organizācijai novērst neatbilstības 10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ražotāju organizācija nenovērš šo noteikumu </w:t>
      </w:r>
      <w:r w:rsidR="00000000" w:rsidRPr="00000000" w:rsidDel="00000000">
        <w:rPr>
          <w:rtl w:val="0"/>
        </w:rPr>
        <w:t xml:space="preserve">29.</w:t>
      </w:r>
      <w:r w:rsidR="00000000" w:rsidRPr="00000000" w:rsidDel="00000000">
        <w:rPr>
          <w:rtl w:val="0"/>
        </w:rPr>
        <w:t xml:space="preserve"> punktā minētās neatbilstības, dienests lūdz Pārtikas un veterināro dienestu veikt pārbaudes produkta ražošanas vietā, lai noteiktu, cik kilogramu pirmā pārstrādes posma produkta ir izmantots 100 kilogramu pārstrādātā produkta ražošanā.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30.</w:t>
      </w:r>
      <w:r w:rsidR="00000000" w:rsidRPr="00000000" w:rsidDel="00000000">
        <w:rPr>
          <w:rtl w:val="0"/>
        </w:rPr>
        <w:t xml:space="preserve"> punktā minētajā pārbaudē pieprasa personai iesniegt dokumentus un informāciju par produktu. Ražotāju organizācija vai tās biedrs nodrošina Pārtikas un veterinārā dienesta amatpersonām piekļuvi ražošanas telpām, lai tās varētu pārliecināties par iesniegto dokumentu un informācijas pareizību. Ražotāju organizācija piecus gadus uztur un nodrošina piekļuvi izsekojamības dokumentācijai par atsauces periodā saražotajiem, pārstrādātajiem un izplatītajiem produktiem un to daudzumu.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30.</w:t>
      </w:r>
      <w:r w:rsidR="00000000" w:rsidRPr="00000000" w:rsidDel="00000000">
        <w:rPr>
          <w:rtl w:val="0"/>
        </w:rPr>
        <w:t xml:space="preserve"> punktā minētās pārbaudes iesniedz dienestā rakstisku atzinumu par 100 kilogramu katra pārstrādātā produkta ražošanā izmantotā pirmā pārstrādes posma produkta apjomu kilogramos.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noteiktos Pārtikas un veterinārā dienesta sniegtos datus dienests attiecina uz visu ražotāju organizācijas sniegto informāciju par pārstrādāto produktu apjomu visā atsauces periodā un, ja nepieciešams, izmanto pārdotās produkcijas koriģētās vērtības vai apjoma aprēķināšanā.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Ražotāju organizācija par šo noteikumu </w:t>
      </w:r>
      <w:r w:rsidR="00000000" w:rsidRPr="00000000" w:rsidDel="00000000">
        <w:rPr>
          <w:rtl w:val="0"/>
        </w:rPr>
        <w:t xml:space="preserve">30.</w:t>
      </w:r>
      <w:r w:rsidR="00000000" w:rsidRPr="00000000" w:rsidDel="00000000">
        <w:rPr>
          <w:rtl w:val="0"/>
        </w:rPr>
        <w:t xml:space="preserve"> punktā minēto pārbaudi maksā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Ražotāju organizācija šo noteikumu </w:t>
      </w:r>
      <w:r w:rsidR="00000000" w:rsidRPr="00000000" w:rsidDel="00000000">
        <w:rPr>
          <w:rtl w:val="0"/>
        </w:rPr>
        <w:t xml:space="preserve">27.</w:t>
      </w:r>
      <w:r w:rsidR="00000000" w:rsidRPr="00000000" w:rsidDel="00000000">
        <w:rPr>
          <w:rtl w:val="0"/>
        </w:rPr>
        <w:t xml:space="preserve"> punktā minēto informāciju uzglabā piecus gadus pēc atbalsta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Ražotāju organizācija, kas iepriekšējā kalendāra gadā nav īstenojusi darbības programmu, nodrošina atbilstību šo noteikumu II nodaļas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Ražotāju organizācijas darbības nosacījumi un kontrole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pretendētu uz atbalstu, ražotāju organizācija izstrādā darbības programmu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 saskaņā ar regulas </w:t>
      </w:r>
      <w:r w:rsidR="00000000" w:rsidRPr="00000000" w:rsidDel="00000000">
        <w:rPr>
          <w:rtl w:val="0"/>
        </w:rPr>
        <w:t xml:space="preserve">2021/2115</w:t>
      </w:r>
      <w:r w:rsidR="00000000" w:rsidRPr="00000000" w:rsidDel="00000000">
        <w:rPr>
          <w:rtl w:val="0"/>
        </w:rPr>
        <w:t xml:space="preserve"> 50.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labības, cūkgaļas, liellopu gaļas un pākšu dārzeņu nozarē – saskaņā ar regulas </w:t>
      </w:r>
      <w:r w:rsidR="00000000" w:rsidRPr="00000000" w:rsidDel="00000000">
        <w:rPr>
          <w:rtl w:val="0"/>
        </w:rPr>
        <w:t xml:space="preserve">2021/2115</w:t>
      </w:r>
      <w:r w:rsidR="00000000" w:rsidRPr="00000000" w:rsidDel="00000000">
        <w:rPr>
          <w:rtl w:val="0"/>
        </w:rPr>
        <w:t xml:space="preserve"> 67. panta 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Ražotāju organizācija izveido darbības fondu, lai finansētu apstiprinātajā darbības programmā iekļautās intervences. Darbības fonds ir piesaistīts atsevišķam ražotāju organizācijas bankas kontam vai kontiem un to finansē saskaņā ar regulas </w:t>
      </w:r>
      <w:r w:rsidR="00000000" w:rsidRPr="00000000" w:rsidDel="00000000">
        <w:rPr>
          <w:rtl w:val="0"/>
        </w:rPr>
        <w:t xml:space="preserve">2021/2115</w:t>
      </w:r>
      <w:r w:rsidR="00000000" w:rsidRPr="00000000" w:rsidDel="00000000">
        <w:rPr>
          <w:rtl w:val="0"/>
        </w:rPr>
        <w:t xml:space="preserve"> 51. panta 1. punktu. Ražotāju organizācija bankas kontu atver tajā Eiropas Savienības dalībvalstī, kurā tā ir reģistrēta un atzīta.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Ražotāju organizācija savā grāmatvedības uzskaites sistēmā atsevišķi uzskaita darbības fonda ieņēmumus un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Atzīta ražotāju organizācija līdz kārtējā gada 15. septembrim iesniedz dienestā šo noteikumu </w:t>
      </w:r>
      <w:r w:rsidR="00000000" w:rsidRPr="00000000" w:rsidDel="00000000">
        <w:rPr>
          <w:rtl w:val="0"/>
        </w:rPr>
        <w:t xml:space="preserve">37.</w:t>
      </w:r>
      <w:r w:rsidR="00000000" w:rsidRPr="00000000" w:rsidDel="00000000">
        <w:rPr>
          <w:rtl w:val="0"/>
        </w:rPr>
        <w:t xml:space="preserve"> punktā minēto darbības programmu, ko plāno īstenot no nākamā gada 1. janvāra saskaņā ar regulas </w:t>
      </w:r>
      <w:r w:rsidR="00000000" w:rsidRPr="00000000" w:rsidDel="00000000">
        <w:rPr>
          <w:rtl w:val="0"/>
        </w:rPr>
        <w:t xml:space="preserve">2022/126</w:t>
      </w:r>
      <w:r w:rsidR="00000000" w:rsidRPr="00000000" w:rsidDel="00000000">
        <w:rPr>
          <w:rtl w:val="0"/>
        </w:rPr>
        <w:t xml:space="preserve"> 32. panta 1. punktu. Darbības programmai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organizācijas lēmumu, kas pieņemts saskaņā ar ražotāju organizācijas statūtiem, par šo noteikumu 38. punktā minētā darbības fonda izveidošanu, norādot attiecīgo bankas kontu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darbības fondu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aprēķināto iemaksu apmēru fondā pirmajā programmas īstenošanas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Ražotāju organizācija katru gadu līdz 15. septembrim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darbības fonda apmēru nākamajam darbības programmas gadam, lai noteiktu maksimālo atbalsta apmēru saskaņā ar regulas </w:t>
      </w:r>
      <w:r w:rsidR="00000000" w:rsidRPr="00000000" w:rsidDel="00000000">
        <w:rPr>
          <w:rtl w:val="0"/>
        </w:rPr>
        <w:t xml:space="preserve">2022/126</w:t>
      </w:r>
      <w:r w:rsidR="00000000" w:rsidRPr="00000000" w:rsidDel="00000000">
        <w:rPr>
          <w:rtl w:val="0"/>
        </w:rPr>
        <w:t xml:space="preserve"> 32. panta 2.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grozījumus, ja tādi ir nepieciešami.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Ražotāju organizācija savā darbības programmā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norādītās attiecināmās izmaksas tiek noteiktas atbilstoši konkrētai intervencei un tās tirgus cenai, kā arī ievērojot šo noteikumu </w:t>
      </w:r>
      <w:r w:rsidR="00000000" w:rsidRPr="00000000" w:rsidDel="00000000">
        <w:rPr>
          <w:rtl w:val="0"/>
        </w:rPr>
        <w:t xml:space="preserve">70.</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 atbilst šādiem pareizas finanšu vadības principiem: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principam, kas nosaka, ka attiecīgajā laikposmā resursi, ko ražotāju organizācija lieto savas darbības nodrošināšanai, ir pieejami atbilstošā apmērā un par labāko cenu;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principam, kas nodrošina labākās attiecības starp izmantotajiem resursiem un gūto rezultātu;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principam, kas nodrošina konkrētu izvirzīto mērķu un paredzēto rezultātu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tajā atbilstoši regulas </w:t>
      </w:r>
      <w:r w:rsidR="00000000" w:rsidRPr="00000000" w:rsidDel="00000000">
        <w:rPr>
          <w:rtl w:val="0"/>
        </w:rPr>
        <w:t xml:space="preserve">2022/126</w:t>
      </w:r>
      <w:r w:rsidR="00000000" w:rsidRPr="00000000" w:rsidDel="00000000">
        <w:rPr>
          <w:rtl w:val="0"/>
        </w:rPr>
        <w:t xml:space="preserve"> 12. panta 5. punkta prasībām attiecībā uz šo noteikumu </w:t>
      </w:r>
      <w:r w:rsidR="00000000" w:rsidRPr="00000000" w:rsidDel="00000000">
        <w:rPr>
          <w:rtl w:val="0"/>
        </w:rPr>
        <w:t xml:space="preserve">61.1.11.</w:t>
      </w:r>
      <w:r w:rsidR="00000000" w:rsidRPr="00000000" w:rsidDel="00000000">
        <w:rPr>
          <w:rtl w:val="0"/>
        </w:rPr>
        <w:t xml:space="preserve"> apakšpunktā minēto intervenču īstenošanu ir paredzēta pārskatīšanas klauzula, lai pielāgotu darbības programmu, ja tiek grozīti jebkuri relevantie obligātie standarti, prasības vai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Ražotāju organizācijas saskaņā ar regulas </w:t>
      </w:r>
      <w:r w:rsidR="00000000" w:rsidRPr="00000000" w:rsidDel="00000000">
        <w:rPr>
          <w:rtl w:val="0"/>
        </w:rPr>
        <w:t xml:space="preserve">2021/2115</w:t>
      </w:r>
      <w:r w:rsidR="00000000" w:rsidRPr="00000000" w:rsidDel="00000000">
        <w:rPr>
          <w:rtl w:val="0"/>
        </w:rPr>
        <w:t xml:space="preserve"> 49. un 66. pantu tiecas sasniegt vienu vai vairākus regulas </w:t>
      </w:r>
      <w:r w:rsidR="00000000" w:rsidRPr="00000000" w:rsidDel="00000000">
        <w:rPr>
          <w:rtl w:val="0"/>
        </w:rPr>
        <w:t xml:space="preserve">2021/2115</w:t>
      </w:r>
      <w:r w:rsidR="00000000" w:rsidRPr="00000000" w:rsidDel="00000000">
        <w:rPr>
          <w:rtl w:val="0"/>
        </w:rPr>
        <w:t xml:space="preserve"> 46. panta "a" līdz "i" un "k" punktā minētos mērķus, norādot izvēlētos mērķus savā darbības programmā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43.</w:t>
      </w:r>
      <w:r w:rsidR="00000000" w:rsidRPr="00000000" w:rsidDel="00000000">
        <w:rPr>
          <w:rtl w:val="0"/>
        </w:rPr>
        <w:t xml:space="preserve"> punkta nosacījumiem augļu un dārzeņu ražotāju organizācija tiecas sasniegt vismaz trīs regulas </w:t>
      </w:r>
      <w:r w:rsidR="00000000" w:rsidRPr="00000000" w:rsidDel="00000000">
        <w:rPr>
          <w:rtl w:val="0"/>
        </w:rPr>
        <w:t xml:space="preserve">2021/2115</w:t>
      </w:r>
      <w:r w:rsidR="00000000" w:rsidRPr="00000000" w:rsidDel="00000000">
        <w:rPr>
          <w:rtl w:val="0"/>
        </w:rPr>
        <w:t xml:space="preserve"> 50. panta 3. punktā minētos mērķus un saskaņā ar regulas </w:t>
      </w:r>
      <w:r w:rsidR="00000000" w:rsidRPr="00000000" w:rsidDel="00000000">
        <w:rPr>
          <w:rtl w:val="0"/>
        </w:rPr>
        <w:t xml:space="preserve">2021/2115</w:t>
      </w:r>
      <w:r w:rsidR="00000000" w:rsidRPr="00000000" w:rsidDel="00000000">
        <w:rPr>
          <w:rtl w:val="0"/>
        </w:rPr>
        <w:t xml:space="preserve"> 50. panta 7. punktu attiecībā uz savu darbības programmu paredz: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15 procentus no darbības programmas izdevumiem, ko dienests ir apstiprinājis pēc šo noteikumu </w:t>
      </w:r>
      <w:r w:rsidR="00000000" w:rsidRPr="00000000" w:rsidDel="00000000">
        <w:rPr>
          <w:rtl w:val="0"/>
        </w:rPr>
        <w:t xml:space="preserve">98.</w:t>
      </w:r>
      <w:r w:rsidR="00000000" w:rsidRPr="00000000" w:rsidDel="00000000">
        <w:rPr>
          <w:rtl w:val="0"/>
        </w:rPr>
        <w:t xml:space="preserve"> punktā saņemtā iesnieguma (turpmāk – darbības programmas attiecināmie izdevumi), atvēlēt vides un klimata jomas pasākumiem un veikt trīs vai vairākas ar minēto jomu saistītas darbības atbilstoši regulas </w:t>
      </w:r>
      <w:r w:rsidR="00000000" w:rsidRPr="00000000" w:rsidDel="00000000">
        <w:rPr>
          <w:rtl w:val="0"/>
        </w:rPr>
        <w:t xml:space="preserve">2021/2115</w:t>
      </w:r>
      <w:r w:rsidR="00000000" w:rsidRPr="00000000" w:rsidDel="00000000">
        <w:rPr>
          <w:rtl w:val="0"/>
        </w:rPr>
        <w:t xml:space="preserve"> 46. panta "e" un "f" apakšpunktam;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divus procentus no darbības programmas attiecināmajiem izdevumiem atvēlēt pētniecībai un izstrādes darbiem ilgtspējīgu ražošanas metožu jomā atbilstoši regulas </w:t>
      </w:r>
      <w:r w:rsidR="00000000" w:rsidRPr="00000000" w:rsidDel="00000000">
        <w:rPr>
          <w:rtl w:val="0"/>
        </w:rPr>
        <w:t xml:space="preserve">2021/2115</w:t>
      </w:r>
      <w:r w:rsidR="00000000" w:rsidRPr="00000000" w:rsidDel="00000000">
        <w:rPr>
          <w:rtl w:val="0"/>
        </w:rPr>
        <w:t xml:space="preserve"> 46. panta "d"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vismaz 80 procentu augļu un dārzeņu nozares ražotāju organizācijas biedru attiecībā uz atzītajiem produktiem ir uzņēmušies saistības, kas noteiktas normatīvajos aktos par atbalsta piešķiršanas kārtību Eiropas Lauksaimniecības fonda lauku attīstībai platībatkarīgo un dzīvniekatkarīgo saistību īstenošanai un ražotāju organizācija to ir norādījusi darbības programmā, uzskatāms, ka ražotāju organizācija ir īstenojusi vienu ar vidi saistītu intervenci vismaz no trim darbībām atbilstoši regulas </w:t>
      </w:r>
      <w:r w:rsidR="00000000" w:rsidRPr="00000000" w:rsidDel="00000000">
        <w:rPr>
          <w:rtl w:val="0"/>
        </w:rPr>
        <w:t xml:space="preserve">2021/2115</w:t>
      </w:r>
      <w:r w:rsidR="00000000" w:rsidRPr="00000000" w:rsidDel="00000000">
        <w:rPr>
          <w:rtl w:val="0"/>
        </w:rPr>
        <w:t xml:space="preserve"> 50. panta 7. punkta otrajai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Iesniedzot darbības programmu vai tās grozījumus, ražotāju organizācija saskaņā ar regulas </w:t>
      </w:r>
      <w:r w:rsidR="00000000" w:rsidRPr="00000000" w:rsidDel="00000000">
        <w:rPr>
          <w:rtl w:val="0"/>
        </w:rPr>
        <w:t xml:space="preserve">2021/2115</w:t>
      </w:r>
      <w:r w:rsidR="00000000" w:rsidRPr="00000000" w:rsidDel="00000000">
        <w:rPr>
          <w:rtl w:val="0"/>
        </w:rPr>
        <w:t xml:space="preserve"> 50. panta 4. punktu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katru īstenojamo šo noteikumu </w:t>
      </w:r>
      <w:r w:rsidR="00000000" w:rsidRPr="00000000" w:rsidDel="00000000">
        <w:rPr>
          <w:rtl w:val="0"/>
        </w:rPr>
        <w:t xml:space="preserve">61.</w:t>
      </w:r>
      <w:r w:rsidR="00000000" w:rsidRPr="00000000" w:rsidDel="00000000">
        <w:rPr>
          <w:rtl w:val="0"/>
        </w:rPr>
        <w:t xml:space="preserve"> punktā minēto intervenci (mērķis, funkcija, raksturojošie parametri, ieguldījums ražotāju organizācijas darbības programmas kopējo mērķu sasniegšanā un ieguvums visiem ražotāju organizācijas biedriem, plānotās izmaksas un to atbilstība konkrētā pasākuma tirgus cenai vai izmaksu standarta likmei, kas ir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skaidrojumu par darbības programmā īstenojamo intervenču atbilstību ražotāju organizācijas izvēlētajiem šo noteikumu </w:t>
      </w:r>
      <w:r w:rsidR="00000000" w:rsidRPr="00000000" w:rsidDel="00000000">
        <w:rPr>
          <w:rtl w:val="0"/>
        </w:rPr>
        <w:t xml:space="preserve">47.</w:t>
      </w:r>
      <w:r w:rsidR="00000000" w:rsidRPr="00000000" w:rsidDel="00000000">
        <w:rPr>
          <w:rtl w:val="0"/>
        </w:rPr>
        <w:t xml:space="preserve"> punktā minētajiem ražotāju organizācijas sasniedzamajiem rezultatīvajiem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punktā minētos pierādījumus par gaidāmo pozitīvo devumu viena vai vairāku šo noteikumu </w:t>
      </w:r>
      <w:r w:rsidR="00000000" w:rsidRPr="00000000" w:rsidDel="00000000">
        <w:rPr>
          <w:rtl w:val="0"/>
        </w:rPr>
        <w:t xml:space="preserve">64.</w:t>
      </w:r>
      <w:r w:rsidR="00000000" w:rsidRPr="00000000" w:rsidDel="00000000">
        <w:rPr>
          <w:rtl w:val="0"/>
        </w:rPr>
        <w:t xml:space="preserve"> punktā minēto agrovides un klimata mērķu izpildē atbilstoši regulas </w:t>
      </w:r>
      <w:r w:rsidR="00000000" w:rsidRPr="00000000" w:rsidDel="00000000">
        <w:rPr>
          <w:rtl w:val="0"/>
        </w:rPr>
        <w:t xml:space="preserve">2022/126</w:t>
      </w:r>
      <w:r w:rsidR="00000000" w:rsidRPr="00000000" w:rsidDel="00000000">
        <w:rPr>
          <w:rtl w:val="0"/>
        </w:rPr>
        <w:t xml:space="preserve"> 12. panta 1. punkta otrajai daļai, ja ražotāju organizācija iecerējusi kādu no šo noteikumu </w:t>
      </w:r>
      <w:r w:rsidR="00000000" w:rsidRPr="00000000" w:rsidDel="00000000">
        <w:rPr>
          <w:rtl w:val="0"/>
        </w:rPr>
        <w:t xml:space="preserve">61.1.11.</w:t>
      </w:r>
      <w:r w:rsidR="00000000" w:rsidRPr="00000000" w:rsidDel="00000000">
        <w:rPr>
          <w:rtl w:val="0"/>
        </w:rPr>
        <w:t xml:space="preserve"> apakšpunktā minētajām investīcijām.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Ražotāju organizācija, īstenojot darbības programmu un tiecoties sasniegt šo noteikumu </w:t>
      </w:r>
      <w:r w:rsidR="00000000" w:rsidRPr="00000000" w:rsidDel="00000000">
        <w:rPr>
          <w:rtl w:val="0"/>
        </w:rPr>
        <w:t xml:space="preserve">43.</w:t>
      </w:r>
      <w:r w:rsidR="00000000" w:rsidRPr="00000000" w:rsidDel="00000000">
        <w:rPr>
          <w:rtl w:val="0"/>
        </w:rPr>
        <w:t xml:space="preserve"> punktā minētos mērķus, nosaka sasniedzamo rezultatīvo rādītāju: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palielina ražotāju organizācijas biedru skaitu, kas izmanto konsultāciju un tehniskās palīdzības intervences atbilstoši regulas </w:t>
      </w:r>
      <w:r w:rsidR="00000000" w:rsidRPr="00000000" w:rsidDel="00000000">
        <w:rPr>
          <w:rtl w:val="0"/>
        </w:rPr>
        <w:t xml:space="preserve">2021/2115</w:t>
      </w:r>
      <w:r w:rsidR="00000000" w:rsidRPr="00000000" w:rsidDel="00000000">
        <w:rPr>
          <w:rtl w:val="0"/>
        </w:rPr>
        <w:t xml:space="preserve"> 46. panta "a", "b", "c", "e", "f" un "k"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palielina ražotāju organizācijas biedru skaitu, kas izmanto apmācības intervences, tostarp padomdošanu un paraugprakses apmaiņu, atbilstoši regulas </w:t>
      </w:r>
      <w:r w:rsidR="00000000" w:rsidRPr="00000000" w:rsidDel="00000000">
        <w:rPr>
          <w:rtl w:val="0"/>
        </w:rPr>
        <w:t xml:space="preserve">2021/2115</w:t>
      </w:r>
      <w:r w:rsidR="00000000" w:rsidRPr="00000000" w:rsidDel="00000000">
        <w:rPr>
          <w:rtl w:val="0"/>
        </w:rPr>
        <w:t xml:space="preserve"> 46. panta "a", "b", "c", "e", "f" un "k"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ražotāju organizācijas biedru skaitu, kuri izmanto ar vidi vai klimatu saistītās konsultāciju un tehniskās palīdzības intervences atbilstoši regulas </w:t>
      </w:r>
      <w:r w:rsidR="00000000" w:rsidRPr="00000000" w:rsidDel="00000000">
        <w:rPr>
          <w:rtl w:val="0"/>
        </w:rPr>
        <w:t xml:space="preserve">2021/2115</w:t>
      </w:r>
      <w:r w:rsidR="00000000" w:rsidRPr="00000000" w:rsidDel="00000000">
        <w:rPr>
          <w:rtl w:val="0"/>
        </w:rPr>
        <w:t xml:space="preserve"> 46. panta "e" un "f"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nosaka ražotāju organizācijas biedru skaitu, kuri izmanto ar vidi vai klimatu saistītās apmācības intervences, tostarp padomdošanu un paraugprakses apmaiņu, atbilstoši regulas </w:t>
      </w:r>
      <w:r w:rsidR="00000000" w:rsidRPr="00000000" w:rsidDel="00000000">
        <w:rPr>
          <w:rtl w:val="0"/>
        </w:rPr>
        <w:t xml:space="preserve">2021/2115</w:t>
      </w:r>
      <w:r w:rsidR="00000000" w:rsidRPr="00000000" w:rsidDel="00000000">
        <w:rPr>
          <w:rtl w:val="0"/>
        </w:rPr>
        <w:t xml:space="preserve"> 46. panta "e" un "f"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palielina ražotāju organizācijas biedru skaitu, kuri īsteno investīciju materiālos un nemateriālos aktīvos, pētniecībā un eksperimentālās un inovatīvās ražošanas metodēs un citu pasākumu intervencēs, lai uzlabotu vidēja termiņa un ilgtermiņa konkurētspēju, jo īpaši modernizācijas ceļā, atbilstoši regulas </w:t>
      </w:r>
      <w:r w:rsidR="00000000" w:rsidRPr="00000000" w:rsidDel="00000000">
        <w:rPr>
          <w:rtl w:val="0"/>
        </w:rPr>
        <w:t xml:space="preserve">2021/2115</w:t>
      </w:r>
      <w:r w:rsidR="00000000" w:rsidRPr="00000000" w:rsidDel="00000000">
        <w:rPr>
          <w:rtl w:val="0"/>
        </w:rPr>
        <w:t xml:space="preserve"> 46. panta "c"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palielina vai saglabā to ražotāju organizācijas biedru skaitu, kuri bija darbības programmas īstenošanas pirmā gada sākumā atbilstoši regulas </w:t>
      </w:r>
      <w:r w:rsidR="00000000" w:rsidRPr="00000000" w:rsidDel="00000000">
        <w:rPr>
          <w:rtl w:val="0"/>
        </w:rPr>
        <w:t xml:space="preserve">2021/2115</w:t>
      </w:r>
      <w:r w:rsidR="00000000" w:rsidRPr="00000000" w:rsidDel="00000000">
        <w:rPr>
          <w:rtl w:val="0"/>
        </w:rPr>
        <w:t xml:space="preserve"> 46. panta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palielina kopējo ražotāju organizācijas pārdoto attiecināmo produktu vērtību salīdzinājumā ar ražotāju organizācijas pārdoto attiecināmo produktu vērtību darbības programmas īstenošanas pirmajā gadā atbilstoši regulas </w:t>
      </w:r>
      <w:r w:rsidR="00000000" w:rsidRPr="00000000" w:rsidDel="00000000">
        <w:rPr>
          <w:rtl w:val="0"/>
        </w:rPr>
        <w:t xml:space="preserve">2021/2115</w:t>
      </w:r>
      <w:r w:rsidR="00000000" w:rsidRPr="00000000" w:rsidDel="00000000">
        <w:rPr>
          <w:rtl w:val="0"/>
        </w:rPr>
        <w:t xml:space="preserve"> 46. panta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nosaka ražotāju organizācijas biedriem piederošo platību (hektāros), kurā īsteno investīciju materiālos un nemateriālos aktīvos, pētniecībā un eksperimentālās un inovatīvās ražošanas metodēs un citu pasākumu intervencēs atbilstoši regulas </w:t>
      </w:r>
      <w:r w:rsidR="00000000" w:rsidRPr="00000000" w:rsidDel="00000000">
        <w:rPr>
          <w:rtl w:val="0"/>
        </w:rPr>
        <w:t xml:space="preserve">2021/2115</w:t>
      </w:r>
      <w:r w:rsidR="00000000" w:rsidRPr="00000000" w:rsidDel="00000000">
        <w:rPr>
          <w:rtl w:val="0"/>
        </w:rPr>
        <w:t xml:space="preserve"> 46. panta "f" punkta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to liellopu vienību skaitu, uz kuriem attiecas investīcija materiālos un nemateriālos aktīvos, pētniecībā un eksperimentālās un inovatīvās ražošanas metodēs un citu pasākumu intervencēs siltumnīcefekta gāzu (turpmāk – SEG) un (vai) amonjaka emisiju samazināšanai, tostarp kūtsmēslu pārvaldībai, atbilstoši regulas </w:t>
      </w:r>
      <w:r w:rsidR="00000000" w:rsidRPr="00000000" w:rsidDel="00000000">
        <w:rPr>
          <w:rtl w:val="0"/>
        </w:rPr>
        <w:t xml:space="preserve">2021/2115</w:t>
      </w:r>
      <w:r w:rsidR="00000000" w:rsidRPr="00000000" w:rsidDel="00000000">
        <w:rPr>
          <w:rtl w:val="0"/>
        </w:rPr>
        <w:t xml:space="preserve"> 46. panta "e" punkta "i" apakšpunkta un "f"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ražotāju organizācijas biedriem piederošo platību (hektāros), kurā īsteno investīciju materiālos un nemateriālos aktīvos, pētniecībā un eksperimentālās un inovatīvās ražošanas metodēs un citu pasākumu intervencēs oglekļa uzglabāšanai augsnē un biomasā, lai samazinātu emisijas un uzturētu un (vai) palielinātu oglekļa uzglabāšanu (ilggadīgās kultūras ar pastāvīgu augu segu, lauksaimniecības zeme mitrājos un kūdrājos), atbilstoši regulas </w:t>
      </w:r>
      <w:r w:rsidR="00000000" w:rsidRPr="00000000" w:rsidDel="00000000">
        <w:rPr>
          <w:rtl w:val="0"/>
        </w:rPr>
        <w:t xml:space="preserve">2021/2115</w:t>
      </w:r>
      <w:r w:rsidR="00000000" w:rsidRPr="00000000" w:rsidDel="00000000">
        <w:rPr>
          <w:rtl w:val="0"/>
        </w:rPr>
        <w:t xml:space="preserve"> 46. panta "e" punkta "i" apakšpunkta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nosaka to ražotāju organizācijas biedru skaitu, uz kuriem attiecas investīcijas materiālos un nemateriālos aktīvos, pētniecībā un eksperimentālās un inovatīvās ražošanas metodēs un citu pasākumu intervencēs, lai veicinātu klimata pārmaiņu mazināšanu un pielāgošanos klimata pārmaiņām un atjaunojamo energoresursu enerģijas vai biomateriālu ražošanu, atbilstoši regulas </w:t>
      </w:r>
      <w:r w:rsidR="00000000" w:rsidRPr="00000000" w:rsidDel="00000000">
        <w:rPr>
          <w:rtl w:val="0"/>
        </w:rPr>
        <w:t xml:space="preserve">2021/2115</w:t>
      </w:r>
      <w:r w:rsidR="00000000" w:rsidRPr="00000000" w:rsidDel="00000000">
        <w:rPr>
          <w:rtl w:val="0"/>
        </w:rPr>
        <w:t xml:space="preserve"> 46. panta "f" punkta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ražotāju organizācijas biedriem piederošo platību (ha), kurā īsteno investīciju materiālos un nemateriālos aktīvos, pētniecībā un eksperimentālās un inovatīvās ražošanas metodēs un citu pasākumu intervencēs ūdens kvalitātes aizsardzībai atbilstoši regulas </w:t>
      </w:r>
      <w:r w:rsidR="00000000" w:rsidRPr="00000000" w:rsidDel="00000000">
        <w:rPr>
          <w:rtl w:val="0"/>
        </w:rPr>
        <w:t xml:space="preserve">2021/2115</w:t>
      </w:r>
      <w:r w:rsidR="00000000" w:rsidRPr="00000000" w:rsidDel="00000000">
        <w:rPr>
          <w:rtl w:val="0"/>
        </w:rPr>
        <w:t xml:space="preserve"> 46. panta "e" punkta "i" un "v" apakšpunkta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nosaka to ražotāju organizācijas biedru skaitu, uz kuriem attiecas  investīcijas materiālos un nemateriālos aktīvos, pētniecībā un eksperimentālās un inovatīvās ražošanas metodēs un citu pasākumu intervencēs saistībā ar dabas resursiem atbilstoši regulas </w:t>
      </w:r>
      <w:r w:rsidR="00000000" w:rsidRPr="00000000" w:rsidDel="00000000">
        <w:rPr>
          <w:rtl w:val="0"/>
        </w:rPr>
        <w:t xml:space="preserve">2021/2115</w:t>
      </w:r>
      <w:r w:rsidR="00000000" w:rsidRPr="00000000" w:rsidDel="00000000">
        <w:rPr>
          <w:rtl w:val="0"/>
        </w:rPr>
        <w:t xml:space="preserve"> 46. panta "e" apakšpunkta "iv" un "v" apakšpunkta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nosaka ražotāju organizācijas biedriem piederošo platību (ha), kurā notiek bioloģiskā vai integrētā ražošana atbilstoši regulas </w:t>
      </w:r>
      <w:r w:rsidR="00000000" w:rsidRPr="00000000" w:rsidDel="00000000">
        <w:rPr>
          <w:rtl w:val="0"/>
        </w:rPr>
        <w:t xml:space="preserve">2021/2115</w:t>
      </w:r>
      <w:r w:rsidR="00000000" w:rsidRPr="00000000" w:rsidDel="00000000">
        <w:rPr>
          <w:rtl w:val="0"/>
        </w:rPr>
        <w:t xml:space="preserve"> 46. panta "e" punkta "i" apakšpunkta un "f" 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nosaka to ražotāju organizācijas biedru skaitu, uz kuriem attiecas investīcijas materiālos un nemateriālos aktīvos, pētniecībā un eksperimentālās un inovatīvās ražošanas metodēs un citu pasākumu intervencēs saistībā ar bioloģiskās daudzveidības veicināšanu atbilstoši regulas </w:t>
      </w:r>
      <w:r w:rsidR="00000000" w:rsidRPr="00000000" w:rsidDel="00000000">
        <w:rPr>
          <w:rtl w:val="0"/>
        </w:rPr>
        <w:t xml:space="preserve">2021/2115</w:t>
      </w:r>
      <w:r w:rsidR="00000000" w:rsidRPr="00000000" w:rsidDel="00000000">
        <w:rPr>
          <w:rtl w:val="0"/>
        </w:rPr>
        <w:t xml:space="preserve"> 46. panta "e" punkta "v" apakšpunkta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nosaka to liellopu vienību skaitu, uz kuriem attiecas investīcija materiālos un nemateriālos aktīvos, pētniecībā un eksperimentālās un inovatīvās ražošanas metodēs un citu pasākumu intervencēs dzīvnieku labturības palielināšanai atbilstoši regulas </w:t>
      </w:r>
      <w:r w:rsidR="00000000" w:rsidRPr="00000000" w:rsidDel="00000000">
        <w:rPr>
          <w:rtl w:val="0"/>
        </w:rPr>
        <w:t xml:space="preserve">2021/2115</w:t>
      </w:r>
      <w:r w:rsidR="00000000" w:rsidRPr="00000000" w:rsidDel="00000000">
        <w:rPr>
          <w:rtl w:val="0"/>
        </w:rPr>
        <w:t xml:space="preserve"> 46. panta "e" punkta "i" un "iii" apakšpunkta mērķiem.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dienests izvērtē ražotāju organizācijas darbības programmu un tai pievienotos dokumentus, veic pārbaudes un līdz kārtējā gada 15. decembrim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un nākamā gada darbības fonda apmēra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noraidīšanu,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neatbilst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minētajiem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fonds netiek pārvaldīts saskaņā ar regulas Nr. </w:t>
      </w:r>
      <w:r w:rsidR="00000000" w:rsidRPr="00000000" w:rsidDel="00000000">
        <w:rPr>
          <w:rtl w:val="0"/>
        </w:rPr>
        <w:t xml:space="preserve">1308/2013</w:t>
      </w:r>
      <w:r w:rsidR="00000000" w:rsidRPr="00000000" w:rsidDel="00000000">
        <w:rPr>
          <w:rtl w:val="0"/>
        </w:rPr>
        <w:t xml:space="preserve"> 153. panta 2. punkta "b", "c", "d" un "f" apakšpunktā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pārbaudes ražotāju organizācijā vai tās biedru saimniecībā, konstatēts, ka darbības programmā norādītā informācija nav patiesa.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apstiprinātu grozījumus darbības programmā, ražotāju organizācija iesniedz dienestā iesniegumu, kas satur informāciju par tāmes pozīcijām, kuras paredzēts grozīt, un plānoto grozījumu pamatojumu, norādot saskaņotību ar šo noteikumu </w:t>
      </w:r>
      <w:r w:rsidR="00000000" w:rsidRPr="00000000" w:rsidDel="00000000">
        <w:rPr>
          <w:rtl w:val="0"/>
        </w:rPr>
        <w:t xml:space="preserve">37.</w:t>
      </w:r>
      <w:r w:rsidR="00000000" w:rsidRPr="00000000" w:rsidDel="00000000">
        <w:rPr>
          <w:rtl w:val="0"/>
        </w:rPr>
        <w:t xml:space="preserve"> punktā minēto darbības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Kalendāra gada laikā ražotāju organizācijai ir tiesības izdarīt grozījumus gan attiecīgā gada, gan nākamā gada darbības programmā ne vairāk kā divas reizes.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dienests izskata šo noteikumu </w:t>
      </w:r>
      <w:r w:rsidR="00000000" w:rsidRPr="00000000" w:rsidDel="00000000">
        <w:rPr>
          <w:rtl w:val="0"/>
        </w:rPr>
        <w:t xml:space="preserve">49.</w:t>
      </w:r>
      <w:r w:rsidR="00000000" w:rsidRPr="00000000" w:rsidDel="00000000">
        <w:rPr>
          <w:rtl w:val="0"/>
        </w:rPr>
        <w:t xml:space="preserve"> punktā minēto iesniegumu, veic pārbaudes un </w:t>
      </w:r>
      <w:r w:rsidR="00000000" w:rsidRPr="00000000" w:rsidDel="00000000">
        <w:rPr>
          <w:rtl w:val="0"/>
        </w:rPr>
        <w:t xml:space="preserve">Administratīvā procesa likumā</w:t>
      </w:r>
      <w:r w:rsidR="00000000" w:rsidRPr="00000000" w:rsidDel="00000000">
        <w:rPr>
          <w:rtl w:val="0"/>
        </w:rPr>
        <w:t xml:space="preserve"> noteiktajā kārtībā un termiņā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grozījumu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grozījumu noraidīšanu, ja tie neatbilst sākotnēji apstiprinātās programmas mērķiem un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 darbības programmas grozījumiem nav uzskatāms plānotās intervences izmaksu summas samazinājums, kas radies, piemērojot iepirkuma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Augļu un dārzeņu ražotāju organizācijas biedri pašu saražotos attiecināmos produktus ar ražotāju organizācijas atļauju ir tiesīgi realizēt atbilstoši regulas </w:t>
      </w:r>
      <w:r w:rsidR="00000000" w:rsidRPr="00000000" w:rsidDel="00000000">
        <w:rPr>
          <w:rtl w:val="0"/>
        </w:rPr>
        <w:t xml:space="preserve">2017/891</w:t>
      </w:r>
      <w:r w:rsidR="00000000" w:rsidRPr="00000000" w:rsidDel="00000000">
        <w:rPr>
          <w:rtl w:val="0"/>
        </w:rPr>
        <w:t xml:space="preserve">  12. panta 1. punktam un 2. punkta pirmajai daļai, nepārsniedzot 25 procentus no attiecināmo produktu vērtības. Regulas </w:t>
      </w:r>
      <w:r w:rsidR="00000000" w:rsidRPr="00000000" w:rsidDel="00000000">
        <w:rPr>
          <w:rtl w:val="0"/>
        </w:rPr>
        <w:t xml:space="preserve">2017/891</w:t>
      </w:r>
      <w:r w:rsidR="00000000" w:rsidRPr="00000000" w:rsidDel="00000000">
        <w:rPr>
          <w:rtl w:val="0"/>
        </w:rPr>
        <w:t xml:space="preserve"> 12. panta 1. punkta "a" apakšpunktā minētais patērētājs atbilst </w:t>
      </w:r>
      <w:r w:rsidR="00000000" w:rsidRPr="00000000" w:rsidDel="00000000">
        <w:rPr>
          <w:rtl w:val="0"/>
        </w:rPr>
        <w:t xml:space="preserve">Patērētāju tiesību aizsardzības likuma</w:t>
      </w:r>
      <w:r w:rsidR="00000000" w:rsidRPr="00000000" w:rsidDel="00000000">
        <w:rPr>
          <w:rtl w:val="0"/>
        </w:rPr>
        <w:t xml:space="preserve"> </w:t>
      </w:r>
      <w:r w:rsidR="00000000" w:rsidRPr="00000000" w:rsidDel="00000000">
        <w:rPr>
          <w:rtl w:val="0"/>
        </w:rPr>
        <w:t xml:space="preserve">1. panta 3. punktā noteiktajai patērētāja definīcijai, un regulas </w:t>
      </w:r>
      <w:r w:rsidR="00000000" w:rsidRPr="00000000" w:rsidDel="00000000">
        <w:rPr>
          <w:rtl w:val="0"/>
        </w:rPr>
        <w:t xml:space="preserve">2017/891</w:t>
      </w:r>
      <w:r w:rsidR="00000000" w:rsidRPr="00000000" w:rsidDel="00000000">
        <w:rPr>
          <w:rtl w:val="0"/>
        </w:rPr>
        <w:t xml:space="preserve"> 12. panta 1. punkta "b" apakšpunktā minētais maznozīmīgais produkta apjoms nepārsniedz 10 procentu no ražotāju organizācijas attiecināmā produkta pārdodamās produkcijas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Ražotāju organizācija saskaņā ar regulas Nr. </w:t>
      </w:r>
      <w:r w:rsidR="00000000" w:rsidRPr="00000000" w:rsidDel="00000000">
        <w:rPr>
          <w:rtl w:val="0"/>
        </w:rPr>
        <w:t xml:space="preserve">1308/2013</w:t>
      </w:r>
      <w:r w:rsidR="00000000" w:rsidRPr="00000000" w:rsidDel="00000000">
        <w:rPr>
          <w:rtl w:val="0"/>
        </w:rPr>
        <w:t xml:space="preserve"> 155. pantu ir tiesīga izmantot ārpakalpojumu, ja vien tas neattiecas uz šo noteikumu </w:t>
      </w:r>
      <w:r w:rsidR="00000000" w:rsidRPr="00000000" w:rsidDel="00000000">
        <w:rPr>
          <w:rtl w:val="0"/>
        </w:rPr>
        <w:t xml:space="preserve">61.3.</w:t>
      </w:r>
      <w:r w:rsidR="00000000" w:rsidRPr="00000000" w:rsidDel="00000000">
        <w:rPr>
          <w:rtl w:val="0"/>
        </w:rPr>
        <w:t xml:space="preserve"> apakšpunktā minētajām intervencēm atbilstoši regulas </w:t>
      </w:r>
      <w:r w:rsidR="00000000" w:rsidRPr="00000000" w:rsidDel="00000000">
        <w:rPr>
          <w:rtl w:val="0"/>
        </w:rPr>
        <w:t xml:space="preserve">2022/126</w:t>
      </w:r>
      <w:r w:rsidR="00000000" w:rsidRPr="00000000" w:rsidDel="00000000">
        <w:rPr>
          <w:rtl w:val="0"/>
        </w:rPr>
        <w:t xml:space="preserve"> 13. panta 5.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Ražotāju organizācija piecus gadus pēc atbalsta saņemšanas glabā dokumentāciju, kas apliecina ražotāju organizācijas biedru saražoto produktu piedāvājuma apkopošanu un laišanu tirgū, tostarp grāmatvedības un darījumus apliecinošus dokumentus vai to atvasinājumus, piegādes līgumus, saraksti par realizējamiem produktiem, to daudzumu, cenu un citiem piegādes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ražotāju organizācijai saskaņā ar šo noteikumu </w:t>
      </w:r>
      <w:r w:rsidR="00000000" w:rsidRPr="00000000" w:rsidDel="00000000">
        <w:rPr>
          <w:rtl w:val="0"/>
        </w:rPr>
        <w:t xml:space="preserve">21.</w:t>
      </w:r>
      <w:r w:rsidR="00000000" w:rsidRPr="00000000" w:rsidDel="00000000">
        <w:rPr>
          <w:rtl w:val="0"/>
        </w:rPr>
        <w:t xml:space="preserve"> punktu ir atsaukta atzīšana, ražotāju organizācijas darbības programmas īstenošanu aptur līdz neatbilstību novēršanai. Ja augļu un dārzeņu ražotāju organizācija neievēro atzīšanas kritērijus, tai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piešķiršanas, administrēšanas un uzraudzības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Saskaņā ar šiem noteikumiem atzītām ražotāju organizācijām atbalsta kopējais apmērs plānošanas periodā no 2023. līdz 2027. gadam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 2 900 000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nozarē – 1 130 000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 2 300 000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cūkgaļas nozarē – 267 000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liellopu gaļas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pākšu dārzeņu nozarē – 128 000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tiek pārsniegts šo noteikumu </w:t>
      </w:r>
      <w:r w:rsidR="00000000" w:rsidRPr="00000000" w:rsidDel="00000000">
        <w:rPr>
          <w:rtl w:val="0"/>
        </w:rPr>
        <w:t xml:space="preserve">57.</w:t>
      </w:r>
      <w:r w:rsidR="00000000" w:rsidRPr="00000000" w:rsidDel="00000000">
        <w:rPr>
          <w:rtl w:val="0"/>
        </w:rPr>
        <w:t xml:space="preserve"> punktā minētais nozarei pieejamais finansējums, dienests šo noteikumu </w:t>
      </w:r>
      <w:r w:rsidR="00000000" w:rsidRPr="00000000" w:rsidDel="00000000">
        <w:rPr>
          <w:rtl w:val="0"/>
        </w:rPr>
        <w:t xml:space="preserve">6.</w:t>
      </w:r>
      <w:r w:rsidR="00000000" w:rsidRPr="00000000" w:rsidDel="00000000">
        <w:rPr>
          <w:rtl w:val="0"/>
        </w:rPr>
        <w:t xml:space="preserve"> punktā minēto nozaru darbības programmām paredzēto finansējumu proporcionāli 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ikgadējo atbalsta apmēru ražotāju organizācijām nosaka atbilstoši regulas </w:t>
      </w:r>
      <w:r w:rsidR="00000000" w:rsidRPr="00000000" w:rsidDel="00000000">
        <w:rPr>
          <w:rtl w:val="0"/>
        </w:rPr>
        <w:t xml:space="preserve">2022/126</w:t>
      </w:r>
      <w:r w:rsidR="00000000" w:rsidRPr="00000000" w:rsidDel="00000000">
        <w:rPr>
          <w:rtl w:val="0"/>
        </w:rPr>
        <w:t xml:space="preserve"> 31. panta 5. punktam, 32. panta 1. punktā minētajam atsauces periodam un 32. panta 2. punkta nosacījumiem, ievērojot regulas </w:t>
      </w:r>
      <w:r w:rsidR="00000000" w:rsidRPr="00000000" w:rsidDel="00000000">
        <w:rPr>
          <w:rtl w:val="0"/>
        </w:rPr>
        <w:t xml:space="preserve">2021/2115</w:t>
      </w:r>
      <w:r w:rsidR="00000000" w:rsidRPr="00000000" w:rsidDel="00000000">
        <w:rPr>
          <w:rtl w:val="0"/>
        </w:rPr>
        <w:t xml:space="preserve"> 52. pantā noteikto maksimālo atbalsta apmēru augļu un dārzeņu nozarē, kā arī regulas </w:t>
      </w:r>
      <w:r w:rsidR="00000000" w:rsidRPr="00000000" w:rsidDel="00000000">
        <w:rPr>
          <w:rtl w:val="0"/>
        </w:rPr>
        <w:t xml:space="preserve">2021/2115</w:t>
      </w:r>
      <w:r w:rsidR="00000000" w:rsidRPr="00000000" w:rsidDel="00000000">
        <w:rPr>
          <w:rtl w:val="0"/>
        </w:rPr>
        <w:t xml:space="preserve"> 68. pantā noteikto maksimālo atbalsta apmēru piena, labības, cūkgaļas, liellopu gaļas un pākšu dārzeņu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atzītai ražotāju organizācijai, kura atzīšanas statusu ir ieguvusi pirmo reizi, triju gadu laikā pēc atzīšanas nav pieejami vēsturiskie dati par pēdējos trijos gados tirgū laisto produkciju, dienests piemēro regulas </w:t>
      </w:r>
      <w:r w:rsidR="00000000" w:rsidRPr="00000000" w:rsidDel="00000000">
        <w:rPr>
          <w:rtl w:val="0"/>
        </w:rPr>
        <w:t xml:space="preserve">2022/126</w:t>
      </w:r>
      <w:r w:rsidR="00000000" w:rsidRPr="00000000" w:rsidDel="00000000">
        <w:rPr>
          <w:rtl w:val="0"/>
        </w:rPr>
        <w:t xml:space="preserve"> 30. panta nosacījumu.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apstiprināto darbības programmu īstenošanai un tajās noteikto mērķu sasniegšanai piešķir šādām intervencēm: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investīcijām materiālos un nemateriālos aktīvos, pētniecībā un eksperimentālās un inovatīvās ražošanas metodēs un citos pasākumos: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ilggadīgo augļkopības kultūru stādu (izņemot zemeņu stādus) iegādei un stādījumu ierīkošanai, lai paplašinātu jau esošo audzējamo ilggadīgo augļkopības kultūru šķirņu platību, kā arī stādījumu balstu sistēmu iegādei, uzstādīšanai vai nomaiņai esošās vai jaunās platībās;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darbībai paredzētas būves iegādei, būvniecībai, pārbūvei, atjaunošanai vai ierīkošanai, kā arī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zemes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vajadzībām paredzētas inženierkomunikāciju būves, kā arī atzīto produktu pirmapstrādei, pārstrādei un uzglabāšanai paredzēto ēku būvniecībai, pārbūvei, atjaunošanai vai ierīkošanai un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specializētās tehnikas, iekārtu un aprīkojuma iegādei, tostarp tāda papildaprīkojuma iegādei, ar kuru atbilstoši regulas </w:t>
      </w:r>
      <w:r w:rsidR="00000000" w:rsidRPr="00000000" w:rsidDel="00000000">
        <w:rPr>
          <w:rtl w:val="0"/>
        </w:rPr>
        <w:t xml:space="preserve">2022/126</w:t>
      </w:r>
      <w:r w:rsidR="00000000" w:rsidRPr="00000000" w:rsidDel="00000000">
        <w:rPr>
          <w:rtl w:val="0"/>
        </w:rPr>
        <w:t xml:space="preserve"> II pielikuma I daļas 1. punktam nenodrošina tehnisko apkopi;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datortehnikas, datu nesēju un specifisko programmatūru iegādei, izstrādei un uzstādīšanai;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citām investīcijām, kas saistītas ar patentu, licenču un preču zīmju iegādi, izstrādi, apstiprināšanu un popularizēšanu;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investīcijām jaunu produktu un ražošanas metožu izstrādē un ieviešanā;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investīcijām ražotāju organizācijas iekšējās pārvadāšanas autotransporta līdzekļos. Šo noteikumu izpratnē iekšējā pārvadāšana ir produkcijas transportēšana ražotāju organizācijā, bet autotransporta līdzekļi – </w:t>
      </w:r>
      <w:r w:rsidR="00000000" w:rsidRPr="00000000" w:rsidDel="00000000">
        <w:rPr>
          <w:rtl w:val="0"/>
        </w:rPr>
        <w:t xml:space="preserve">Autopārvadājumu likuma</w:t>
      </w:r>
      <w:r w:rsidR="00000000" w:rsidRPr="00000000" w:rsidDel="00000000">
        <w:rPr>
          <w:rtl w:val="0"/>
        </w:rPr>
        <w:t xml:space="preserve"> 1. panta 6. punktā minētie transportlīdzekļi;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citiem ieguldījumiem uzņēmuma kapitālā, kuri tieši veicina darbības programmas mērķu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investīcijām vides aizsardzības pasākumos un videi labvēlīgās ražošanas metodēs: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ilgtspējīgai ūdens izmantošanai un aizsardzībai;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daudzveidības uzturēšanai un saglabāšanai;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ražošanas samazināšanai un to apsaimniekošanas uzlabošanai;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emisiju, tostarp SEG, samazināšanai un SEG emisiju ierobežošanai;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energotaupības, energoefektivitātes un atjaunojamo energoresursu enerģijas izmantošanas palielināšanai, tostarp enerģiju ražojošām sistēmām;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apdraudējumu samazināšanai saistībā ar ražošanas resursu izmantošanu vai noteiktu atlieku ražošanu, tostarp saistībā ar augu aizsardzības un mēslošanas līdzekļiem un kūtsmēsliem;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nelabvēlīgu klimatisko apstākļu nodarīta kaitējuma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konsultāciju pakalpojumiem un tehniskajai palīdzībai: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un tehniskās palīdzības organizēšanai, sniegšanai un saņemšanai saistībā ar jaunākajām ražošanas tendencēm un metodēm, tostarp par ilgtspējīgu ražošanu, tehniku un tehnoloģijām nozarē, par eksperimentālo ražošanu un produktu kvalitātes shēmām, kā arī par darba drošības un darba higiēnas jautājumiem, tajā skaitā konsultāciju sniedzēju un lektoru ceļa, uzturēšanās un dienas naudas izdevumiem;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konsultāciju un tehniskās palīdzības izmaksām vides pasākumu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apmācībai, tostarp padomdošanai un paraugprakses apmaiņai: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sanāksmju, apmācību, mācību programmu, jaunāko ražošanas tendenču un metožu paraugprakses organizēšanai, sniegšanai un saņemšanai, tostarp par ilgtspējīgu ražošanu, tehniku un tehnoloģijām nozarē, par eksperimentālo ražošanu un produktu kvalitātes shēmām, kā arī par darba drošības un darba higiēnas jautājumiem un produkcijas realizācijas iespējām, tajā skaitā apmācību sniedzēju un lektoru ceļa, uzturēšanās un dienas naudas izdevumiem;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sanāksmēm, apmācībām, mācību programmām un paraugpraksēm vides pasākumu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bioloģiskajai vai integrētajai ražošanai: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bioloģisko augu aizsardzības līdzekļu un kaitēkļu dabisko ienaidnieku iegādes un lietošanas specifiskajām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un integrētās ražošanas specifiskajām izmaksām, ietverot pētījumus un citus pasākumus;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bioloģiskās vai integrētās ražošanas sertificēšanas un bioloģiskās vai integrētās ražošanas shēmas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sabiedrības informēšanas pasākumiem par bioloģisko un integrēto ražošanu un produktiem, ietverot degustāciju, dalību tirdziņos, skrejlapu sagatavošanu un izplatīšanu un citus līdzvērtīgus sabiedrības informēšanas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produkcijas pārvadāšanas un uzglabāšanas ilgtspēju un efektivitāti veicinošai rīcībai: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loģistikas plūsmas veidošanai, kas var ietvert loģistikas sistēmas un specializētas loģistikas aplikācijas izveidi;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datubāzes izveidei un citiem ar produkcijas pārvadāšanu un uzglabāšanu saistītiem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noieta veicināšanai, saziņai un tirgvedībai, tostarp rīcībai un darbībām, kuru mērķis ir palielināt patērētāju informētību par Eiropas Savienības kvalitātes shēmām un veselīga uztura nozīmi, kā arī tirgu dažādošanai un konsolidācijai: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degustācijām veikalos;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popularizēšanai un reklāmai;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dalībai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tīmekļvietnes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tirgus izpētei;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datubāzes izveidei;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produktu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ilgtspējīga iepakojuma izveidei;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produkcijas realizācijas pasākumiem ārpus mazumtirdzniecības tīkliem;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patērētāju izpratnes padziļināšanai par svaigu augļu un dārzeņu patēriņa nozīmību un tā ietekmi uz veselību;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patērētāju informētības palielināšanai par ilgtspējīgu ražošanu un produktu kvalitātes shēmām un preču 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Savienības un valstu kvalitātes shēmu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informācijas iegūšanai, dokumentācijas sagatavošanai, noformēšanai un iesniegšanai;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ražošanas tehnoloģijas apguvei izvēlētajā Eiropas Savienības vai valsts kvalitātes shēmā;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un valsts kvalitātes shēmu ieviešanai un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izsekojamības un sertifikācijas sistēmu īstenošanai, īpaši galapatērētājiem pārdoto produktu kvalitātes uzraudzībai: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uzlabošanas, izsekojamības un sertifikācijas sistēmas pasākumiem;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uzraudzības un izsekojamības sistēmas izveidei un īstenošanai, kā arī produktu sertificēšanai saistībā ar produktu pavaddokumentiem, identifikāciju un uzskaiti, kā arī marķējumu;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informēšanai par izsekojamības un sertifikācijas sistēmām;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augļu un dārzeņu nozares ražotāju organizācijas darbībām, kas mazina klimata pārmaiņas vai palīdz tām pielāgoties: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mainīgajiem klimatiskajiem apstākļiem piemērotu šķirņu izstrādi un izmantošanu;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mainīgajiem klimatiskajiem apstākļiem piemērotu apsaimniekošanas prakšu izstrādi un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Uz atbalstu šo noteikumu </w:t>
      </w:r>
      <w:r w:rsidR="00000000" w:rsidRPr="00000000" w:rsidDel="00000000">
        <w:rPr>
          <w:rtl w:val="0"/>
        </w:rPr>
        <w:t xml:space="preserve">61.1.</w:t>
      </w:r>
      <w:r w:rsidR="00000000" w:rsidRPr="00000000" w:rsidDel="00000000">
        <w:rPr>
          <w:rtl w:val="0"/>
        </w:rPr>
        <w:t xml:space="preserve"> apakšpunktā minētajām investīcijām nav tiesīga pretendēt kooperatīvā sabiedrība – ja vien tā nav no augļu un dārzeņu nozares –, kurai atbilstības statuss piešķirts saskaņā ar normatīvajiem aktiem par kooperatīvo sabiedrību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Ražotāju organizācija var īstenot šo noteikumu </w:t>
      </w:r>
      <w:r w:rsidR="00000000" w:rsidRPr="00000000" w:rsidDel="00000000">
        <w:rPr>
          <w:rtl w:val="0"/>
        </w:rPr>
        <w:t xml:space="preserve">61.1.11.</w:t>
      </w:r>
      <w:r w:rsidR="00000000" w:rsidRPr="00000000" w:rsidDel="00000000">
        <w:rPr>
          <w:rtl w:val="0"/>
        </w:rPr>
        <w:t xml:space="preserve"> apakšpunktā minētās investīcijas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vides aizsardzības pasākumiem un videi labvēlīgām ražošanas metodēm. Ražotāju organizācija ir tiesīga īstenot arī citas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neminētas investīcijas, ievērojot regulas </w:t>
      </w:r>
      <w:r w:rsidR="00000000" w:rsidRPr="00000000" w:rsidDel="00000000">
        <w:rPr>
          <w:rtl w:val="0"/>
        </w:rPr>
        <w:t xml:space="preserve">2022/126</w:t>
      </w:r>
      <w:r w:rsidR="00000000" w:rsidRPr="00000000" w:rsidDel="00000000">
        <w:rPr>
          <w:rtl w:val="0"/>
        </w:rPr>
        <w:t xml:space="preserve"> II pielikuma pirmo daļu un regulas </w:t>
      </w:r>
      <w:r w:rsidR="00000000" w:rsidRPr="00000000" w:rsidDel="00000000">
        <w:rPr>
          <w:rtl w:val="0"/>
        </w:rPr>
        <w:t xml:space="preserve">2021/2115</w:t>
      </w:r>
      <w:r w:rsidR="00000000" w:rsidRPr="00000000" w:rsidDel="00000000">
        <w:rPr>
          <w:rtl w:val="0"/>
        </w:rPr>
        <w:t xml:space="preserve"> 47. panta 1. punkta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61.1.11.</w:t>
      </w:r>
      <w:r w:rsidR="00000000" w:rsidRPr="00000000" w:rsidDel="00000000">
        <w:rPr>
          <w:rtl w:val="0"/>
        </w:rPr>
        <w:t xml:space="preserve"> apakšpunktā minētajām investīcijām tiek sasniegts vismaz viens no regulas </w:t>
      </w:r>
      <w:r w:rsidR="00000000" w:rsidRPr="00000000" w:rsidDel="00000000">
        <w:rPr>
          <w:rtl w:val="0"/>
        </w:rPr>
        <w:t xml:space="preserve">2022/126</w:t>
      </w:r>
      <w:r w:rsidR="00000000" w:rsidRPr="00000000" w:rsidDel="00000000">
        <w:rPr>
          <w:rtl w:val="0"/>
        </w:rPr>
        <w:t xml:space="preserve"> 12. panta 1. punkta "a", "b", "c", "d", "e", "f", "g" un "i" apakšpunktā noteiktajiem agrovides un klimata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61.</w:t>
      </w:r>
      <w:r w:rsidR="00000000" w:rsidRPr="00000000" w:rsidDel="00000000">
        <w:rPr>
          <w:rtl w:val="0"/>
        </w:rPr>
        <w:t xml:space="preserve"> punktā paredzēto intervenču sagatavošanu, īstenošanu vai pēcpārbaudi tiek segtas personāla izmaksas saskaņā ar regulas </w:t>
      </w:r>
      <w:r w:rsidR="00000000" w:rsidRPr="00000000" w:rsidDel="00000000">
        <w:rPr>
          <w:rtl w:val="0"/>
        </w:rPr>
        <w:t xml:space="preserve">2022/126</w:t>
      </w:r>
      <w:r w:rsidR="00000000" w:rsidRPr="00000000" w:rsidDel="00000000">
        <w:rPr>
          <w:rtl w:val="0"/>
        </w:rPr>
        <w:t xml:space="preserve"> 23. panta 1.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61.</w:t>
      </w:r>
      <w:r w:rsidR="00000000" w:rsidRPr="00000000" w:rsidDel="00000000">
        <w:rPr>
          <w:rtl w:val="0"/>
        </w:rPr>
        <w:t xml:space="preserve"> punktā paredzēto intervenču sagatavošanu, īstenošanu vai pēcpārbaudi tiek segtas administratīvās izmaksas saskaņā ar regulas </w:t>
      </w:r>
      <w:r w:rsidR="00000000" w:rsidRPr="00000000" w:rsidDel="00000000">
        <w:rPr>
          <w:rtl w:val="0"/>
        </w:rPr>
        <w:t xml:space="preserve">2022/126</w:t>
      </w:r>
      <w:r w:rsidR="00000000" w:rsidRPr="00000000" w:rsidDel="00000000">
        <w:rPr>
          <w:rtl w:val="0"/>
        </w:rPr>
        <w:t xml:space="preserve"> 23. panta 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Personāla un administratīvās  izmaksas, kas saistītas ar darbības fonda pārvaldību vai darbības programmas sagatavošanu, īstenošanu un pēcpārbaudi, tiek segtas to faktiskajā apmērā, bet ievērojot regulas </w:t>
      </w:r>
      <w:r w:rsidR="00000000" w:rsidRPr="00000000" w:rsidDel="00000000">
        <w:rPr>
          <w:rtl w:val="0"/>
        </w:rPr>
        <w:t xml:space="preserve">2022/126</w:t>
      </w:r>
      <w:r w:rsidR="00000000" w:rsidRPr="00000000" w:rsidDel="00000000">
        <w:rPr>
          <w:rtl w:val="0"/>
        </w:rPr>
        <w:t xml:space="preserve"> 23. panta 3. punkta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2021/2115</w:t>
      </w:r>
      <w:r w:rsidR="00000000" w:rsidRPr="00000000" w:rsidDel="00000000">
        <w:rPr>
          <w:rtl w:val="0"/>
        </w:rPr>
        <w:t xml:space="preserve"> 50. panta 8. punktu ražotāju organizācija savā darbības programmā paredz darbības, kas darba ņēmējiem attiecīgajā nozarē nodrošina taisnīgus un drošus darba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61.1.2.</w:t>
      </w:r>
      <w:r w:rsidR="00000000" w:rsidRPr="00000000" w:rsidDel="00000000">
        <w:rPr>
          <w:rtl w:val="0"/>
        </w:rPr>
        <w:t xml:space="preserve"> un </w:t>
      </w:r>
      <w:r w:rsidR="00000000" w:rsidRPr="00000000" w:rsidDel="00000000">
        <w:rPr>
          <w:rtl w:val="0"/>
        </w:rPr>
        <w:t xml:space="preserve">61.1.4.</w:t>
      </w:r>
      <w:r w:rsidR="00000000" w:rsidRPr="00000000" w:rsidDel="00000000">
        <w:rPr>
          <w:rtl w:val="0"/>
        </w:rPr>
        <w:t xml:space="preserve"> apakšpunktā minētā būvniecība, nepārsniedzot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norādītās būvniecības maksimālās attiecināmās izmaksas, tiek īstenota, pamatojoties uz līgumiem ar trešajām personām, kas atbildīgas par darbu izpildi, un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pārbūvējot un atjaunojot esošās būves,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būves – būvdarbiem inženierbūves montāžai, ieguldīšanai vai novietošanai pamatnē vai būvē;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novietojot būves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w:t>
      </w:r>
      <w:r w:rsidR="00000000" w:rsidRPr="00000000" w:rsidDel="00000000">
        <w:rPr>
          <w:rtl w:val="0"/>
        </w:rPr>
        <w:t xml:space="preserve"> apakšpunktā minētās investīcijas nepārsniedz izmaksu standarta likmi, kas ir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69.</w:t>
      </w:r>
      <w:r w:rsidR="00000000" w:rsidRPr="00000000" w:rsidDel="00000000">
        <w:rPr>
          <w:rtl w:val="0"/>
        </w:rPr>
        <w:t xml:space="preserve"> punktā minētās būves nav norādītas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un šo noteikumu </w:t>
      </w:r>
      <w:r w:rsidR="00000000" w:rsidRPr="00000000" w:rsidDel="00000000">
        <w:rPr>
          <w:rtl w:val="0"/>
        </w:rPr>
        <w:t xml:space="preserve">61.1.</w:t>
      </w:r>
      <w:r w:rsidR="00000000" w:rsidRPr="00000000" w:rsidDel="00000000">
        <w:rPr>
          <w:rtl w:val="0"/>
        </w:rPr>
        <w:t xml:space="preserve"> apakšpunktā minētajām investīcijām nepiemēro šo noteikumu </w:t>
      </w:r>
      <w:r w:rsidR="00000000" w:rsidRPr="00000000" w:rsidDel="00000000">
        <w:rPr>
          <w:rtl w:val="0"/>
        </w:rPr>
        <w:t xml:space="preserve">70.</w:t>
      </w:r>
      <w:r w:rsidR="00000000" w:rsidRPr="00000000" w:rsidDel="00000000">
        <w:rPr>
          <w:rtl w:val="0"/>
        </w:rPr>
        <w:t xml:space="preserve"> punktā minēto izmaksu standarta likmi, tad attiecīgās investīcijas var īstenot saskaņā ar faktiskajām izmaksām, ievērojot šo noteikumu III nodaļas un regulas </w:t>
      </w:r>
      <w:r w:rsidR="00000000" w:rsidRPr="00000000" w:rsidDel="00000000">
        <w:rPr>
          <w:rtl w:val="0"/>
        </w:rPr>
        <w:t xml:space="preserve">2022/126</w:t>
      </w:r>
      <w:r w:rsidR="00000000" w:rsidRPr="00000000" w:rsidDel="00000000">
        <w:rPr>
          <w:rtl w:val="0"/>
        </w:rPr>
        <w:t xml:space="preserve"> 21. panta 1. punkta pirmās daļas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Ražotāju organizācija piecu darbdienu laikā pēc lēmuma pieņemšanas par iepirkuma procedūras uzvarētāju iesniedz dienestā izvērtēšanai iepirkuma procedūras dokumentus vai aprakstu par cenas izvēli saskaņā ar normatīvajiem aktiem par iepirkuma procedūras piemērošanu, kā arī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170 000 līdz 500 000 </w:t>
      </w:r>
      <w:r w:rsidR="00000000" w:rsidRPr="00000000" w:rsidDel="00000000">
        <w:rPr>
          <w:i w:val="1"/>
          <w:rtl w:val="0"/>
        </w:rPr>
        <w:t xml:space="preserve">euro</w:t>
      </w:r>
      <w:r w:rsidR="00000000" w:rsidRPr="00000000" w:rsidDel="00000000">
        <w:rPr>
          <w:rtl w:val="0"/>
        </w:rPr>
        <w:t xml:space="preserve"> būvdarbu iepirkumiem vai no 70 000 līdz 500 000 </w:t>
      </w:r>
      <w:r w:rsidR="00000000" w:rsidRPr="00000000" w:rsidDel="00000000">
        <w:rPr>
          <w:i w:val="1"/>
          <w:rtl w:val="0"/>
        </w:rPr>
        <w:t xml:space="preserve">euro</w:t>
      </w:r>
      <w:r w:rsidR="00000000" w:rsidRPr="00000000" w:rsidDel="00000000">
        <w:rPr>
          <w:rtl w:val="0"/>
        </w:rPr>
        <w:t xml:space="preserve"> preču un pakalpojumu iepirkumiem, ražotāju organizācija, lai iegādātos preces un pakalpojumus, nosaka tādu piedāvājuma iesniegšanas termiņu, kas ir pietiekams piedāvājuma sagatavošanai saskaņā ar normatīvajiem aktiem par iepirkuma procedūru un tās piemērošanas kārtību pasūtītāja finansētiem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būvdarbu vai preču un pakalpojumu iepirkumiem pārsniedz 500 000 </w:t>
      </w:r>
      <w:r w:rsidR="00000000" w:rsidRPr="00000000" w:rsidDel="00000000">
        <w:rPr>
          <w:i w:val="1"/>
          <w:rtl w:val="0"/>
        </w:rPr>
        <w:t xml:space="preserve">euro</w:t>
      </w:r>
      <w:r w:rsidR="00000000" w:rsidRPr="00000000" w:rsidDel="00000000">
        <w:rPr>
          <w:rtl w:val="0"/>
        </w:rPr>
        <w:t xml:space="preserve">, ražotāju organizācija, lai uzsāktu būvdarbus vai iegādātos preces un pakalpojumus, nosaka tādu piedāvājuma iesniegšanas termiņu, kas ir pietiekams piedāvājuma sagatavošanai, bet ne īsāks par 30 dienām, skaitot no nākamās darbdienas pēc uzaicinājuma publicēšanas Iepirkumu uzraudzības biroja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darbības programmā paredzēto ieguldījumu izmaksas ir lielākas par 1000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pārsniedz 70 000 </w:t>
      </w:r>
      <w:r w:rsidR="00000000" w:rsidRPr="00000000" w:rsidDel="00000000">
        <w:rPr>
          <w:i w:val="1"/>
          <w:rtl w:val="0"/>
        </w:rPr>
        <w:t xml:space="preserve">euro</w:t>
      </w:r>
      <w:r w:rsidR="00000000" w:rsidRPr="00000000" w:rsidDel="00000000">
        <w:rPr>
          <w:rtl w:val="0"/>
        </w:rPr>
        <w:t xml:space="preserve">, ražotāju organizācija iepirkuma tehniskajā specifikācijā iekļauj nosacījumu, ka preces vai pakalpojuma piegādātājam vai būvdarbu veicējam ir vismaz viena gada darbības pieredze jomā, ar kuru saistīts iepirkums, un iesniedz trīs derīgus piedāvājumus, bet attiecībā uz tādu specifisku iekārtu iegādi, kuras ir īpaši izgatavotas, izstrādātas vai pielāgotas, – divus derīgus piedāvājumus, kā arī katra iepirkuma dalībnieka apliecinājumu par neatkarīgi sagatavotu piedāvājumu;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tās izsludinātajā iepirkumā saņemtos piedāvājumus un neizsludina uzvarētāju, kā arī neslēdz piegādes vai būvniecības līgumu, ja trīs gadu laikā līdz piedāvājuma iesniegšanai ir stājies spēkā un kļuvis neapstrīdams lēmums par iepirkuma uzvarētāja atzīšanu par vainīgu konkurences tiesību pārkāpumā;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tās izsludinātajā iepirkumā saņemtie piedāvājumi ir apliecināti ar e-parakstu.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72.3.</w:t>
      </w:r>
      <w:r w:rsidR="00000000" w:rsidRPr="00000000" w:rsidDel="00000000">
        <w:rPr>
          <w:rtl w:val="0"/>
        </w:rPr>
        <w:t xml:space="preserve"> un </w:t>
      </w:r>
      <w:r w:rsidR="00000000" w:rsidRPr="00000000" w:rsidDel="00000000">
        <w:rPr>
          <w:rtl w:val="0"/>
        </w:rPr>
        <w:t xml:space="preserve">72.4.</w:t>
      </w:r>
      <w:r w:rsidR="00000000" w:rsidRPr="00000000" w:rsidDel="00000000">
        <w:rPr>
          <w:rtl w:val="0"/>
        </w:rPr>
        <w:t xml:space="preserve"> apakšpunktā minētajā iepirkuma procedūrā ražotāju organizācija ir saņēmusi tikai vienu piedāvājumu, ražotāju organizācija dienestā iesniedz dokumentus, kas pierāda preču, pakalpojumu vai būvniecības līgumcenas pamatotību un atbilstību tirgus cenai.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iepirkuma procedūra attiecas uz būvdarbiem – jaunbūvi, pārbūvi vai būves atjaunošanu –, ražotāju organizācija dienestā papildus iesniedz šādus dokumentus, ja vien tie nav pieejami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un būvatļauju ar atzīmi par projektēšanas nosacījumu izpildi vai paskaidrojuma rakstu, vai apliecinājuma karti ar būvvaldes atzīmi par būvniecības ieceres akceptu;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izmaksu tāmi, ja atbilstoši plānotajai būvniecības iecerei būvvalde ražotāju organizācijai ir izsniegusi paskaidrojuma rakstu vai apliecinājuma karti.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Ražotāju organizācija papildus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minētajiem dokumentiem iesniedz dienestā ilgtermiņa nomas vai apbūves tiesību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apliecina, ka būvdarbi un ilggadīgo augļkopības kultūraugu stādījumu ierīkošana notiks uz ražotāju organizācijas nomātas zemes, ēkās vai būvēs, ja tās nav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nekustamo īpašumu, kurā, īstenojot darbības programmu, paredzēts uzstādīt stacionāros pamatlīdzekļus, ja attiecīgais nekustamais īpašums nav ražotāju organizācijas īpašumā. Uzstādot stacionāros pamatlīdzekļus ražotāju organizācijas biedra nekustamajā īpašumā, ražotāju organizācija nodrošina iespēju atgūt ieguldījumu vai tā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minētā nomas līguma termiņš nav īsāks par septiņiem gadiem vai apbūves tiesību termiņš nav īsāks par 10 gadiem. Ražotāju organizācija ilgtermiņa nomas līgumu vai apbūves tiesības reģistrē zemesgrāmatā līdz šo noteikumu </w:t>
      </w:r>
      <w:r w:rsidR="00000000" w:rsidRPr="00000000" w:rsidDel="00000000">
        <w:rPr>
          <w:rtl w:val="0"/>
        </w:rPr>
        <w:t xml:space="preserve">98.</w:t>
      </w:r>
      <w:r w:rsidR="00000000" w:rsidRPr="00000000" w:rsidDel="00000000">
        <w:rPr>
          <w:rtl w:val="0"/>
        </w:rPr>
        <w:t xml:space="preserve"> punktā minētā atbalsta iesnieguma iesniegšanai.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minēto dokumentu saņemšanas tos izskata un </w:t>
      </w:r>
      <w:r w:rsidR="00000000" w:rsidRPr="00000000" w:rsidDel="00000000">
        <w:rPr>
          <w:rtl w:val="0"/>
        </w:rPr>
        <w:t xml:space="preserve">Administratīvā procesa likumā</w:t>
      </w:r>
      <w:r w:rsidR="00000000" w:rsidRPr="00000000" w:rsidDel="00000000">
        <w:rPr>
          <w:rtl w:val="0"/>
        </w:rPr>
        <w:t xml:space="preserve"> noteiktajā kārtībā un termiņā pieņem lēmumu par to atbilstību normatīvajos aktos par iepirkuma procedūras piemērošanu un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Ražotāju organizācija ir tiesīga uzsākt plānoto darbību īstenošanu pirms šo noteikumu </w:t>
      </w:r>
      <w:r w:rsidR="00000000" w:rsidRPr="00000000" w:rsidDel="00000000">
        <w:rPr>
          <w:rtl w:val="0"/>
        </w:rPr>
        <w:t xml:space="preserve">77.</w:t>
      </w:r>
      <w:r w:rsidR="00000000" w:rsidRPr="00000000" w:rsidDel="00000000">
        <w:rPr>
          <w:rtl w:val="0"/>
        </w:rPr>
        <w:t xml:space="preserve"> punktā minētā lēmuma pieņemšanas, uzņemoties pilnu finanšu atbildības risku. Ja dienests pieņem lēmumu par iepirkuma procedūras neatbilstību normatīvo aktu prasībām, ražotāju organizācija no saviem līdzekļiem sedz visus izdevumus, kas saistīti ar šo noteikumu </w:t>
      </w:r>
      <w:r w:rsidR="00000000" w:rsidRPr="00000000" w:rsidDel="00000000">
        <w:rPr>
          <w:rtl w:val="0"/>
        </w:rPr>
        <w:t xml:space="preserve">72.</w:t>
      </w:r>
      <w:r w:rsidR="00000000" w:rsidRPr="00000000" w:rsidDel="00000000">
        <w:rPr>
          <w:rtl w:val="0"/>
        </w:rPr>
        <w:t xml:space="preserve"> punktā minēto darbību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2022/126</w:t>
      </w:r>
      <w:r w:rsidR="00000000" w:rsidRPr="00000000" w:rsidDel="00000000">
        <w:rPr>
          <w:rtl w:val="0"/>
        </w:rPr>
        <w:t xml:space="preserve"> 11. panta 1. punktam tiek noteikti šādi nosacījumi par ražotāju organizācijas šo noteikumu </w:t>
      </w:r>
      <w:r w:rsidR="00000000" w:rsidRPr="00000000" w:rsidDel="00000000">
        <w:rPr>
          <w:rtl w:val="0"/>
        </w:rPr>
        <w:t xml:space="preserve">61.1.</w:t>
      </w:r>
      <w:r w:rsidR="00000000" w:rsidRPr="00000000" w:rsidDel="00000000">
        <w:rPr>
          <w:rtl w:val="0"/>
        </w:rPr>
        <w:t xml:space="preserve"> apakšpunktā norādīto investīciju rezultātā gūto ieguldījumu saglabāšanu ražotāju organizācijas īpašumā un to uzturēšanu darba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ieguldījumi saskaņā ar apstiprināto darbības programmu ir ražotāju organizācijas īpašums līdz fiskālās amortizācijas perioda beigām, bet saistībā ar ēkām un būvēm – piecus gadus, ievērojot regulas </w:t>
      </w:r>
      <w:r w:rsidR="00000000" w:rsidRPr="00000000" w:rsidDel="00000000">
        <w:rPr>
          <w:rtl w:val="0"/>
        </w:rPr>
        <w:t xml:space="preserve">2022/126</w:t>
      </w:r>
      <w:r w:rsidR="00000000" w:rsidRPr="00000000" w:rsidDel="00000000">
        <w:rPr>
          <w:rtl w:val="0"/>
        </w:rPr>
        <w:t xml:space="preserve"> 11. panta 1. punkta "b" apakšpunkta prasību (turpmāk – uzraudzības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periodā ražotāju organizācija par publisko finansējumu iegūtos pamatlīdzekļus neatsavina, nepatapina, neizīrē un neiznomā;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periodā ieguldījumi ir pilnībā īstenoti, ir darba kārtībā un nodrošina paredzētās funkcijas.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Ražotāju organizācija, īstenojot šo noteikumu </w:t>
      </w:r>
      <w:r w:rsidR="00000000" w:rsidRPr="00000000" w:rsidDel="00000000">
        <w:rPr>
          <w:rtl w:val="0"/>
        </w:rPr>
        <w:t xml:space="preserve">61.1.11.5.</w:t>
      </w:r>
      <w:r w:rsidR="00000000" w:rsidRPr="00000000" w:rsidDel="00000000">
        <w:rPr>
          <w:rtl w:val="0"/>
        </w:rPr>
        <w:t xml:space="preserve"> apakšpunktā minētās investīcijas materiālajos aktīvos, kas ietver enerģiju ražojošās sistēmas, ievēro regulas </w:t>
      </w:r>
      <w:r w:rsidR="00000000" w:rsidRPr="00000000" w:rsidDel="00000000">
        <w:rPr>
          <w:rtl w:val="0"/>
        </w:rPr>
        <w:t xml:space="preserve">2022/126</w:t>
      </w:r>
      <w:r w:rsidR="00000000" w:rsidRPr="00000000" w:rsidDel="00000000">
        <w:rPr>
          <w:rtl w:val="0"/>
        </w:rPr>
        <w:t xml:space="preserve"> 11. panta 3. 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Ražotāju organizācijai, kas īsteno investīcijas saistībā ar ūdens resursu ilgtspējīgu izmantošanu un aizsardzību, atbilstoši regulas </w:t>
      </w:r>
      <w:r w:rsidR="00000000" w:rsidRPr="00000000" w:rsidDel="00000000">
        <w:rPr>
          <w:rtl w:val="0"/>
        </w:rPr>
        <w:t xml:space="preserve">2022/126</w:t>
      </w:r>
      <w:r w:rsidR="00000000" w:rsidRPr="00000000" w:rsidDel="00000000">
        <w:rPr>
          <w:rtl w:val="0"/>
        </w:rPr>
        <w:t xml:space="preserve"> 11. panta 4. punktam tiek paredzēti šādi nosacījumi, kuru izpildi apliecina kvalificēta iestāde vai eksperts, pamatojoties uz iekārtas tehnisko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investīcijām to uzraudzības periodā vai līdz darbības programmas beigām, ja uzraudzības periods beidzas ātrāk, jābūt vērstām uz to, lai samazinātu apūdeņošanai nepieciešamo ūdens patēriņu vismaz par 15 procentiem, un jānodrošina vismaz 10 procentu liels faktiskais ietaupījums no šī apjoma;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pieņemams arī mazāks ūdens patēriņš – vismaz septiņi procenti, kas uzraudzības perioda laikā nodrošina vismaz 10 procentu lielu faktisko ietaupījumu no šī apjoma, ja ieguldījums sniedz vismaz vēl vienu labumu videi, piemēram, samazina enerģijas vai mēslošanas līdzekļu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īstenoti ieguldījumi pilienveida apūdeņošanas vai līdzīgās sistēmās, tās nodrošina ūdens patēriņa samazinājumu vismaz par pieciem procentiem un faktisko ietaupījumu – vismaz 10 procentu no šī apjoma salīdzinājumā ar patēriņu pirms ieguldījuma.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2022/126</w:t>
      </w:r>
      <w:r w:rsidR="00000000" w:rsidRPr="00000000" w:rsidDel="00000000">
        <w:rPr>
          <w:rtl w:val="0"/>
        </w:rPr>
        <w:t xml:space="preserve"> 12. panta 1. punkta otrajai daļai ražotāju organizācijas, īstenojot šo noteikumu </w:t>
      </w:r>
      <w:r w:rsidR="00000000" w:rsidRPr="00000000" w:rsidDel="00000000">
        <w:rPr>
          <w:rtl w:val="0"/>
        </w:rPr>
        <w:t xml:space="preserve">61.1.11.</w:t>
      </w:r>
      <w:r w:rsidR="00000000" w:rsidRPr="00000000" w:rsidDel="00000000">
        <w:rPr>
          <w:rtl w:val="0"/>
        </w:rPr>
        <w:t xml:space="preserve"> apakšpunktā minētās investīcijas vides aizsardzības pasākumiem un videi labvēlīgām ražošanas metodēm, sniedz šādus pierādījumus par darbības programmas izpildes gaidāmo pozitīvo devumu viena vai vairāku šo noteikumu </w:t>
      </w:r>
      <w:r w:rsidR="00000000" w:rsidRPr="00000000" w:rsidDel="00000000">
        <w:rPr>
          <w:rtl w:val="0"/>
        </w:rPr>
        <w:t xml:space="preserve">64.</w:t>
      </w:r>
      <w:r w:rsidR="00000000" w:rsidRPr="00000000" w:rsidDel="00000000">
        <w:rPr>
          <w:rtl w:val="0"/>
        </w:rPr>
        <w:t xml:space="preserve"> punktā noteikto mērķu sasniegšanā salīdzinājumā ar situāciju pirms konkrētās investīcijas: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samazinātu izmantotā ūdens un vides piesārņojuma avota – mēslošanas līdzekļu, augu aizsardzības līdzekļu, kurināmā vai enerģijas –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samazinātu ražošanas procesa radītu piesārņotāju emisiju gaisā, augsnē vai ūdenī;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samazinātu ražošanas procesā radušos atkritumu, tostarp notekūdeņu, daudzumu.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 minēto pozitīvo devumu ražotāju organizācija pierāda ar projekta specifikāciju vai citiem tehniskiem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2022/126</w:t>
      </w:r>
      <w:r w:rsidR="00000000" w:rsidRPr="00000000" w:rsidDel="00000000">
        <w:rPr>
          <w:rtl w:val="0"/>
        </w:rPr>
        <w:t xml:space="preserve"> 11. panta 9. punkta trešajā daļā minētajos gadījumos ražotāju organizācija atmaksā saņemto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2022/126</w:t>
      </w:r>
      <w:r w:rsidR="00000000" w:rsidRPr="00000000" w:rsidDel="00000000">
        <w:rPr>
          <w:rtl w:val="0"/>
        </w:rPr>
        <w:t xml:space="preserve"> 11. panta 9. punkta pirmajā un otrajā daļā minētajos gadījumos un situācijā, kad ražotāju organizācija neizpilda šo noteikumu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80.</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punktā minētos nosacījumus, dienests atbalsta atgūšanai piemēro finanšu korekciju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uzraudzības periodā ražotāju organizācijas biedrs, kura saimniecībā vai telpās īstenotas šo noteikumu </w:t>
      </w:r>
      <w:r w:rsidR="00000000" w:rsidRPr="00000000" w:rsidDel="00000000">
        <w:rPr>
          <w:rtl w:val="0"/>
        </w:rPr>
        <w:t xml:space="preserve">61.1.</w:t>
      </w:r>
      <w:r w:rsidR="00000000" w:rsidRPr="00000000" w:rsidDel="00000000">
        <w:rPr>
          <w:rtl w:val="0"/>
        </w:rPr>
        <w:t xml:space="preserve"> apakšpunktā minētās investīcijas saskaņā ar apstiprināto darbības programmu, izstājas no ražotāju organizācijas vai kļūst par šo noteikumu </w:t>
      </w:r>
      <w:r w:rsidR="00000000" w:rsidRPr="00000000" w:rsidDel="00000000">
        <w:rPr>
          <w:rtl w:val="0"/>
        </w:rPr>
        <w:t xml:space="preserve">7.</w:t>
      </w:r>
      <w:r w:rsidR="00000000" w:rsidRPr="00000000" w:rsidDel="00000000">
        <w:rPr>
          <w:rtl w:val="0"/>
        </w:rPr>
        <w:t xml:space="preserve"> punktā minēto neražojošo biedru, tas šos ieguldījumus atbilstoši regulas </w:t>
      </w:r>
      <w:r w:rsidR="00000000" w:rsidRPr="00000000" w:rsidDel="00000000">
        <w:rPr>
          <w:rtl w:val="0"/>
        </w:rPr>
        <w:t xml:space="preserve">2022/126</w:t>
      </w:r>
      <w:r w:rsidR="00000000" w:rsidRPr="00000000" w:rsidDel="00000000">
        <w:rPr>
          <w:rtl w:val="0"/>
        </w:rPr>
        <w:t xml:space="preserve"> 11. panta 9. punkta ceturtajai daļai nodod ražotāju organizācijai vai kompensē atlikušo ieguldījumu vērtību, to ieskaitot darbības fondā.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ražotāju organizācija neizpilda šo noteikumu </w:t>
      </w:r>
      <w:r w:rsidR="00000000" w:rsidRPr="00000000" w:rsidDel="00000000">
        <w:rPr>
          <w:rtl w:val="0"/>
        </w:rPr>
        <w:t xml:space="preserve">86.</w:t>
      </w:r>
      <w:r w:rsidR="00000000" w:rsidRPr="00000000" w:rsidDel="00000000">
        <w:rPr>
          <w:rtl w:val="0"/>
        </w:rPr>
        <w:t xml:space="preserve"> punktā noteiktās prasības, tā dienestam atmaksā atbalsta daļu, kas aprēķināta proporcionāli atlikušajam uzraudzības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ražotāju organizācija darbības programmā minēto preču iegādei izmanto finanšu līzingu, iegādātā prece līdz attiecīgās darbības programmas perioda beigām kļūst par ražotāju organizācijas īpašumu.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intervencēm saistīto dienas naudu, kā arī transporta un uzturēšanās izmaksas sedz saskaņā ar normatīvajiem aktiem par kārtību, kādā atlīdzināmi ar komandējumiem saistītie izdevumi.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ražotāju organizācija savā darbības programmā paredz šo noteikumu </w:t>
      </w:r>
      <w:r w:rsidR="00000000" w:rsidRPr="00000000" w:rsidDel="00000000">
        <w:rPr>
          <w:rtl w:val="0"/>
        </w:rPr>
        <w:t xml:space="preserve">44.2.</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minēto intervenču īstenošanai izmantot savus nodarbinātos vai biedrus, tā apliecina, ka personāls ir atbilstoši kvalificēts un, uzrādot dokumenta oriģinālu, par katru personu iesniedz valsts izglītības informācijas sistēmā reģistrētas izglītības iestādes izsniegtu izglītību apliecinoša dokumenta kopiju par iegūto augstāko vai profesionālo izglītību vai izziņu par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noteikto mācību priekšmetu apgūšanu vismaz 160 stundu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44.2.</w:t>
      </w:r>
      <w:r w:rsidR="00000000" w:rsidRPr="00000000" w:rsidDel="00000000">
        <w:rPr>
          <w:rtl w:val="0"/>
        </w:rPr>
        <w:t xml:space="preserve"> apakšpunktā minēto intervenci, personāla atbilstošo kvalifikāciju var apliecināt ar dokumentiem par citu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neminētu ar intervences īstenošanu saistītās jomas zināšanu apguvi.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Dienests, izvērtējot šo noteikumu </w:t>
      </w:r>
      <w:r w:rsidR="00000000" w:rsidRPr="00000000" w:rsidDel="00000000">
        <w:rPr>
          <w:rtl w:val="0"/>
        </w:rPr>
        <w:t xml:space="preserve">90.</w:t>
      </w:r>
      <w:r w:rsidR="00000000" w:rsidRPr="00000000" w:rsidDel="00000000">
        <w:rPr>
          <w:rtl w:val="0"/>
        </w:rPr>
        <w:t xml:space="preserve"> punktā minētās izglītības atbilstību, ņem vērā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noteikto mācību priekšmetu sarakstu. Ja pabeigti vairāki īslaicīgi kursi, tajos norādīto stundu skaitu summē. Ja izglītību apliecinošajā dokumentā nav norādīts stundu skaits, pievieno attiecīgo mācību programmu vai arhīva izrakstu, vai mācību iestādes izziņu par apgūto mācību programmu ar apgūto mācību stundu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intervencēm sasniedzams vismaz viens no regulas </w:t>
      </w:r>
      <w:r w:rsidR="00000000" w:rsidRPr="00000000" w:rsidDel="00000000">
        <w:rPr>
          <w:rtl w:val="0"/>
        </w:rPr>
        <w:t xml:space="preserve">2022/126</w:t>
      </w:r>
      <w:r w:rsidR="00000000" w:rsidRPr="00000000" w:rsidDel="00000000">
        <w:rPr>
          <w:rtl w:val="0"/>
        </w:rPr>
        <w:t xml:space="preserve"> 13. panta 1. punkta "b" un "c" apakšpunktā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61.1.8.</w:t>
      </w:r>
      <w:r w:rsidR="00000000" w:rsidRPr="00000000" w:rsidDel="00000000">
        <w:rPr>
          <w:rtl w:val="0"/>
        </w:rPr>
        <w:t xml:space="preserve"> un </w:t>
      </w:r>
      <w:r w:rsidR="00000000" w:rsidRPr="00000000" w:rsidDel="00000000">
        <w:rPr>
          <w:rtl w:val="0"/>
        </w:rPr>
        <w:t xml:space="preserve">61.6.7.</w:t>
      </w:r>
      <w:r w:rsidR="00000000" w:rsidRPr="00000000" w:rsidDel="00000000">
        <w:rPr>
          <w:rtl w:val="0"/>
        </w:rPr>
        <w:t xml:space="preserve"> apakšpunktā minēto intervenču izmaksās iekļaujamas tikai tās izmaksas, kas ir saistītas ar jaunu atzīto produktu ieviešanu.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61.6.</w:t>
      </w:r>
      <w:r w:rsidR="00000000" w:rsidRPr="00000000" w:rsidDel="00000000">
        <w:rPr>
          <w:rtl w:val="0"/>
        </w:rPr>
        <w:t xml:space="preserve"> apakšpunktā minētajām intervencēm sasniedzams vismaz viens no regulas </w:t>
      </w:r>
      <w:r w:rsidR="00000000" w:rsidRPr="00000000" w:rsidDel="00000000">
        <w:rPr>
          <w:rtl w:val="0"/>
        </w:rPr>
        <w:t xml:space="preserve">2022/126</w:t>
      </w:r>
      <w:r w:rsidR="00000000" w:rsidRPr="00000000" w:rsidDel="00000000">
        <w:rPr>
          <w:rtl w:val="0"/>
        </w:rPr>
        <w:t xml:space="preserve"> 14. panta "a", "b", "c", "d", "e", "f" un "g" 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61.6.</w:t>
      </w:r>
      <w:r w:rsidR="00000000" w:rsidRPr="00000000" w:rsidDel="00000000">
        <w:rPr>
          <w:rtl w:val="0"/>
        </w:rPr>
        <w:t xml:space="preserve"> apakšpunktā minēto intervenču izmaksas ir attiecināmas, ja attiecināmā produkta noieta veicināšana un ar to saistītās darbības saziņas jomā ir pamatotas ar konkrētā attiecināmā produkta būtiskajām vai raksturīgajām īpašībām. Jebkura norāde uz attiecināmo produktu izcelsmi un ražotāju ir otršķirīga salīdzinājumā ar šā produkta noieta veicināšanas un saziņas pasākuma galveno mērķi.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Ražotāju organizācija atbalstu par šo noteikumu </w:t>
      </w:r>
      <w:r w:rsidR="00000000" w:rsidRPr="00000000" w:rsidDel="00000000">
        <w:rPr>
          <w:rtl w:val="0"/>
        </w:rPr>
        <w:t xml:space="preserve">61.</w:t>
      </w:r>
      <w:r w:rsidR="00000000" w:rsidRPr="00000000" w:rsidDel="00000000">
        <w:rPr>
          <w:rtl w:val="0"/>
        </w:rPr>
        <w:t xml:space="preserve"> punktā minēto intervenču īstenošanu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oktobrim par iepriekšējā gadā izpildīto darbības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maksājuma veidā saskaņā ar regulas </w:t>
      </w:r>
      <w:r w:rsidR="00000000" w:rsidRPr="00000000" w:rsidDel="00000000">
        <w:rPr>
          <w:rtl w:val="0"/>
        </w:rPr>
        <w:t xml:space="preserve">2021/2116</w:t>
      </w:r>
      <w:r w:rsidR="00000000" w:rsidRPr="00000000" w:rsidDel="00000000">
        <w:rPr>
          <w:rtl w:val="0"/>
        </w:rPr>
        <w:t xml:space="preserve"> 44. panta 3.a punktu un regulas 2022/127 IV 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daļēja maksājuma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97.1.</w:t>
      </w:r>
      <w:r w:rsidR="00000000" w:rsidRPr="00000000" w:rsidDel="00000000">
        <w:rPr>
          <w:rtl w:val="0"/>
        </w:rPr>
        <w:t xml:space="preserve"> apakšpunktā minēto maksājumu, tā līdz kārtējā gada 15. februārim par iepriekšējā gadā izpildīto darbības programmu dienestā iesniedz atbalsta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pievienojot tam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īstenošanu apliecinošo darījumu dokumentu apliecinātas kopijas un darbības fonda konta pārskatu. Ja maksājumu par precēm vai pakalpojumiem uz piegādātāja kontu pārskaita nevis ražotāju organizācija, bet līzinga sabiedrība vai akciju sabiedrība "Attīstības finanšu institūcija Altum", kas izsniegusi aizdevumu ražotāju organizācijai, tad iesniedz līzinga sabiedrības vai akciju sabiedrības "Attīstības finanšu institūcija Altum" apliecinātu maksājuma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līzinga gadījumā – maksājumu apliecinošus dokumentus par izdevumu summu, kas ražotāju organizācijai radusies, norēķinoties ar līzinga devēju, kā arī līzinga līguma kopiju, kurā paredzēts, ka pēc finanšu līzinga samaksas prece paliek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gadījumā – ja attiecīgie dokumenti nav pieejami Būvniecības informācijas sistēmā – papildus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pierādījumus saskaņā ar šo noteikumu </w:t>
      </w:r>
      <w:r w:rsidR="00000000" w:rsidRPr="00000000" w:rsidDel="00000000">
        <w:rPr>
          <w:rtl w:val="0"/>
        </w:rPr>
        <w:t xml:space="preserve">82.</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2022/1475</w:t>
      </w:r>
      <w:r w:rsidR="00000000" w:rsidRPr="00000000" w:rsidDel="00000000">
        <w:rPr>
          <w:rtl w:val="0"/>
        </w:rPr>
        <w:t xml:space="preserve"> 12. panta 2. punktu sagatavo gada ziņojumu par darbības programmas īstenošanu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 minētajām personāla un administratīvajām izmaksām – informāciju par attiecīgo nodarbināto darba mērķi, faktiski izpildītajiem uzdevumiem un nostrādāto laiku šo noteikumu </w:t>
      </w:r>
      <w:r w:rsidR="00000000" w:rsidRPr="00000000" w:rsidDel="00000000">
        <w:rPr>
          <w:rtl w:val="0"/>
        </w:rPr>
        <w:t xml:space="preserve">61.</w:t>
      </w:r>
      <w:r w:rsidR="00000000" w:rsidRPr="00000000" w:rsidDel="00000000">
        <w:rPr>
          <w:rtl w:val="0"/>
        </w:rPr>
        <w:t xml:space="preserve"> punktā minētās intervences sagatavošanai, īstenošanai un pēcpārbaudei;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augļu un dārzeņu ražotāju organizācijas biedru realizētās produkcijas apjomu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augu pases vai etiķetes kopiju par ilggadīgo kultūraugu stādāmo materiālu, īstenojot šo noteikumu </w:t>
      </w:r>
      <w:r w:rsidR="00000000" w:rsidRPr="00000000" w:rsidDel="00000000">
        <w:rPr>
          <w:rtl w:val="0"/>
        </w:rPr>
        <w:t xml:space="preserve">61.1.1.</w:t>
      </w:r>
      <w:r w:rsidR="00000000" w:rsidRPr="00000000" w:rsidDel="00000000">
        <w:rPr>
          <w:rtl w:val="0"/>
        </w:rPr>
        <w:t xml:space="preserve"> apakšpunktā minētās darbības, ja iegādātajiem ilggadīgo augļkopības kultūraugu stādiem saskaņā ar normatīvajiem aktiem par augu karantīnu nepieciešamas augu pases vai etiķetes;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konsultācijām un apmācību – informāciju par konsultāciju un apmācības mērķi un mērķauditoriju, kā arī programmu un dokumentu, kas apstiprina mācību stundu skaitu, dalībnieku skaitu un izpildītos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61.6.</w:t>
      </w:r>
      <w:r w:rsidR="00000000" w:rsidRPr="00000000" w:rsidDel="00000000">
        <w:rPr>
          <w:rtl w:val="0"/>
        </w:rPr>
        <w:t xml:space="preserve"> apakšpunktā minētajām izmaksām saistībā ar produktu noieta veicināšanu, saziņu un tirgvedību, tostarp tādu rīcību un darbībām, kuru konkrētais mērķis ir palielināt patērētāju informētību par Eiropas Savienības kvalitātes shēmām un veselīga uztura nozīmi, kā arī tirgu dažādošanu un konsolidāciju – informāciju par pasākuma mērķi un dokumentu, kas apstiprina īstenoto darbību skaitu un izpildītos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61.7.3.</w:t>
      </w:r>
      <w:r w:rsidR="00000000" w:rsidRPr="00000000" w:rsidDel="00000000">
        <w:rPr>
          <w:rtl w:val="0"/>
        </w:rPr>
        <w:t xml:space="preserve"> apakšpunktā minēto Eiropas Savienības un valsts kvalitātes shēmu ieviešanas un īstenošanas izmaksām – dokumentu, kas apliecina produktu kvalitātes shēmu ieviešanu;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61.8.1.</w:t>
      </w:r>
      <w:r w:rsidR="00000000" w:rsidRPr="00000000" w:rsidDel="00000000">
        <w:rPr>
          <w:rtl w:val="0"/>
        </w:rPr>
        <w:t xml:space="preserve"> un </w:t>
      </w:r>
      <w:r w:rsidR="00000000" w:rsidRPr="00000000" w:rsidDel="00000000">
        <w:rPr>
          <w:rtl w:val="0"/>
        </w:rPr>
        <w:t xml:space="preserve">61.8.2.</w:t>
      </w:r>
      <w:r w:rsidR="00000000" w:rsidRPr="00000000" w:rsidDel="00000000">
        <w:rPr>
          <w:rtl w:val="0"/>
        </w:rPr>
        <w:t xml:space="preserve"> apakšpunktā minēto izsekojamības un sertifikācijas sistēmu īstenošanas, īpaši galapatērētājiem pārdoto produktu kvalitātes uzraudzības, izmaksām – dokumentu, kas apliecina izsekojamības un sertifikācijas sistēmu ieviešanu;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izdevumiem saskaņā ar šo noteikumu </w:t>
      </w:r>
      <w:r w:rsidR="00000000" w:rsidRPr="00000000" w:rsidDel="00000000">
        <w:rPr>
          <w:rtl w:val="0"/>
        </w:rPr>
        <w:t xml:space="preserve">44.2.</w:t>
      </w:r>
      <w:r w:rsidR="00000000" w:rsidRPr="00000000" w:rsidDel="00000000">
        <w:rPr>
          <w:rtl w:val="0"/>
        </w:rPr>
        <w:t xml:space="preserve"> apakšpunktu – pārskatu par īstenoto darbu mērķi, procesu, rezultātiem un secinājumiem, kā arī tādu informāciju par darbā iesaistītā personāla izglītību, kura apliecina šo noteikumu </w:t>
      </w:r>
      <w:r w:rsidR="00000000" w:rsidRPr="00000000" w:rsidDel="00000000">
        <w:rPr>
          <w:rtl w:val="0"/>
        </w:rPr>
        <w:t xml:space="preserve">44.2.</w:t>
      </w:r>
      <w:r w:rsidR="00000000" w:rsidRPr="00000000" w:rsidDel="00000000">
        <w:rPr>
          <w:rtl w:val="0"/>
        </w:rPr>
        <w:t xml:space="preserve"> apakšpunktā noteikto intervenču īstenošanai nepieciešamās zināšanas, un tā darba procesā pildāmajiem faktiskajiem uzdevumiem.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Ražotāju organizācija, kas dienestā neiesniedz darbības programmu saskaņā ar šo noteikumu </w:t>
      </w:r>
      <w:r w:rsidR="00000000" w:rsidRPr="00000000" w:rsidDel="00000000">
        <w:rPr>
          <w:rtl w:val="0"/>
        </w:rPr>
        <w:t xml:space="preserve">37.</w:t>
      </w:r>
      <w:r w:rsidR="00000000" w:rsidRPr="00000000" w:rsidDel="00000000">
        <w:rPr>
          <w:rtl w:val="0"/>
        </w:rPr>
        <w:t xml:space="preserve"> punktu, līdz 15. februārim iesniedz dienestā informāciju atbilstoši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sadaļai par iepriekšējo kalendāra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97.2.</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 par attiecīgajā darbības programmas periodā prognozētajiem 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janvāra līdz 31. janvārim – par darbības programmas izpildi no 1. janvāra līdz 31. martam;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aprīļa līdz 30. aprīlim – par darbības programmas izpildi no 1. aprīļa līdz 30. jūnijam;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 jūlija līdz 31. jūlijam – par darbības programmas izpildi no 1. jūlija līdz 30. septembrim;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1. oktobra līdz 31. oktobrim – par darbības programmas izpildi no 1. oktobra līdz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Ražotāju organizācija šo noteikumu </w:t>
      </w:r>
      <w:r w:rsidR="00000000" w:rsidRPr="00000000" w:rsidDel="00000000">
        <w:rPr>
          <w:rtl w:val="0"/>
        </w:rPr>
        <w:t xml:space="preserve">100.</w:t>
      </w:r>
      <w:r w:rsidR="00000000" w:rsidRPr="00000000" w:rsidDel="00000000">
        <w:rPr>
          <w:rtl w:val="0"/>
        </w:rPr>
        <w:t xml:space="preserve"> punktā minētajam iesniegumam pievieno nodrošinājumu apliecinošus dokumentus atbilstoši regulas </w:t>
      </w:r>
      <w:r w:rsidR="00000000" w:rsidRPr="00000000" w:rsidDel="00000000">
        <w:rPr>
          <w:rtl w:val="0"/>
        </w:rPr>
        <w:t xml:space="preserve">2022/128</w:t>
      </w:r>
      <w:r w:rsidR="00000000" w:rsidRPr="00000000" w:rsidDel="00000000">
        <w:rPr>
          <w:rtl w:val="0"/>
        </w:rPr>
        <w:t xml:space="preserve"> 52. un 53. pantam.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97.3.</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 Iesniegumam pievieno šo noteikumu </w:t>
      </w:r>
      <w:r w:rsidR="00000000" w:rsidRPr="00000000" w:rsidDel="00000000">
        <w:rPr>
          <w:rtl w:val="0"/>
        </w:rPr>
        <w:t xml:space="preserve">98.1.</w:t>
      </w:r>
      <w:r w:rsidR="00000000" w:rsidRPr="00000000" w:rsidDel="00000000">
        <w:rPr>
          <w:rtl w:val="0"/>
        </w:rPr>
        <w:t xml:space="preserve">, </w:t>
      </w:r>
      <w:r w:rsidR="00000000" w:rsidRPr="00000000" w:rsidDel="00000000">
        <w:rPr>
          <w:rtl w:val="0"/>
        </w:rPr>
        <w:t xml:space="preserve">98.2.</w:t>
      </w:r>
      <w:r w:rsidR="00000000" w:rsidRPr="00000000" w:rsidDel="00000000">
        <w:rPr>
          <w:rtl w:val="0"/>
        </w:rPr>
        <w:t xml:space="preserve">, </w:t>
      </w:r>
      <w:r w:rsidR="00000000" w:rsidRPr="00000000" w:rsidDel="00000000">
        <w:rPr>
          <w:rtl w:val="0"/>
        </w:rPr>
        <w:t xml:space="preserve">98.3.</w:t>
      </w:r>
      <w:r w:rsidR="00000000" w:rsidRPr="00000000" w:rsidDel="00000000">
        <w:rPr>
          <w:rtl w:val="0"/>
        </w:rPr>
        <w:t xml:space="preserve">, </w:t>
      </w:r>
      <w:r w:rsidR="00000000" w:rsidRPr="00000000" w:rsidDel="00000000">
        <w:rPr>
          <w:rtl w:val="0"/>
        </w:rPr>
        <w:t xml:space="preserve">98.4.</w:t>
      </w:r>
      <w:r w:rsidR="00000000" w:rsidRPr="00000000" w:rsidDel="00000000">
        <w:rPr>
          <w:rtl w:val="0"/>
        </w:rPr>
        <w:t xml:space="preserve">, </w:t>
      </w:r>
      <w:r w:rsidR="00000000" w:rsidRPr="00000000" w:rsidDel="00000000">
        <w:rPr>
          <w:rtl w:val="0"/>
        </w:rPr>
        <w:t xml:space="preserve">98.5.</w:t>
      </w:r>
      <w:r w:rsidR="00000000" w:rsidRPr="00000000" w:rsidDel="00000000">
        <w:rPr>
          <w:rtl w:val="0"/>
        </w:rPr>
        <w:t xml:space="preserve">, </w:t>
      </w:r>
      <w:r w:rsidR="00000000" w:rsidRPr="00000000" w:rsidDel="00000000">
        <w:rPr>
          <w:rtl w:val="0"/>
        </w:rPr>
        <w:t xml:space="preserve">98.6.</w:t>
      </w:r>
      <w:r w:rsidR="00000000" w:rsidRPr="00000000" w:rsidDel="00000000">
        <w:rPr>
          <w:rtl w:val="0"/>
        </w:rPr>
        <w:t xml:space="preserve">, </w:t>
      </w:r>
      <w:r w:rsidR="00000000" w:rsidRPr="00000000" w:rsidDel="00000000">
        <w:rPr>
          <w:rtl w:val="0"/>
        </w:rPr>
        <w:t xml:space="preserve">98.8.</w:t>
      </w:r>
      <w:r w:rsidR="00000000" w:rsidRPr="00000000" w:rsidDel="00000000">
        <w:rPr>
          <w:rtl w:val="0"/>
        </w:rPr>
        <w:t xml:space="preserve">, </w:t>
      </w:r>
      <w:r w:rsidR="00000000" w:rsidRPr="00000000" w:rsidDel="00000000">
        <w:rPr>
          <w:rtl w:val="0"/>
        </w:rPr>
        <w:t xml:space="preserve">98.10.</w:t>
      </w:r>
      <w:r w:rsidR="00000000" w:rsidRPr="00000000" w:rsidDel="00000000">
        <w:rPr>
          <w:rtl w:val="0"/>
        </w:rPr>
        <w:t xml:space="preserve">, </w:t>
      </w:r>
      <w:r w:rsidR="00000000" w:rsidRPr="00000000" w:rsidDel="00000000">
        <w:rPr>
          <w:rtl w:val="0"/>
        </w:rPr>
        <w:t xml:space="preserve">98.11.</w:t>
      </w:r>
      <w:r w:rsidR="00000000" w:rsidRPr="00000000" w:rsidDel="00000000">
        <w:rPr>
          <w:rtl w:val="0"/>
        </w:rPr>
        <w:t xml:space="preserve">, </w:t>
      </w:r>
      <w:r w:rsidR="00000000" w:rsidRPr="00000000" w:rsidDel="00000000">
        <w:rPr>
          <w:rtl w:val="0"/>
        </w:rPr>
        <w:t xml:space="preserve">98.12.</w:t>
      </w:r>
      <w:r w:rsidR="00000000" w:rsidRPr="00000000" w:rsidDel="00000000">
        <w:rPr>
          <w:rtl w:val="0"/>
        </w:rPr>
        <w:t xml:space="preserve">, </w:t>
      </w:r>
      <w:r w:rsidR="00000000" w:rsidRPr="00000000" w:rsidDel="00000000">
        <w:rPr>
          <w:rtl w:val="0"/>
        </w:rPr>
        <w:t xml:space="preserve">98.13.</w:t>
      </w:r>
      <w:r w:rsidR="00000000" w:rsidRPr="00000000" w:rsidDel="00000000">
        <w:rPr>
          <w:rtl w:val="0"/>
        </w:rPr>
        <w:t xml:space="preserve">, </w:t>
      </w:r>
      <w:r w:rsidR="00000000" w:rsidRPr="00000000" w:rsidDel="00000000">
        <w:rPr>
          <w:rtl w:val="0"/>
        </w:rPr>
        <w:t xml:space="preserve">98.14.</w:t>
      </w:r>
      <w:r w:rsidR="00000000" w:rsidRPr="00000000" w:rsidDel="00000000">
        <w:rPr>
          <w:rtl w:val="0"/>
        </w:rPr>
        <w:t xml:space="preserve">, </w:t>
      </w:r>
      <w:r w:rsidR="00000000" w:rsidRPr="00000000" w:rsidDel="00000000">
        <w:rPr>
          <w:rtl w:val="0"/>
        </w:rPr>
        <w:t xml:space="preserve">98.15.</w:t>
      </w:r>
      <w:r w:rsidR="00000000" w:rsidRPr="00000000" w:rsidDel="00000000">
        <w:rPr>
          <w:rtl w:val="0"/>
        </w:rPr>
        <w:t xml:space="preserve"> un </w:t>
      </w:r>
      <w:r w:rsidR="00000000" w:rsidRPr="00000000" w:rsidDel="00000000">
        <w:rPr>
          <w:rtl w:val="0"/>
        </w:rPr>
        <w:t xml:space="preserve">98.16.</w:t>
      </w:r>
      <w:r w:rsidR="00000000" w:rsidRPr="00000000" w:rsidDel="00000000">
        <w:rPr>
          <w:rtl w:val="0"/>
        </w:rPr>
        <w:t xml:space="preserve"> apakšpunktā minētos dokumentus un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pie ražotāju organizācijas atrodas un tās īpašumā – ja vien iegādei nav izmantots finanšu līzings – vai faktiskajā valdījumā ir iegādātā prece;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plānotajai būvniecības iecerei un noteiktai būvju grupai – aktu par būves nodošanu ekspluatācijā vai papildinātu paskaidrojuma raksta vai apliecinājuma kartes kopiju ar atzīmi, ka būvdarbi notikuši atbilstoši akceptētajai būvniecības iecerei, un – ja būvniecība notiek vairākos posmos – darbu nodošanas un pieņemšanas aktu apliecinātas kopijas.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punktā minēto iesniegumu var iesniegt jebkurā laikā, bet ne biežāk par trim reizēm gadā.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Ražotāju organizācija apkopo šo noteikumu </w:t>
      </w:r>
      <w:r w:rsidR="00000000" w:rsidRPr="00000000" w:rsidDel="00000000">
        <w:rPr>
          <w:rtl w:val="0"/>
        </w:rPr>
        <w:t xml:space="preserve">98.</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iesniedzamos dokumentus un kopsavilkumā norāda dokumentu nosaukumu un lapu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Dienests 30 darbdienu laikā pēc šo noteikumu </w:t>
      </w:r>
      <w:r w:rsidR="00000000" w:rsidRPr="00000000" w:rsidDel="00000000">
        <w:rPr>
          <w:rtl w:val="0"/>
        </w:rPr>
        <w:t xml:space="preserve">100.</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minēto maksājuma iesniegumu saņemšanas tos izskata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šo noteikumu </w:t>
      </w:r>
      <w:r w:rsidR="00000000" w:rsidRPr="00000000" w:rsidDel="00000000">
        <w:rPr>
          <w:rtl w:val="0"/>
        </w:rPr>
        <w:t xml:space="preserve">97.1.</w:t>
      </w:r>
      <w:r w:rsidR="00000000" w:rsidRPr="00000000" w:rsidDel="00000000">
        <w:rPr>
          <w:rtl w:val="0"/>
        </w:rPr>
        <w:t xml:space="preserve"> apakšpunktā minēto termiņu, attiecināmo izdevumu summu pārskaita uz ražotāju organizācijas norādīto darbības fonda kontu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iesniegumā iekļautie izdevumi neatbilst apstiprinātajai darbības programmai, neatbilstošo izdevumu summu neapstiprina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maksājumu iesniegumos norādītā informācija nav pilnīga vai iesniegumu izvērtēšanai ir nepieciešama papildu informācija, izskatīšanas termiņu pagarina par 15 darbdienām no informācijas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minētā iesnieguma saņemšanas dienests veic pārbaudes saskaņā ar regulas </w:t>
      </w:r>
      <w:r w:rsidR="00000000" w:rsidRPr="00000000" w:rsidDel="00000000">
        <w:rPr>
          <w:rtl w:val="0"/>
        </w:rPr>
        <w:t xml:space="preserve">2021/2116</w:t>
      </w:r>
      <w:r w:rsidR="00000000" w:rsidRPr="00000000" w:rsidDel="00000000">
        <w:rPr>
          <w:rtl w:val="0"/>
        </w:rPr>
        <w:t xml:space="preserve"> 59. pantu. Dienests ir tiesīgs piemērot finanšu korekciju atbilstoši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ja ražotāju organizācijas darbības programmas īstenošanas vai uzraudzības periodā ir konstatēti pārkāpumi vai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izvērtējot ražotāju organizācijas iesniegtos dokumentus, dienests konstatē, ka tajos nav norādīta visa nepieciešamā informācija vai arī tā ir norādīta nepilnīgi, dienests to rakstiski pieprasa ražotāju organizācijai. Ražotāju organizācija septiņu dienu laikā no pieprasījuma paziņošanas dienas iesniedz dienestā pieprasīto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Lai nodrošinātu atpazīstamību, pārredzamību un komunikāciju veicinošas darbības, ražotāju organizācija norāda Eiropas Savienības emblēmu un ietver paziņojumu par Eiropas Savienības finansējumu atbilstoši regulas </w:t>
      </w:r>
      <w:r w:rsidR="00000000" w:rsidRPr="00000000" w:rsidDel="00000000">
        <w:rPr>
          <w:rtl w:val="0"/>
        </w:rPr>
        <w:t xml:space="preserve">2022/129</w:t>
      </w:r>
      <w:r w:rsidR="00000000" w:rsidRPr="00000000" w:rsidDel="00000000">
        <w:rPr>
          <w:rtl w:val="0"/>
        </w:rPr>
        <w:t xml:space="preserve"> 5. panta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Augļu un dārzeņu ražotāju organizācijas darbības nosacījumi, atbalsta piešķiršanas, administrēšanas un uzraudzības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Pamatojoties uz regulas </w:t>
      </w:r>
      <w:r w:rsidR="00000000" w:rsidRPr="00000000" w:rsidDel="00000000">
        <w:rPr>
          <w:rtl w:val="0"/>
        </w:rPr>
        <w:t xml:space="preserve">2021/2117</w:t>
      </w:r>
      <w:r w:rsidR="00000000" w:rsidRPr="00000000" w:rsidDel="00000000">
        <w:rPr>
          <w:rtl w:val="0"/>
        </w:rPr>
        <w:t xml:space="preserve"> 5. panta 6. punkta "c" apakšpunktu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w:t>
      </w:r>
      <w:r w:rsidR="00000000" w:rsidRPr="00000000" w:rsidDel="00000000">
        <w:rPr>
          <w:rtl w:val="0"/>
        </w:rPr>
        <w:t xml:space="preserve">1305/2013</w:t>
      </w:r>
      <w:r w:rsidR="00000000" w:rsidRPr="00000000" w:rsidDel="00000000">
        <w:rPr>
          <w:rtl w:val="0"/>
        </w:rPr>
        <w:t xml:space="preserve">, (ES) Nr. </w:t>
      </w:r>
      <w:r w:rsidR="00000000" w:rsidRPr="00000000" w:rsidDel="00000000">
        <w:rPr>
          <w:rtl w:val="0"/>
        </w:rPr>
        <w:t xml:space="preserve">1306/2013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un attiecībā uz līdzekļiem un šāda atbalsta sadalījumu 2021. un 2022. gadā groza Regulu (ES) Nr. </w:t>
      </w:r>
      <w:r w:rsidR="00000000" w:rsidRPr="00000000" w:rsidDel="00000000">
        <w:rPr>
          <w:rtl w:val="0"/>
        </w:rPr>
        <w:t xml:space="preserve">1308/2013</w:t>
      </w:r>
      <w:r w:rsidR="00000000" w:rsidRPr="00000000" w:rsidDel="00000000">
        <w:rPr>
          <w:rtl w:val="0"/>
        </w:rPr>
        <w:t xml:space="preserve">, 10. panta 2. punktu, šīs nodaļas prasības piemēro augļu un dārzeņu ražotāju organizācijai, kura ir atzīta un kuras darbības programma ir apstiprināta līdz 2022. gada 31. decembrim (turpmāk – atzīta augļu un dārzeņu ražotāju organizācija), līdz tās apstiprinātās darbības programmas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Uz atzītu augļu un dārzeņu ražotāju organizāciju līdz tās apstiprinātās darbības programmas termiņa beigām neattiecas šo noteikumu </w:t>
      </w:r>
      <w:r w:rsidR="00000000" w:rsidRPr="00000000" w:rsidDel="00000000">
        <w:rPr>
          <w:rtl w:val="0"/>
        </w:rPr>
        <w:t xml:space="preserve">57.1.</w:t>
      </w:r>
      <w:r w:rsidR="00000000" w:rsidRPr="00000000" w:rsidDel="00000000">
        <w:rPr>
          <w:rtl w:val="0"/>
        </w:rPr>
        <w:t xml:space="preserve"> apakšpunkta prasības par atbalsta kopējo apmēru plānošanas periodā no 2023. gada līdz 2027. gadam.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Atzīta augļu un dārzeņu ražotāju organizācija atbilst šo noteikumu I un II nodaļas nosacījumiem, ciktāl tas nav pretrunā šo noteikumu V nodaļas nosacījumiem un regulas </w:t>
      </w:r>
      <w:r w:rsidR="00000000" w:rsidRPr="00000000" w:rsidDel="00000000">
        <w:rPr>
          <w:rtl w:val="0"/>
        </w:rPr>
        <w:t xml:space="preserve">2017/891</w:t>
      </w:r>
      <w:r w:rsidR="00000000" w:rsidRPr="00000000" w:rsidDel="00000000">
        <w:rPr>
          <w:rtl w:val="0"/>
        </w:rPr>
        <w:t xml:space="preserve"> 11. pantā minētajām prasībām, un tās minimālā biedru saražotās pārdodamās produkcijas vērtība ir vismaz: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140 000 </w:t>
      </w:r>
      <w:r w:rsidR="00000000" w:rsidRPr="00000000" w:rsidDel="00000000">
        <w:rPr>
          <w:i w:val="1"/>
          <w:rtl w:val="0"/>
        </w:rPr>
        <w:t xml:space="preserve">euro</w:t>
      </w:r>
      <w:r w:rsidR="00000000" w:rsidRPr="00000000" w:rsidDel="00000000">
        <w:rPr>
          <w:rtl w:val="0"/>
        </w:rPr>
        <w:t xml:space="preserve"> – ražotāju organizācijai, kas nodarbojas tikai ar augļu un ogu ražošanu;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280 000 </w:t>
      </w:r>
      <w:r w:rsidR="00000000" w:rsidRPr="00000000" w:rsidDel="00000000">
        <w:rPr>
          <w:i w:val="1"/>
          <w:rtl w:val="0"/>
        </w:rPr>
        <w:t xml:space="preserve">euro</w:t>
      </w:r>
      <w:r w:rsidR="00000000" w:rsidRPr="00000000" w:rsidDel="00000000">
        <w:rPr>
          <w:rtl w:val="0"/>
        </w:rPr>
        <w:t xml:space="preserve"> – ražotāju organizācijai, kas nodarbojas gan ar augļu un ogu, gan dārzeņu ražošanu;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996 000 </w:t>
      </w:r>
      <w:r w:rsidR="00000000" w:rsidRPr="00000000" w:rsidDel="00000000">
        <w:rPr>
          <w:i w:val="1"/>
          <w:rtl w:val="0"/>
        </w:rPr>
        <w:t xml:space="preserve">euro</w:t>
      </w:r>
      <w:r w:rsidR="00000000" w:rsidRPr="00000000" w:rsidDel="00000000">
        <w:rPr>
          <w:rtl w:val="0"/>
        </w:rPr>
        <w:t xml:space="preserve"> – ražotāju organizācijai, kas nodarbojas ar dārzeņu ražošanu.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Atzītas augļu un dārzeņu ražotāju organizācijas biedriem pašu saražotos attiecināmos produktus ar ražotāju organizācijas atļauju ir tiesības realizēt atbilstoši regulas </w:t>
      </w:r>
      <w:r w:rsidR="00000000" w:rsidRPr="00000000" w:rsidDel="00000000">
        <w:rPr>
          <w:rtl w:val="0"/>
        </w:rPr>
        <w:t xml:space="preserve">2017/891</w:t>
      </w:r>
      <w:r w:rsidR="00000000" w:rsidRPr="00000000" w:rsidDel="00000000">
        <w:rPr>
          <w:rtl w:val="0"/>
        </w:rPr>
        <w:t xml:space="preserve"> 12. panta 1. punktam un 2. punkta pirmajai daļai, nepārsniedzot 25 procentus no attiecināmo produktu vērtības. Regulas </w:t>
      </w:r>
      <w:r w:rsidR="00000000" w:rsidRPr="00000000" w:rsidDel="00000000">
        <w:rPr>
          <w:rtl w:val="0"/>
        </w:rPr>
        <w:t xml:space="preserve">2017/891</w:t>
      </w:r>
      <w:r w:rsidR="00000000" w:rsidRPr="00000000" w:rsidDel="00000000">
        <w:rPr>
          <w:rtl w:val="0"/>
        </w:rPr>
        <w:t xml:space="preserve"> 12. panta 1. punkta "a" apakšpunktā minētais patērētājs atbilst </w:t>
      </w:r>
      <w:r w:rsidR="00000000" w:rsidRPr="00000000" w:rsidDel="00000000">
        <w:rPr>
          <w:rtl w:val="0"/>
        </w:rPr>
        <w:t xml:space="preserve">Patērētāju tiesību aizsardzības likuma</w:t>
      </w:r>
      <w:r w:rsidR="00000000" w:rsidRPr="00000000" w:rsidDel="00000000">
        <w:rPr>
          <w:rtl w:val="0"/>
        </w:rPr>
        <w:t xml:space="preserve"> 1. panta 3. punktā dotajai patērētāja definīcijai, un regulas </w:t>
      </w:r>
      <w:r w:rsidR="00000000" w:rsidRPr="00000000" w:rsidDel="00000000">
        <w:rPr>
          <w:rtl w:val="0"/>
        </w:rPr>
        <w:t xml:space="preserve">2017/891</w:t>
      </w:r>
      <w:r w:rsidR="00000000" w:rsidRPr="00000000" w:rsidDel="00000000">
        <w:rPr>
          <w:rtl w:val="0"/>
        </w:rPr>
        <w:t xml:space="preserve"> 12. panta 1. punkta "b" apakšpunktā minētais maznozīmīgais produkta apjoms nepārsniedz 10 procentu no atzītās augļu un dārzeņu ražotāju organizācijas attiecināmā produkta pārdodamās produkcijas vērtības.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2017/891</w:t>
      </w:r>
      <w:r w:rsidR="00000000" w:rsidRPr="00000000" w:rsidDel="00000000">
        <w:rPr>
          <w:rtl w:val="0"/>
        </w:rPr>
        <w:t xml:space="preserve"> 11. panta 1. punkta trešajā daļā noteikto termiņu, atzīta augļu un dārzeņu ražotāju organizācija glabā dokumentāciju par tās biedru saražoto produkciju un tās laišanu tirgū, tostarp grāmatvedības dokumentus un darījumus apliecinošus dokumentus vai to atvasinājumus, piegādes līgumus, saraksti par realizējamiem produktiem, to daudzumu, cenu un citiem piegādes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Atzīta augļu un dārzeņu ražotāju organizācija saskaņā ar regulas Nr. </w:t>
      </w:r>
      <w:r w:rsidR="00000000" w:rsidRPr="00000000" w:rsidDel="00000000">
        <w:rPr>
          <w:rtl w:val="0"/>
        </w:rPr>
        <w:t xml:space="preserve">1308/2013</w:t>
      </w:r>
      <w:r w:rsidR="00000000" w:rsidRPr="00000000" w:rsidDel="00000000">
        <w:rPr>
          <w:rtl w:val="0"/>
        </w:rPr>
        <w:t xml:space="preserve"> 155. pantu un regulas </w:t>
      </w:r>
      <w:r w:rsidR="00000000" w:rsidRPr="00000000" w:rsidDel="00000000">
        <w:rPr>
          <w:rtl w:val="0"/>
        </w:rPr>
        <w:t xml:space="preserve">2017/891</w:t>
      </w:r>
      <w:r w:rsidR="00000000" w:rsidRPr="00000000" w:rsidDel="00000000">
        <w:rPr>
          <w:rtl w:val="0"/>
        </w:rPr>
        <w:t xml:space="preserve"> 13. pantu ir tiesīga izmantot ārpakalpojumu.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2017/891</w:t>
      </w:r>
      <w:r w:rsidR="00000000" w:rsidRPr="00000000" w:rsidDel="00000000">
        <w:rPr>
          <w:rtl w:val="0"/>
        </w:rPr>
        <w:t xml:space="preserve"> 6. pantu, atzītas augļu un dārzeņu ražotāju organizācijas biedrs par izstāšanos no ražotāju organizācijas informē ne vēlāk kā sešus mēnešus pirms izstāšanās. Atzītā augļu un dārzeņu ražotāju organizācija pieņem lēmumu par biedra izstāšanos no ražotāju organizācijas tās statūtos noteiktajā kārtībā un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dienests konstatē atzītas augļu un dārzeņu ražotāju organizācijas neatbilstību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 minētajām prasībām, kā arī regulas </w:t>
      </w:r>
      <w:r w:rsidR="00000000" w:rsidRPr="00000000" w:rsidDel="00000000">
        <w:rPr>
          <w:rtl w:val="0"/>
        </w:rPr>
        <w:t xml:space="preserve">2017/891</w:t>
      </w:r>
      <w:r w:rsidR="00000000" w:rsidRPr="00000000" w:rsidDel="00000000">
        <w:rPr>
          <w:rtl w:val="0"/>
        </w:rPr>
        <w:t xml:space="preserve"> 7. panta, 11. panta 1. un 2. punkta un 17. panta nosacījumiem, tas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Atzītas augļu un dārzeņu ražotāju organizācijas izstrādātā darbības programma atbilst Komisijas 2017. gada 13. marta Īstenošanas regulas (ES) </w:t>
      </w:r>
      <w:r w:rsidR="00000000" w:rsidRPr="00000000" w:rsidDel="00000000">
        <w:rPr>
          <w:rtl w:val="0"/>
        </w:rPr>
        <w:t xml:space="preserve">2017/892</w:t>
      </w:r>
      <w:r w:rsidR="00000000" w:rsidRPr="00000000" w:rsidDel="00000000">
        <w:rPr>
          <w:rtl w:val="0"/>
        </w:rPr>
        <w:t xml:space="preserve">, ar ko nosaka noteikumus par Eiropas Parlamenta un Padomes Regulas (ES) Nr.  </w:t>
      </w:r>
      <w:r w:rsidR="00000000" w:rsidRPr="00000000" w:rsidDel="00000000">
        <w:rPr>
          <w:rtl w:val="0"/>
        </w:rPr>
        <w:t xml:space="preserve">1308/2013</w:t>
      </w:r>
      <w:r w:rsidR="00000000" w:rsidRPr="00000000" w:rsidDel="00000000">
        <w:rPr>
          <w:rtl w:val="0"/>
        </w:rPr>
        <w:t xml:space="preserve"> piemērošanu attiecībā uz augļu un dārzeņu un pārstrādātu augļu un dārzeņu nozari (turpmāk – regula </w:t>
      </w:r>
      <w:r w:rsidR="00000000" w:rsidRPr="00000000" w:rsidDel="00000000">
        <w:rPr>
          <w:rtl w:val="0"/>
        </w:rPr>
        <w:t xml:space="preserve">2017/892</w:t>
      </w:r>
      <w:r w:rsidR="00000000" w:rsidRPr="00000000" w:rsidDel="00000000">
        <w:rPr>
          <w:rtl w:val="0"/>
        </w:rPr>
        <w:t xml:space="preserve">), 4. pantam un regulas </w:t>
      </w:r>
      <w:r w:rsidR="00000000" w:rsidRPr="00000000" w:rsidDel="00000000">
        <w:rPr>
          <w:rtl w:val="0"/>
        </w:rPr>
        <w:t xml:space="preserve">2017/891</w:t>
      </w:r>
      <w:r w:rsidR="00000000" w:rsidRPr="00000000" w:rsidDel="00000000">
        <w:rPr>
          <w:rtl w:val="0"/>
        </w:rPr>
        <w:t xml:space="preserve"> 30. panta 3. punktam un 31. pantam, kā arī regulas Nr. </w:t>
      </w:r>
      <w:r w:rsidR="00000000" w:rsidRPr="00000000" w:rsidDel="00000000">
        <w:rPr>
          <w:rtl w:val="0"/>
        </w:rPr>
        <w:t xml:space="preserve">1308/2013</w:t>
      </w:r>
      <w:r w:rsidR="00000000" w:rsidRPr="00000000" w:rsidDel="00000000">
        <w:rPr>
          <w:rtl w:val="0"/>
        </w:rPr>
        <w:t xml:space="preserve"> 33. pantam, un tajā ir noteikti darbības programmas mērķi un nodrošināts,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programmā iekļautās attiecināmās izmaksas tiek noteiktas atbilstoši konkrētam pasākumam un tā tirgus cenai;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 atbilst šādiem pareizas finanšu vadības principiem: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principam, kas nosaka, ka attiecīgajā laikposmā resursi, ko ražotāju organizācija lieto savas darbības nodrošināšanai, ir pieejami atbilstošā apmērā un par labāko cenu;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principam, kas nodrošina labākās attiecības starp izmantotajiem resursiem un gūto rezultātu;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principam, kas nodrošina konkrētu izvirzīto mērķu un paredzēto rezultātu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vismaz 80 procentu atzītās augļu un dārzeņu ražotāju organizācijas biedru attiecībā uz atzītajiem produktiem ir uzņēmušies saistības, kas noteiktas normatīvajos aktos par atbalsta piešķiršanas kārtību Eiropas Lauksaimniecības fonda lauku attīstībai platībatkarīgo un dzīvniekatkarīgo saistību īstenošanai, un atzītā augļu un dārzeņu ražotāju organizācija to ir norādījusi darbības programmā, uzskatāms, ka ražotāju organizācija ir īstenojusi vienu ar vidi saistītu pasākumu saskaņā ar regulas Nr. </w:t>
      </w:r>
      <w:r w:rsidR="00000000" w:rsidRPr="00000000" w:rsidDel="00000000">
        <w:rPr>
          <w:rtl w:val="0"/>
        </w:rPr>
        <w:t xml:space="preserve">1308/2013</w:t>
      </w:r>
      <w:r w:rsidR="00000000" w:rsidRPr="00000000" w:rsidDel="00000000">
        <w:rPr>
          <w:rtl w:val="0"/>
        </w:rPr>
        <w:t xml:space="preserve"> 33. panta 5.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Darbības programmā iekļautie pasākumi finansējami tikai no fonda, kas saskaņā ar regulas Nr. </w:t>
      </w:r>
      <w:r w:rsidR="00000000" w:rsidRPr="00000000" w:rsidDel="00000000">
        <w:rPr>
          <w:rtl w:val="0"/>
        </w:rPr>
        <w:t xml:space="preserve">1308/2013</w:t>
      </w:r>
      <w:r w:rsidR="00000000" w:rsidRPr="00000000" w:rsidDel="00000000">
        <w:rPr>
          <w:rtl w:val="0"/>
        </w:rPr>
        <w:t xml:space="preserve"> 32. pantu ir piesaistīts atsevišķam atzītas augļu un dārzeņu ražotāju organizācijas bankas kontam vai kontiem (turpmāk – darbības fonds). Regulas </w:t>
      </w:r>
      <w:r w:rsidR="00000000" w:rsidRPr="00000000" w:rsidDel="00000000">
        <w:rPr>
          <w:rtl w:val="0"/>
        </w:rPr>
        <w:t xml:space="preserve">2017/891</w:t>
      </w:r>
      <w:r w:rsidR="00000000" w:rsidRPr="00000000" w:rsidDel="00000000">
        <w:rPr>
          <w:rtl w:val="0"/>
        </w:rPr>
        <w:t xml:space="preserve"> 14. pantā minētā ražotāju organizācija bankas kontu atver tajā Eiropas Savienības dalībvalstī, kurā tā ir reģistrēta un atzīta.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Atzīta augļu un dārzeņu ražotāju organizācija savā grāmatvedības uzskaites sistēmā atsevišķi uzskaita darbības fonda ieņēmumus un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III pielikuma 2. punkta "b" apakšpunktu personāla izmaksas, kas saistītas ar darbības programmu īstenošanu un minētas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136.3.12.</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sedz to faktiskajā apmērā, bet nepārsniedzot šo noteikumu </w:t>
      </w:r>
      <w:r w:rsidR="00000000" w:rsidRPr="00000000" w:rsidDel="00000000">
        <w:rPr>
          <w:rtl w:val="0"/>
        </w:rPr>
        <w:t xml:space="preserve">122.</w:t>
      </w:r>
      <w:r w:rsidR="00000000" w:rsidRPr="00000000" w:rsidDel="00000000">
        <w:rPr>
          <w:rtl w:val="0"/>
        </w:rPr>
        <w:t xml:space="preserve"> punktā noteikto ikgadējo attiecināmo izmaksu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Lai sasniegtu darbības programmas mērķus, atzīta augļu un dārzeņu ražotāju organizācija atbilstoši regulas </w:t>
      </w:r>
      <w:r w:rsidR="00000000" w:rsidRPr="00000000" w:rsidDel="00000000">
        <w:rPr>
          <w:rtl w:val="0"/>
        </w:rPr>
        <w:t xml:space="preserve">2017/891</w:t>
      </w:r>
      <w:r w:rsidR="00000000" w:rsidRPr="00000000" w:rsidDel="00000000">
        <w:rPr>
          <w:rtl w:val="0"/>
        </w:rPr>
        <w:t xml:space="preserve"> 27. panta 5. punktam paredz šādu ikgadējā darbības fonda maksimālo attiecināmo izmaksu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90 procentiem – ražošanas plānošanai;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90 procentiem – attiecināmo produktu kvalitātes uzlabošanai;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90 procentiem – attiecināmo produktu tirdzniecības uzlabošanai, komercvērtības palielināšanai un noieta veicināšanai;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30 procentiem – pētniecībai un eksperimentālai ražošanai;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30 procentiem – apmācībai un paraugprakses apmaiņai saskaņā ar regulas </w:t>
      </w:r>
      <w:r w:rsidR="00000000" w:rsidRPr="00000000" w:rsidDel="00000000">
        <w:rPr>
          <w:rtl w:val="0"/>
        </w:rPr>
        <w:t xml:space="preserve">2017/891</w:t>
      </w:r>
      <w:r w:rsidR="00000000" w:rsidRPr="00000000" w:rsidDel="00000000">
        <w:rPr>
          <w:rtl w:val="0"/>
        </w:rPr>
        <w:t xml:space="preserve"> 2. panta "f" un "v" apakšpunkta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90 procentiem – darbībām vides jomā, ievērojot regulas Nr. </w:t>
      </w:r>
      <w:r w:rsidR="00000000" w:rsidRPr="00000000" w:rsidDel="00000000">
        <w:rPr>
          <w:rtl w:val="0"/>
        </w:rPr>
        <w:t xml:space="preserve">1308/2013</w:t>
      </w:r>
      <w:r w:rsidR="00000000" w:rsidRPr="00000000" w:rsidDel="00000000">
        <w:rPr>
          <w:rtl w:val="0"/>
        </w:rPr>
        <w:t xml:space="preserve"> 33. panta 5.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diviem procentiem – regulas </w:t>
      </w:r>
      <w:r w:rsidR="00000000" w:rsidRPr="00000000" w:rsidDel="00000000">
        <w:rPr>
          <w:rtl w:val="0"/>
        </w:rPr>
        <w:t xml:space="preserve">2017/891</w:t>
      </w:r>
      <w:r w:rsidR="00000000" w:rsidRPr="00000000" w:rsidDel="00000000">
        <w:rPr>
          <w:rtl w:val="0"/>
        </w:rPr>
        <w:t xml:space="preserve"> III pielikuma 2. punkta "a" apakšpunktā minētajām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Atzīta augļu un dārzeņu ražotāju organizācija līdz kārtējā gada 15. septembrim iesniedz dienestā darbības programmu, ko plāno īstenot no nākamā gada 1. janvāra. Darbības programmai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biedru kopsapulces lēmumu par darbības fonda izveidošanu, norādot attiecīgo bankas kontu numurus;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darbības fondu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aprēķināto iemaksu apmēru fondā pirmajā programmas īstenošanas gadā saskaņā ar regulas </w:t>
      </w:r>
      <w:r w:rsidR="00000000" w:rsidRPr="00000000" w:rsidDel="00000000">
        <w:rPr>
          <w:rtl w:val="0"/>
        </w:rPr>
        <w:t xml:space="preserve">2017/891</w:t>
      </w:r>
      <w:r w:rsidR="00000000" w:rsidRPr="00000000" w:rsidDel="00000000">
        <w:rPr>
          <w:rtl w:val="0"/>
        </w:rPr>
        <w:t xml:space="preserve"> 26. panta 1. punkta pirmo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dienests varētu īstenot regulas </w:t>
      </w:r>
      <w:r w:rsidR="00000000" w:rsidRPr="00000000" w:rsidDel="00000000">
        <w:rPr>
          <w:rtl w:val="0"/>
        </w:rPr>
        <w:t xml:space="preserve">2017/892</w:t>
      </w:r>
      <w:r w:rsidR="00000000" w:rsidRPr="00000000" w:rsidDel="00000000">
        <w:rPr>
          <w:rtl w:val="0"/>
        </w:rPr>
        <w:t xml:space="preserve"> 25. panta 1. punkta "c" un "d" apakšpunktā noteiktās pārbaudes, atzīta augļu un dārzeņu ražotāju organizācija, iesniedzot šo noteikumu </w:t>
      </w:r>
      <w:r w:rsidR="00000000" w:rsidRPr="00000000" w:rsidDel="00000000">
        <w:rPr>
          <w:rtl w:val="0"/>
        </w:rPr>
        <w:t xml:space="preserve">123.</w:t>
      </w:r>
      <w:r w:rsidR="00000000" w:rsidRPr="00000000" w:rsidDel="00000000">
        <w:rPr>
          <w:rtl w:val="0"/>
        </w:rPr>
        <w:t xml:space="preserve"> punktā minēto darbības programmu vai tās grozījumus,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katru īstenojamo šo noteikumu </w:t>
      </w:r>
      <w:r w:rsidR="00000000" w:rsidRPr="00000000" w:rsidDel="00000000">
        <w:rPr>
          <w:rtl w:val="0"/>
        </w:rPr>
        <w:t xml:space="preserve">136.</w:t>
      </w:r>
      <w:r w:rsidR="00000000" w:rsidRPr="00000000" w:rsidDel="00000000">
        <w:rPr>
          <w:rtl w:val="0"/>
        </w:rPr>
        <w:t xml:space="preserve"> punktā minēto pasākumu (mērķis, funkcija, raksturojošie parametri, ieguldījums atzītas augļu un dārzeņu ražotāju organizācijas darbības programmas kopējo mērķu sasniegšanā, plānotās izmaksas un to atbilstība konkrētā pasākuma tirgus cenai);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skaidrojumu par darbības programmā īstenojamo pasākumu atbilstību šo noteikumu </w:t>
      </w:r>
      <w:r w:rsidR="00000000" w:rsidRPr="00000000" w:rsidDel="00000000">
        <w:rPr>
          <w:rtl w:val="0"/>
        </w:rPr>
        <w:t xml:space="preserve">125.</w:t>
      </w:r>
      <w:r w:rsidR="00000000" w:rsidRPr="00000000" w:rsidDel="00000000">
        <w:rPr>
          <w:rtl w:val="0"/>
        </w:rPr>
        <w:t xml:space="preserve"> punktā minētajiem kritērijiem un atzītas augļu un dārzeņu ražotāju organizācijas noteiktajiem sasniedzamajiem mērķrādītājiem.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Atzīta augļu un dārzeņu ražotāju organizācija, īstenojot saskaņā ar šo noteikumu </w:t>
      </w:r>
      <w:r w:rsidR="00000000" w:rsidRPr="00000000" w:rsidDel="00000000">
        <w:rPr>
          <w:rtl w:val="0"/>
        </w:rPr>
        <w:t xml:space="preserve">117.</w:t>
      </w:r>
      <w:r w:rsidR="00000000" w:rsidRPr="00000000" w:rsidDel="00000000">
        <w:rPr>
          <w:rtl w:val="0"/>
        </w:rPr>
        <w:t xml:space="preserve"> punktu sagatavoto darbības programmu, izpilda tajā ietvertos regulas Nr. </w:t>
      </w:r>
      <w:r w:rsidR="00000000" w:rsidRPr="00000000" w:rsidDel="00000000">
        <w:rPr>
          <w:rtl w:val="0"/>
        </w:rPr>
        <w:t xml:space="preserve">1308/2013</w:t>
      </w:r>
      <w:r w:rsidR="00000000" w:rsidRPr="00000000" w:rsidDel="00000000">
        <w:rPr>
          <w:rtl w:val="0"/>
        </w:rPr>
        <w:t xml:space="preserve"> 33. panta 1. punktā un 152. panta 1. punkta "c" apakšpunktā noteiktos mērķus un sasniedz vismaz vienu no šiem kritērijiem, nosakot sasniedzamo mērķrādītāju: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kopējā pārdoto attiecināmo produktu vērtība ir palielinājusies salīdzinājumā ar attiecīgajiem rādītājiem darbības programmas īstenošanas pirmajā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atzītas augļu un dārzeņu ražotāju organizācijas biedru skaits nav samazinājies vai ir palielinājies salīdzinājumā ar biedru skaitu darbības programmas īstenošanas pirmā gada 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atzītas augļu un dārzeņu ražotāju organizācijas starpniecību pārdoto attiecināmo produktu procentuālais apjoms noteiktam skaitam ražotāju organizāciju biedru ir palielinājies salīdzinājumā ar attiecīgajiem rādītājiem darbības programmas īstenošanas pirmajā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125.</w:t>
      </w:r>
      <w:r w:rsidR="00000000" w:rsidRPr="00000000" w:rsidDel="00000000">
        <w:rPr>
          <w:rtl w:val="0"/>
        </w:rPr>
        <w:t xml:space="preserve"> punktā minētās prasības, atzītai augļu un dārzeņu ražotāju organizācijai ir tiesības noteikt citus kritērijus un sasniedzamos mērķrādītājus, papildus sniedzot skaidrojumu par šo rādītāju ietekmi uz atzītas augļu un dārzeņu ražotāju organizācijas izvēlēto mērķu sasniegšanu saskaņā ar regulas Nr. </w:t>
      </w:r>
      <w:r w:rsidR="00000000" w:rsidRPr="00000000" w:rsidDel="00000000">
        <w:rPr>
          <w:rtl w:val="0"/>
        </w:rPr>
        <w:t xml:space="preserve">1308/2013</w:t>
      </w:r>
      <w:r w:rsidR="00000000" w:rsidRPr="00000000" w:rsidDel="00000000">
        <w:rPr>
          <w:rtl w:val="0"/>
        </w:rPr>
        <w:t xml:space="preserve"> 33. panta 1. punktu un 152. panta 1. punkta "c" apakšpunktu. Šiem kritērijiem un mērķrādītājiem jābūt izmērāmiem un pārbaudāmiem.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Dienests izvērtē atzītas augļu un dārzeņu ražotāju organizācijas darbības programmu un tai pievienotos dokumentus, veic regulas </w:t>
      </w:r>
      <w:r w:rsidR="00000000" w:rsidRPr="00000000" w:rsidDel="00000000">
        <w:rPr>
          <w:rtl w:val="0"/>
        </w:rPr>
        <w:t xml:space="preserve">2017/892</w:t>
      </w:r>
      <w:r w:rsidR="00000000" w:rsidRPr="00000000" w:rsidDel="00000000">
        <w:rPr>
          <w:rtl w:val="0"/>
        </w:rPr>
        <w:t xml:space="preserve"> 25. pantā noteiktās pārbaudes un līdz regulas </w:t>
      </w:r>
      <w:r w:rsidR="00000000" w:rsidRPr="00000000" w:rsidDel="00000000">
        <w:rPr>
          <w:rtl w:val="0"/>
        </w:rPr>
        <w:t xml:space="preserve">2017/891</w:t>
      </w:r>
      <w:r w:rsidR="00000000" w:rsidRPr="00000000" w:rsidDel="00000000">
        <w:rPr>
          <w:rtl w:val="0"/>
        </w:rPr>
        <w:t xml:space="preserve"> 33. panta 2. punkta pirmajā daļā norādītajam termiņam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un nākamā gada darbības fonda apmēra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noraidīšanu,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neatbilst šo noteikumu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fonds netiek pārvaldīts saskaņā ar regulas </w:t>
      </w:r>
      <w:r w:rsidR="00000000" w:rsidRPr="00000000" w:rsidDel="00000000">
        <w:rPr>
          <w:rtl w:val="0"/>
        </w:rPr>
        <w:t xml:space="preserve">2017/891</w:t>
      </w:r>
      <w:r w:rsidR="00000000" w:rsidRPr="00000000" w:rsidDel="00000000">
        <w:rPr>
          <w:rtl w:val="0"/>
        </w:rPr>
        <w:t xml:space="preserve"> 25. pantā noteiktajām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pārbaudes atzītā augļu un dārzeņu ražotāju organizācijā vai organizācijas biedru saimniecībā, konstatēts, ka darbības programmā norādītā informācija nav patiesa.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Apvienojoties izveidota atzīta augļu un dārzeņu ražotāju organizācija atbilstoši regulas </w:t>
      </w:r>
      <w:r w:rsidR="00000000" w:rsidRPr="00000000" w:rsidDel="00000000">
        <w:rPr>
          <w:rtl w:val="0"/>
        </w:rPr>
        <w:t xml:space="preserve">2017/891</w:t>
      </w:r>
      <w:r w:rsidR="00000000" w:rsidRPr="00000000" w:rsidDel="00000000">
        <w:rPr>
          <w:rtl w:val="0"/>
        </w:rPr>
        <w:t xml:space="preserve"> 15. panta 2. punktam ir tiesīga paralēli turpināt īstenot apvienojušos individuālo ražotāju organizāciju darbības programmas, ja līdz to termiņa beigām nav atlicis vairāk par diviem gadiem.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26. panta 1. punkta pirmo daļu atzīta augļu un dārzeņu ražotāju organizācija katru gadu līdz 15. septembrim iesniedz dienestā informāciju par plānoto darbības fonda apmēru nākamajam darbības programmas izpildes gadam, lai noteiktu maksimālo atbalsta apmēru saskaņā ar regulas Nr. </w:t>
      </w:r>
      <w:r w:rsidR="00000000" w:rsidRPr="00000000" w:rsidDel="00000000">
        <w:rPr>
          <w:rtl w:val="0"/>
        </w:rPr>
        <w:t xml:space="preserve">1308/2013</w:t>
      </w:r>
      <w:r w:rsidR="00000000" w:rsidRPr="00000000" w:rsidDel="00000000">
        <w:rPr>
          <w:rtl w:val="0"/>
        </w:rPr>
        <w:t xml:space="preserve"> 34.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apstiprinātu grozījumus darbības programmā, atzīta augļu un dārzeņu ražotāju organizācija iesniedz dienestā iesniegumu, kas satur informāciju par tāmes pozīcijām, kuras paredzēts grozīt, un plānoto grozījumu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34. panta 1. punkta pirmajai daļai – līdz 15. septembrim, ja grozījumus paredzēts piemērot no nākamā gada 1. janvāra;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īstenošanas laikā – saskaņā ar regulas </w:t>
      </w:r>
      <w:r w:rsidR="00000000" w:rsidRPr="00000000" w:rsidDel="00000000">
        <w:rPr>
          <w:rtl w:val="0"/>
        </w:rPr>
        <w:t xml:space="preserve">2017/891</w:t>
      </w:r>
      <w:r w:rsidR="00000000" w:rsidRPr="00000000" w:rsidDel="00000000">
        <w:rPr>
          <w:rtl w:val="0"/>
        </w:rPr>
        <w:t xml:space="preserve"> 34. panta 2. punkta pirmo daļu un otrās daļas "b" un "c" punktu, bet ne biežāk kā divas reizes gadā un ne vēlāk kā līdz kārtējā gada 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Dienests izskata šo noteikumu </w:t>
      </w:r>
      <w:r w:rsidR="00000000" w:rsidRPr="00000000" w:rsidDel="00000000">
        <w:rPr>
          <w:rtl w:val="0"/>
        </w:rPr>
        <w:t xml:space="preserve">130.</w:t>
      </w:r>
      <w:r w:rsidR="00000000" w:rsidRPr="00000000" w:rsidDel="00000000">
        <w:rPr>
          <w:rtl w:val="0"/>
        </w:rPr>
        <w:t xml:space="preserve"> punktā minēto iesniegumu un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grozījumu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grozījumu noraidīšanu, ja tie neatbilst sākotnēji apstiprinātās programmas mērķiem un šo noteikumu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34. panta 2. punkta otrās daļas "c" apakšpunktu atzīta augļu un dārzeņu ražotāju organizācija, iesniedzot iesniegumu saskaņā ar šo noteikumu </w:t>
      </w:r>
      <w:r w:rsidR="00000000" w:rsidRPr="00000000" w:rsidDel="00000000">
        <w:rPr>
          <w:rtl w:val="0"/>
        </w:rPr>
        <w:t xml:space="preserve">130.2.</w:t>
      </w:r>
      <w:r w:rsidR="00000000" w:rsidRPr="00000000" w:rsidDel="00000000">
        <w:rPr>
          <w:rtl w:val="0"/>
        </w:rPr>
        <w:t xml:space="preserve"> apakšpunktu, attiecīgajā gadā ir tiesīga samazināt darbības fonda summu līdz 30 procentiem no sākotnēji apstiprinātās 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34. panta 2. punkta trešajai daļai par darbības programmas grozījumiem nav uzskatāms plānotās pasākuma izmaksu summas samazinājums, kas radies, piemērojot iepirkuma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lēmumu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130.1.</w:t>
      </w:r>
      <w:r w:rsidR="00000000" w:rsidRPr="00000000" w:rsidDel="00000000">
        <w:rPr>
          <w:rtl w:val="0"/>
        </w:rPr>
        <w:t xml:space="preserve"> apakšpunktā minēto iesniegumu pieņem regulas </w:t>
      </w:r>
      <w:r w:rsidR="00000000" w:rsidRPr="00000000" w:rsidDel="00000000">
        <w:rPr>
          <w:rtl w:val="0"/>
        </w:rPr>
        <w:t xml:space="preserve">2017/891</w:t>
      </w:r>
      <w:r w:rsidR="00000000" w:rsidRPr="00000000" w:rsidDel="00000000">
        <w:rPr>
          <w:rtl w:val="0"/>
        </w:rPr>
        <w:t xml:space="preserve"> 33. panta 2. punktā noteiktajā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130.2.</w:t>
      </w:r>
      <w:r w:rsidR="00000000" w:rsidRPr="00000000" w:rsidDel="00000000">
        <w:rPr>
          <w:rtl w:val="0"/>
        </w:rPr>
        <w:t xml:space="preserve"> apakšpunktā minēto iesniegumu pieņem triju mēnešu laikā pēc tā iesniegšanas, bet ne vēlāk kā līdz nākamā gada 20. janvārim.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Dienests ikgadējo atbalsta apmēru nosaka atbilstoši regulas </w:t>
      </w:r>
      <w:r w:rsidR="00000000" w:rsidRPr="00000000" w:rsidDel="00000000">
        <w:rPr>
          <w:rtl w:val="0"/>
        </w:rPr>
        <w:t xml:space="preserve">2017/891</w:t>
      </w:r>
      <w:r w:rsidR="00000000" w:rsidRPr="00000000" w:rsidDel="00000000">
        <w:rPr>
          <w:rtl w:val="0"/>
        </w:rPr>
        <w:t xml:space="preserve"> 23. panta 1. punktā minētajam atsauces periodam un 23. panta 3. punkta nosacījumiem, ņemot vērā regulas Nr. </w:t>
      </w:r>
      <w:r w:rsidR="00000000" w:rsidRPr="00000000" w:rsidDel="00000000">
        <w:rPr>
          <w:rtl w:val="0"/>
        </w:rPr>
        <w:t xml:space="preserve">1308/2013</w:t>
      </w:r>
      <w:r w:rsidR="00000000" w:rsidRPr="00000000" w:rsidDel="00000000">
        <w:rPr>
          <w:rtl w:val="0"/>
        </w:rPr>
        <w:t xml:space="preserve"> 34. panta 1. un 2. punktā noteikto maksimālo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Atbalstu apstiprināto darbības programmu īstenošanai un tajās noteikto mērķu sasniegšanai piešķir šādiem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plānošanai: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ilggadīgo augļkopības kultūru stādu (izņemot zemeņu stādu) iegādei un stādījumu ierīkošanai, lai paplašinātu jau esošo audzējamo ilggadīgo augļkopības kultūru šķirņu platību, kā arī stādījumu balstu sistēmu iegādei, uzstādīšanai vai nomaiņai esošajās vai jaunajās platībās;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specializēto sēšanas, stādīšanas, kopšanas, laistīšanas, ražas novākšanas iekārtu un tehnikas iegādei, kā arī ieguldījumiem atzītas augļu un dārzeņu ražotāju organizācijas iekšējās pārvadāšanas autotransporta līdzekļos. Šo noteikumu izpratnē iekšējā pārvadāšana ir produkcijas transportēšana atzītajā augļu un dārzeņu ražotāju organizācijā un autotransporta līdzekļi – </w:t>
      </w:r>
      <w:r w:rsidR="00000000" w:rsidRPr="00000000" w:rsidDel="00000000">
        <w:rPr>
          <w:rtl w:val="0"/>
        </w:rPr>
        <w:t xml:space="preserve">Autopārvadājumu likuma</w:t>
      </w:r>
      <w:r w:rsidR="00000000" w:rsidRPr="00000000" w:rsidDel="00000000">
        <w:rPr>
          <w:rtl w:val="0"/>
        </w:rPr>
        <w:t xml:space="preserve"> 1. panta 6. punktā minētie transportlīdzekļi;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zemo un augsto plēves tuneļveida, vasaras un apsildāmo siltumnīcu jaunbūvei, pārbūvei, atjaunošanai vai novietošanai,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segto platību audzēšanas iekārtu un tām paredzētā papildaprīkojuma iegādei, kā arī siltuma rekuperācijas sistēmas projektēšanai,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kultūraugu pārklāju un tiem paredzētā uzklāšanas un novākšanas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datortehnikas, datu nesēju un ražošanas kontroles specifisko programmatūru iegādei ražošanas rādītāju reģistrēšanai, kā arī izdevumiem saistībā ar datorizētām datubāzēm attiecināmo produktu izsekojamības nodrošināšanai, tajā skaitā šo programmatūru izstrādes un to licenču izmaksām;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atzītas augļu un dārzeņu ražotāju organizācijas biedru un nodarbināto apmācībai par šo noteikumu </w:t>
      </w:r>
      <w:r w:rsidR="00000000" w:rsidRPr="00000000" w:rsidDel="00000000">
        <w:rPr>
          <w:rtl w:val="0"/>
        </w:rPr>
        <w:t xml:space="preserve">136.1.6.</w:t>
      </w:r>
      <w:r w:rsidR="00000000" w:rsidRPr="00000000" w:rsidDel="00000000">
        <w:rPr>
          <w:rtl w:val="0"/>
        </w:rPr>
        <w:t xml:space="preserve"> apakšpunktā minēto programmatūru un datubāzu lietošanu;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saņemšanai Latvijā reģistrēta augu aizsardzības līdzekļa lietojuma paplašinājumam, kā arī atļaujas saņemšanai augu aizsardzības līdzekļa lietošanai ārkārtas situācijās augu aizsardzībā;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organiskā mēslojuma un minerālmēslu izkliedes iekārtu un augu aizsardzības līdzekļu smidzinātāju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neapbūvētas zemes iegādei saskaņā ar regulas </w:t>
      </w:r>
      <w:r w:rsidR="00000000" w:rsidRPr="00000000" w:rsidDel="00000000">
        <w:rPr>
          <w:rtl w:val="0"/>
        </w:rPr>
        <w:t xml:space="preserve">2017/891</w:t>
      </w:r>
      <w:r w:rsidR="00000000" w:rsidRPr="00000000" w:rsidDel="00000000">
        <w:rPr>
          <w:rtl w:val="0"/>
        </w:rPr>
        <w:t xml:space="preserve"> III pielikuma 6. punktu;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ražošanas vajadzībām paredzētas inženierkomunikāciju būves būvniecībai, pārbūvei, atjaunošanai vai ierīkošanai, kā arī teritorijas labiekārtošanai;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attiecināmo produktu kvalitātes uzlabošanai: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attiecināmo produktu šķirošanas, svēršanas, fasēšanas (arī uz lauka) un kraušanas iekārtu un aprīkojuma, kā arī sagatavošanas iekārtu iegādei, ievērojot regulas </w:t>
      </w:r>
      <w:r w:rsidR="00000000" w:rsidRPr="00000000" w:rsidDel="00000000">
        <w:rPr>
          <w:rtl w:val="0"/>
        </w:rPr>
        <w:t xml:space="preserve">2017/891</w:t>
      </w:r>
      <w:r w:rsidR="00000000" w:rsidRPr="00000000" w:rsidDel="00000000">
        <w:rPr>
          <w:rtl w:val="0"/>
        </w:rPr>
        <w:t xml:space="preserve"> 2. panta "j" apakšpunktu;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atzīto produktu pirmapstrādei, pārstrādei un uzglabāšanai paredzēto ēku jaunbūvei, pārbūvei vai atjaunošanai,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un aprīkojuma iegādei, lai nodrošinātu higiēnas prasības ēkās, kurās notiek attiecināmo produktu ražošana (pirmapstrāde, šķirošana, uzglabāšana, pārstrāde) un fasēšana;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iekārtu iegādei, kas paredzētas atzīto produktu atdzesēšanai uz lauka un temperatūras režīma nodrošināšanai attiecināmo produktu transportēšanas automašīnās;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attiecināmo produktu uzglabāšanas un transportēšanas konteineru iegādei, kā arī kontrolētas atmosfēras konteineru un uzglabāšanas telpu aukstuma iekārtu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kultūraugu pretsalnu un pretkrusas pārklāju un tiem paredzētā uzklāšanas un novākšanas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telpu vai telpu grupu ierīkošanai esošajās ēkās un to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atzītas augļu un dārzeņu ražotāju organizācijas iekšējās attiecināmo produktu kvalitātes sistēmas izveidei un atzīto produktu sertificēšanai;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glabātavas izņemto attiecināmo produktu un tāda ūdens analīzēm, kuru izmanto attiecināmo produktu ražošanai un mazgāšanai, tostarp attiecināmo paraugu ņemšanai;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jaunu bioloģisko attiecināmo produktu līniju izveidei;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un tādu konsultantu tiešajām izmaksām, kuri uzrauga kultūraugu audzēšanu un attiecināmo produktu kvalitāti, arī pārbaudi, novākšanu un uzglabāšanu, un sniedz attiecīgas konsultācijas;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tādu jaunu iekārtu, tehnikas, aprīkojuma iegādei un uzstādīšanai, kas paredzēts atzīto produktu pārstrādei saskaņā ar regulas </w:t>
      </w:r>
      <w:r w:rsidR="00000000" w:rsidRPr="00000000" w:rsidDel="00000000">
        <w:rPr>
          <w:rtl w:val="0"/>
        </w:rPr>
        <w:t xml:space="preserve">2017/891</w:t>
      </w:r>
      <w:r w:rsidR="00000000" w:rsidRPr="00000000" w:rsidDel="00000000">
        <w:rPr>
          <w:rtl w:val="0"/>
        </w:rPr>
        <w:t xml:space="preserve"> 22. panta 2. punkta otro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ūdens ieguves un uzglabāšanas vietu projektēšanai, ierīkošanai, izbūvei un aprīkošanai,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tādu iekārtu iegādei, kas paredzētas attiecināmo produktu kvalitātes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siltumnīcu jumtu mazgājamās iekārtas iegādei un uzstādīšanai;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produktu tirdzniecības uzlabošanai, komerciālās vērtības paaugstināšanai un noieta veicināšanai: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attiecināmo produktu iesaiņojuma un iepakojuma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ilggadīgo augļkopības kultūru šķirņu stādu (izņemot zemeņu stādus) iegādei, stādījumu balstu sistēmu un stādījumu ierīkošanai, lai paplašinātu esošo atzīto produktu sortimentu;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produktu noieta veicināšanai un saziņai – informācijas izvietošanai elektroniskajos sakaru līdzekļos, sabiedriskajām attiecībām un sadarbībai ar plašsaziņas līdzekļiem, reklāmai, izglītojošiem pasākumiem, tostarp prezentācijām vai degustācijām tirdzniecības vietās, mārketinga konsultantu pakalpojumiem, tirdzniecības stendu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atzītas augļu un dārzeņu ražotāju organizācijas tirdzniecības zīmju izstrādei un reģistrēšanai;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dalības maksai gadatirgos un izstādēs, kā arī stendu īrei un informatīvo materiālu un brošūru izgatavošanai;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attiecināmo produktu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izstrādei, lai koordinētu piedāvājumu un attiecināmo produktu realizāciju;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sortimenta, tirgus dinamikas un patēriņa tendenču 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ražotāju organizācijas tīmekļvietnes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izmaksām, kas saistītas ar attiecināmo produktu tirdzniecības uzlabošanu un komercvērtības paaugstināšanu un tirgus pieprasījuma izpēti;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administratīvo ēku jaunbūvei, pārbūvei vai atjaunošanai, kā arī teritorijas labiekārtošanai;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pētniecībai un eksperimentālai ražošanai: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kultūraugu audzēšanas un ražas rādītāju uzskaites aprīkojuma iegādei, lai nodrošinātu lauka izmēģinājumus, izņemot kultūraugu audzēšanas vispārējās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izmēģinājumiem;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inovatīvu atzīto produktu izstrādes pamatojumam tirgus pētījumos, tostarp degustācijai un pircēju attieksmes analīzei pret jauno attiecināmo produktu;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 lai atrastu tirgus nišu jaunam attiecināmajam produktam;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personāla un tādu konsultantu specifiskajām izmaksām, kuri uzrauga jaunu kultūru izstrādi, audzēšanu un kvalitāti un sniedz konsultācijas par to, kā nodrošināt augstu produktu kvalitāti vai palielināt tirdzniecības apjomu;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apmācībai un paraugprakses apmaiņai: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biedru un ražošanas personāla apmācībai attiecināmo produktu kvalitātes nodrošināšanas, augu aizsardzības līdzekļu lietošanas, ražas novākšanas metožu, ražas plānošanas, riska menedžmenta un datorprasmju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personu sniegtajām konsultācijām atzītas augļu un dārzeņu ražotāju organizācijas biedriem un to nodarbinātajiem par ieguldījumu optimizēšanu, augu aizsardzību, pārtikas drošību un higiēnu, attiecināmo produktu kvalitātes shēmu sertifikāta iegūšanu, ražas novākšanu, vides aizsardzību, atzīto produktu ražošanas procesa organizēšanu, loģistiku, efektīvu enerģijas izmantošanu un personāla vadību, integrētajām un bioloģiskajām lauksaimniecības metodēm un jautājumiem, kas saistīti ar atzītās augļu un dārzeņu ražotāju organizācijas grāmatvedību un mārketingu;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pasākumiem un videi labvēlīgām ražošanas metodēm: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iekārtu iegādei, uzstādīšanai un projektēšanai, kas ļauj savākt nokrišņu ūdeni no siltumnīcu jumtiem un to izmantot laistīšanai segtā platībā;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iekārtu iegādei, uzstādīšanai un projektēšanai, kas ļauj attīrīt vai dezinficēt lietusūdeni. Filtri un dezinfektori var būt atsevišķas iekārtas vai apvienoti vienā iekārtā;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slēgtas apūdeņošanas sistēmas iekārtu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ūdeni taupošo apūdeņošanas sistēmu iekārtu iegādei, uzstādīšanai un projektēšanai, lai aizstātu esošās mazefektīvās iekārtas;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iekārtu iegādei, uzstādīšanai un projektēšanai, kas ļauj savākt, uzglabāt, dezinficēt un atkārtoti izmantot ūdeni atzīto produktu mazgāšanai, pirmapstrādei vai laistīšanai, kā arī inventāra un iekārtu mazgāšanai;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ar atjaunojamiem enerģijas avotiem darbināmu apkures iekārtu iegādei, uzstādīšanai un projektēšanai, ja to kopējā jauda nepārsniedz trīs megavatus, lai nomainītu esošās ar fosilo kurināmo darbināmās apkures iekārtas;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atjaunojamo dabas resursu koģenerācijas iekārtu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siltumnīcu seguma nomaiņai, lai esošo seguma materiālu aizstātu ar efektīvāku siltumizolācijas materiālu;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siltuma ekrānu iegādei un uzstādīšanai segtā platībā;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 akumulācijas tvertņu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atlieku pagaidu uzglabāšanas un kompostēšanas laukumu izbūvei, kompostēšanas iekārtu projektēšanai, iegādei un uzstādīšanai, kā arī augu atlieku preskonteineru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šķeldojamo un augu atlieku smalcināšanas iekārtu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bioloģisko augu aizsardzības līdzekļu, kaitēkļu dabisko ienaidnieku, feromonu, slazdu un insektu konstatēšanas un prognozēšanas aprīkojuma iegādei, lai optimizētu augu aizsardzības līdzekļu lietošanu attiecināmā produkta ražotāja sējumos un stādījumos;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augu daļu (lapu un stumbra) analīzēm akreditētā laboratorijā, tostarp paraugu nosūtīšanai;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augsnes minerālā slāpekļa aprēķinam un slāpekļa normas korekcijai – akreditētas laboratorijas paraugu ņemšanai un analīzēm, kā arī konsultantu pakalpojumiem;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augsnes un ūdens ķīmiskā sastāva noteikšanas portatīvā mēraparāta vai tā komplekta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globālās pozicionēšanas sistēmu aprīkotas iekārtas un tehnikas, tostarp lauku videonovērošanai paredzētu bezpilota lidaparātu,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stropu un apputeksnēšanas kukaiņu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bioloģiski noārdāmās mulčplēves vai bioloģiski noārdāmā uzsiešanas materiāla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bioloģiski noārdāmā substrāta (kokosriekstu šķiedru)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apmācībai un konsultācijām par vides pasākumu ieviešanu;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meteostaciju un tām nepieciešamo programmatūru un licenču iegādei un uzstādīšanai, lai optimizētu augu aizsardzības līdzekļu lietošanu attiecināmā produkta ražotāja sējumos un stādījumos.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136.5.1.</w:t>
      </w:r>
      <w:r w:rsidR="00000000" w:rsidRPr="00000000" w:rsidDel="00000000">
        <w:rPr>
          <w:rtl w:val="0"/>
        </w:rPr>
        <w:t xml:space="preserve">, </w:t>
      </w:r>
      <w:r w:rsidR="00000000" w:rsidRPr="00000000" w:rsidDel="00000000">
        <w:rPr>
          <w:rtl w:val="0"/>
        </w:rPr>
        <w:t xml:space="preserve">136.5.2.</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minētie pasākumi nav attiecināmi uz atsevišķu atzītās augļu un dārzeņu ražotāju organizācijas biedru saimniecības uzlabošanu, ja vien konkrētais biedrs atzītajā augļu un dārzeņu ražotāju organizācijā nav vienīgais attiecīgā attiecināmā produkta ražotājs.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136.1.3.</w:t>
      </w:r>
      <w:r w:rsidR="00000000" w:rsidRPr="00000000" w:rsidDel="00000000">
        <w:rPr>
          <w:rtl w:val="0"/>
        </w:rPr>
        <w:t xml:space="preserve">, </w:t>
      </w:r>
      <w:r w:rsidR="00000000" w:rsidRPr="00000000" w:rsidDel="00000000">
        <w:rPr>
          <w:rtl w:val="0"/>
        </w:rPr>
        <w:t xml:space="preserve">136.1.11.</w:t>
      </w:r>
      <w:r w:rsidR="00000000" w:rsidRPr="00000000" w:rsidDel="00000000">
        <w:rPr>
          <w:rtl w:val="0"/>
        </w:rPr>
        <w:t xml:space="preserve">, </w:t>
      </w:r>
      <w:r w:rsidR="00000000" w:rsidRPr="00000000" w:rsidDel="00000000">
        <w:rPr>
          <w:rtl w:val="0"/>
        </w:rPr>
        <w:t xml:space="preserve">136.2.2.</w:t>
      </w:r>
      <w:r w:rsidR="00000000" w:rsidRPr="00000000" w:rsidDel="00000000">
        <w:rPr>
          <w:rtl w:val="0"/>
        </w:rPr>
        <w:t xml:space="preserve">, </w:t>
      </w:r>
      <w:r w:rsidR="00000000" w:rsidRPr="00000000" w:rsidDel="00000000">
        <w:rPr>
          <w:rtl w:val="0"/>
        </w:rPr>
        <w:t xml:space="preserve">136.2.7.</w:t>
      </w:r>
      <w:r w:rsidR="00000000" w:rsidRPr="00000000" w:rsidDel="00000000">
        <w:rPr>
          <w:rtl w:val="0"/>
        </w:rPr>
        <w:t xml:space="preserve">, </w:t>
      </w:r>
      <w:r w:rsidR="00000000" w:rsidRPr="00000000" w:rsidDel="00000000">
        <w:rPr>
          <w:rtl w:val="0"/>
        </w:rPr>
        <w:t xml:space="preserve">136.2.13.</w:t>
      </w:r>
      <w:r w:rsidR="00000000" w:rsidRPr="00000000" w:rsidDel="00000000">
        <w:rPr>
          <w:rtl w:val="0"/>
        </w:rPr>
        <w:t xml:space="preserve"> un </w:t>
      </w:r>
      <w:r w:rsidR="00000000" w:rsidRPr="00000000" w:rsidDel="00000000">
        <w:rPr>
          <w:rtl w:val="0"/>
        </w:rPr>
        <w:t xml:space="preserve">136.3.12.</w:t>
      </w:r>
      <w:r w:rsidR="00000000" w:rsidRPr="00000000" w:rsidDel="00000000">
        <w:rPr>
          <w:rtl w:val="0"/>
        </w:rPr>
        <w:t xml:space="preserve"> apakšpunktā minēto būvniecību, nepārsniedzot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norādītās būvniecības maksimālās attiecināmās izmaksas, īsteno, pamatojoties uz līgumiem ar trešajām personām, kas atbildīgas par darbu izpildi, atbilstoši regulas </w:t>
      </w:r>
      <w:r w:rsidR="00000000" w:rsidRPr="00000000" w:rsidDel="00000000">
        <w:rPr>
          <w:rtl w:val="0"/>
        </w:rPr>
        <w:t xml:space="preserve">2017/891</w:t>
      </w:r>
      <w:r w:rsidR="00000000" w:rsidRPr="00000000" w:rsidDel="00000000">
        <w:rPr>
          <w:rtl w:val="0"/>
        </w:rPr>
        <w:t xml:space="preserve"> 31. panta 2. punkta otrajai un trešajai daļai un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pārbūvējot un atjaunojot esošās būves,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būves – būvdarbiem inženierbūves montāžai, ieguldīšanai vai novietošanai pamatnē vai būvē;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novietojot būves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136.1.3.</w:t>
      </w:r>
      <w:r w:rsidR="00000000" w:rsidRPr="00000000" w:rsidDel="00000000">
        <w:rPr>
          <w:rtl w:val="0"/>
        </w:rPr>
        <w:t xml:space="preserve">, </w:t>
      </w:r>
      <w:r w:rsidR="00000000" w:rsidRPr="00000000" w:rsidDel="00000000">
        <w:rPr>
          <w:rtl w:val="0"/>
        </w:rPr>
        <w:t xml:space="preserve">136.1.11.</w:t>
      </w:r>
      <w:r w:rsidR="00000000" w:rsidRPr="00000000" w:rsidDel="00000000">
        <w:rPr>
          <w:rtl w:val="0"/>
        </w:rPr>
        <w:t xml:space="preserve">, </w:t>
      </w:r>
      <w:r w:rsidR="00000000" w:rsidRPr="00000000" w:rsidDel="00000000">
        <w:rPr>
          <w:rtl w:val="0"/>
        </w:rPr>
        <w:t xml:space="preserve">136.2.2.</w:t>
      </w:r>
      <w:r w:rsidR="00000000" w:rsidRPr="00000000" w:rsidDel="00000000">
        <w:rPr>
          <w:rtl w:val="0"/>
        </w:rPr>
        <w:t xml:space="preserve">, </w:t>
      </w:r>
      <w:r w:rsidR="00000000" w:rsidRPr="00000000" w:rsidDel="00000000">
        <w:rPr>
          <w:rtl w:val="0"/>
        </w:rPr>
        <w:t xml:space="preserve">136.2.7.</w:t>
      </w:r>
      <w:r w:rsidR="00000000" w:rsidRPr="00000000" w:rsidDel="00000000">
        <w:rPr>
          <w:rtl w:val="0"/>
        </w:rPr>
        <w:t xml:space="preserve">, </w:t>
      </w:r>
      <w:r w:rsidR="00000000" w:rsidRPr="00000000" w:rsidDel="00000000">
        <w:rPr>
          <w:rtl w:val="0"/>
        </w:rPr>
        <w:t xml:space="preserve">136.2.13.</w:t>
      </w:r>
      <w:r w:rsidR="00000000" w:rsidRPr="00000000" w:rsidDel="00000000">
        <w:rPr>
          <w:rtl w:val="0"/>
        </w:rPr>
        <w:t xml:space="preserve"> un </w:t>
      </w:r>
      <w:r w:rsidR="00000000" w:rsidRPr="00000000" w:rsidDel="00000000">
        <w:rPr>
          <w:rtl w:val="0"/>
        </w:rPr>
        <w:t xml:space="preserve">136.3.12.</w:t>
      </w:r>
      <w:r w:rsidR="00000000" w:rsidRPr="00000000" w:rsidDel="00000000">
        <w:rPr>
          <w:rtl w:val="0"/>
        </w:rPr>
        <w:t xml:space="preserve"> apakšpunktā minētās būvniecības maksimālās attiecināmās izmaksas nav norādītas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to īsteno atbilstoši faktiskajām izmaksām, ievērojot šajā nodaļā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136.2.10.</w:t>
      </w:r>
      <w:r w:rsidR="00000000" w:rsidRPr="00000000" w:rsidDel="00000000">
        <w:rPr>
          <w:rtl w:val="0"/>
        </w:rPr>
        <w:t xml:space="preserve">, </w:t>
      </w:r>
      <w:r w:rsidR="00000000" w:rsidRPr="00000000" w:rsidDel="00000000">
        <w:rPr>
          <w:rtl w:val="0"/>
        </w:rPr>
        <w:t xml:space="preserve">136.3.6.</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minēto pasākumu izmaksās iekļaujamas tikai tās izmaksas, kas ir saistītas ar jaunu attiecināmo produktu ieviešanu.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Pamatojoties uz regulas </w:t>
      </w:r>
      <w:r w:rsidR="00000000" w:rsidRPr="00000000" w:rsidDel="00000000">
        <w:rPr>
          <w:rtl w:val="0"/>
        </w:rPr>
        <w:t xml:space="preserve">2017/891</w:t>
      </w:r>
      <w:r w:rsidR="00000000" w:rsidRPr="00000000" w:rsidDel="00000000">
        <w:rPr>
          <w:rtl w:val="0"/>
        </w:rPr>
        <w:t xml:space="preserve"> III pielikuma 3. punktu, ar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136.5.</w:t>
      </w:r>
      <w:r w:rsidR="00000000" w:rsidRPr="00000000" w:rsidDel="00000000">
        <w:rPr>
          <w:rtl w:val="0"/>
        </w:rPr>
        <w:t xml:space="preserve"> apakšpunktā minēto pasākumu saistīto dienas naudu, transporta un uzturēšanās izmaksas sedz saskaņā ar normatīvajiem aktiem par kārtību, kādā atlīdzināmi ar komandējumiem saistītie izdevumi.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atzīta augļu un dārzeņu ražotāju organizācija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minēto pasākumu īstenošanai izmanto savus nodarbinātos vai biedrus, tā saskaņā ar regulas </w:t>
      </w:r>
      <w:r w:rsidR="00000000" w:rsidRPr="00000000" w:rsidDel="00000000">
        <w:rPr>
          <w:rtl w:val="0"/>
        </w:rPr>
        <w:t xml:space="preserve">2017/891</w:t>
      </w:r>
      <w:r w:rsidR="00000000" w:rsidRPr="00000000" w:rsidDel="00000000">
        <w:rPr>
          <w:rtl w:val="0"/>
        </w:rPr>
        <w:t xml:space="preserve"> III pielikuma 2. punkta "b" apakšpunkta otro daļu apliecina, ka personāls ir atbilstoši kvalificēts, un, uzrādot dokumenta oriģinālu, par katru personu iesniedz valsts izglītības informācijas sistēmā reģistrētas izglītības iestādes izsniegtu izglītību apliecinoša dokumenta kopiju par iegūto augstāko vai profesionālo izglītību vai izziņu par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noteikto mācību priekšmetu apgūšanu vismaz 160 stundu apjomā.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Dienests, izvērtējot šo noteikumu </w:t>
      </w:r>
      <w:r w:rsidR="00000000" w:rsidRPr="00000000" w:rsidDel="00000000">
        <w:rPr>
          <w:rtl w:val="0"/>
        </w:rPr>
        <w:t xml:space="preserve">142.</w:t>
      </w:r>
      <w:r w:rsidR="00000000" w:rsidRPr="00000000" w:rsidDel="00000000">
        <w:rPr>
          <w:rtl w:val="0"/>
        </w:rPr>
        <w:t xml:space="preserve"> punktā minētās izglītības atbilstību, ņem vērā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norādīto mācību priekšmetu sarakstu. Ja pabeigti vairāki īslaicīgi kursi, tajos norādīto stundu skaitu summē. Ja izglītību apliecinošajā dokumentā nav norādīts stundu skaits, pievieno attiecīgo mācību programmu vai arhīva izrakstu, vai mācību iestādes izziņu par apgūto mācību programmu ar apgūto mācību stundu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atzīta augļu un dārzeņu ražotāju organizācija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minēto pasākumu īstenošanai izmanto ārpakalpojumu, tā saskaņā ar normatīvajiem aktiem par iepirkuma procedūras piemērošanu un regulas </w:t>
      </w:r>
      <w:r w:rsidR="00000000" w:rsidRPr="00000000" w:rsidDel="00000000">
        <w:rPr>
          <w:rtl w:val="0"/>
        </w:rPr>
        <w:t xml:space="preserve">2017/891</w:t>
      </w:r>
      <w:r w:rsidR="00000000" w:rsidRPr="00000000" w:rsidDel="00000000">
        <w:rPr>
          <w:rtl w:val="0"/>
        </w:rPr>
        <w:t xml:space="preserve"> III pielikuma 2. punkta "b" apakšpunkta otro daļu, kā arī ievērojot šo noteikumu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punktā minētos nosacījumus, apliecina, ka ārpakalpojuma sniedzējs ir atbilstoši kvalificēts.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136.3.3.</w:t>
      </w:r>
      <w:r w:rsidR="00000000" w:rsidRPr="00000000" w:rsidDel="00000000">
        <w:rPr>
          <w:rtl w:val="0"/>
        </w:rPr>
        <w:t xml:space="preserve"> apakšpunktā minēto pasākumu izmaksas ir attiecināmas, ja attiecināmā produkta noieta veicināšana un ar to saistītās darbības saziņas jomā ir pamatotas ar konkrētā attiecināmā produkta būtiskajām vai raksturīgajām īpašībām. Jebkura norāde uz attiecināmo produktu izcelsmi un ražotāju ir otršķirīga salīdzinājumā ar šā produkta noieta veicināšanas un saziņas pasākuma galveno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pasākumu izmaksas ir attiecināmas, ja atzīta augļu un dārzeņu ražotāju organizācija pamato, ka konkrētā iekārta uzraudzības periodā samazina izmantotā ūdens un vides piesārņojuma avota – mēslošanas līdzekļu, augu aizsardzības līdzekļu, kurināmā vai enerģijas – patēriņu vismaz par 15 procentiem salīdzinājumā ar situāciju pirms uzraudzības perioda, un atzītā augļu un dārzeņu ražotāju organizācija ieguldījumus lieto visu uzraudzības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2017/892</w:t>
      </w:r>
      <w:r w:rsidR="00000000" w:rsidRPr="00000000" w:rsidDel="00000000">
        <w:rPr>
          <w:rtl w:val="0"/>
        </w:rPr>
        <w:t xml:space="preserve"> 3. panta 4. punkta otrajai daļai 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pasākumu izmaksas ir attiecināmas, ja konkrētā iekārta uzraudzības periodā samazina izmantotā ūdens un vides piesārņojuma avota – mēslošanas līdzekļu, augu aizsardzības līdzekļu, kurināmā vai enerģijas – patēriņu vismaz par septiņiem procentiem salīdzinājumā ar situāciju pirms uzraudzības perioda un atzīta augļu un dārzeņu ražotāju organizācija pamato, ka attiecīgā iekārta nodrošina vismaz vēl vienu ieguvumu vides stāvokļa uzlabošanā saskaņā ar regulas </w:t>
      </w:r>
      <w:r w:rsidR="00000000" w:rsidRPr="00000000" w:rsidDel="00000000">
        <w:rPr>
          <w:rtl w:val="0"/>
        </w:rPr>
        <w:t xml:space="preserve">2017/892</w:t>
      </w:r>
      <w:r w:rsidR="00000000" w:rsidRPr="00000000" w:rsidDel="00000000">
        <w:rPr>
          <w:rtl w:val="0"/>
        </w:rPr>
        <w:t xml:space="preserve"> 3. panta 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136.6.3.</w:t>
      </w:r>
      <w:r w:rsidR="00000000" w:rsidRPr="00000000" w:rsidDel="00000000">
        <w:rPr>
          <w:rtl w:val="0"/>
        </w:rPr>
        <w:t xml:space="preserve"> un </w:t>
      </w:r>
      <w:r w:rsidR="00000000" w:rsidRPr="00000000" w:rsidDel="00000000">
        <w:rPr>
          <w:rtl w:val="0"/>
        </w:rPr>
        <w:t xml:space="preserve">136.6.4.</w:t>
      </w:r>
      <w:r w:rsidR="00000000" w:rsidRPr="00000000" w:rsidDel="00000000">
        <w:rPr>
          <w:rtl w:val="0"/>
        </w:rPr>
        <w:t xml:space="preserve"> apakšpunktā minētajā pasākumā tiek īstenoti ieguldījumi pilienveida apūdeņošanas vai līdzīgās sistēmās atbilstoši regulas </w:t>
      </w:r>
      <w:r w:rsidR="00000000" w:rsidRPr="00000000" w:rsidDel="00000000">
        <w:rPr>
          <w:rtl w:val="0"/>
        </w:rPr>
        <w:t xml:space="preserve">2017/892</w:t>
      </w:r>
      <w:r w:rsidR="00000000" w:rsidRPr="00000000" w:rsidDel="00000000">
        <w:rPr>
          <w:rtl w:val="0"/>
        </w:rPr>
        <w:t xml:space="preserve"> 3. panta 4. punkta 4. daļas "a" apakšpunktam, tās nodrošina vismaz piecu procentu ūdens patēriņa samazinājumu salīdzinājumā ar patēriņu pirms ieguldījuma.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136.6.8.</w:t>
      </w:r>
      <w:r w:rsidR="00000000" w:rsidRPr="00000000" w:rsidDel="00000000">
        <w:rPr>
          <w:rtl w:val="0"/>
        </w:rPr>
        <w:t xml:space="preserve"> apakšpunktā minētā ieguldījuma enerģijas ietaupījumu pierāda energoaudita vai energoefektivitātes aprēķins, kurā iekļauta informācija par siltumnīcas enerģijas patēriņu pirms un pēc tās atjaunošanas vai pārbūves.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149.</w:t>
      </w:r>
      <w:r w:rsidR="00000000" w:rsidRPr="00000000" w:rsidDel="00000000">
        <w:rPr>
          <w:rtl w:val="0"/>
        </w:rPr>
        <w:t xml:space="preserve"> punktā minēto ūdens ietaupījumu, vides piesārņojuma avota, kurināmā vai enerģijas patēriņa samazinājumu pierāda saskaņā ar regulas </w:t>
      </w:r>
      <w:r w:rsidR="00000000" w:rsidRPr="00000000" w:rsidDel="00000000">
        <w:rPr>
          <w:rtl w:val="0"/>
        </w:rPr>
        <w:t xml:space="preserve">2017/892</w:t>
      </w:r>
      <w:r w:rsidR="00000000" w:rsidRPr="00000000" w:rsidDel="00000000">
        <w:rPr>
          <w:rtl w:val="0"/>
        </w:rPr>
        <w:t xml:space="preserve">  3. panta 4. punkta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136.6.6.</w:t>
      </w:r>
      <w:r w:rsidR="00000000" w:rsidRPr="00000000" w:rsidDel="00000000">
        <w:rPr>
          <w:rtl w:val="0"/>
        </w:rPr>
        <w:t xml:space="preserve"> un </w:t>
      </w:r>
      <w:r w:rsidR="00000000" w:rsidRPr="00000000" w:rsidDel="00000000">
        <w:rPr>
          <w:rtl w:val="0"/>
        </w:rPr>
        <w:t xml:space="preserve">136.6.7.</w:t>
      </w:r>
      <w:r w:rsidR="00000000" w:rsidRPr="00000000" w:rsidDel="00000000">
        <w:rPr>
          <w:rtl w:val="0"/>
        </w:rPr>
        <w:t xml:space="preserve"> apakšpunktā minēto pasākumu izmaksas ir attiecināmas, ja uzstādīto iekārtu jauda uzraudzības periodā nepārsniedz to iekārtu jaudu, ko atzīta augļu un dārzeņu ražotāju organizācija izmanto atzīto produktu ražošanai, un ja atzītā augļu un dārzeņu ražotāju organizācija pamato, ka konkrētā iekārta uzraudzības periodā nodrošina SEG emisiju samazinājumu vismaz par 15 procentiem salīdzinājumā ar esošās energoiekārtas vidējo SEG emisiju apjomu pēdējos trijos kalendāra gados. Pievienojot detalizēta aprēķina gaitu, SEG emisijas samazinājumu aprēķina projekta iesniedzējs vai tā pieaicināts eksperts enerģētikas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136.6.11.</w:t>
      </w:r>
      <w:r w:rsidR="00000000" w:rsidRPr="00000000" w:rsidDel="00000000">
        <w:rPr>
          <w:rtl w:val="0"/>
        </w:rPr>
        <w:t xml:space="preserve"> apakšpunktā minētās kompostēšanas iekārtas jauda atbilst atzītai augļu un dārzeņu ražotāju organizācijai nepieciešamajam komposta daudzumam.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Atzītā augļu un dārzeņu ražotāju organizācija, īstenojot šo noteikumu </w:t>
      </w:r>
      <w:r w:rsidR="00000000" w:rsidRPr="00000000" w:rsidDel="00000000">
        <w:rPr>
          <w:rtl w:val="0"/>
        </w:rPr>
        <w:t xml:space="preserve">136.6.13.</w:t>
      </w:r>
      <w:r w:rsidR="00000000" w:rsidRPr="00000000" w:rsidDel="00000000">
        <w:rPr>
          <w:shd w:fill="#e0ffff" w:val="clear"/>
          <w:rtl w:val="0"/>
        </w:rPr>
        <w:t xml:space="preserve">, </w:t>
      </w:r>
      <w:r w:rsidR="00000000" w:rsidRPr="00000000" w:rsidDel="00000000">
        <w:rPr>
          <w:rtl w:val="0"/>
        </w:rPr>
        <w:t xml:space="preserve">136.6.19.</w:t>
      </w:r>
      <w:r w:rsidR="00000000" w:rsidRPr="00000000" w:rsidDel="00000000">
        <w:rPr>
          <w:rtl w:val="0"/>
        </w:rPr>
        <w:t xml:space="preserve"> un </w:t>
      </w:r>
      <w:r w:rsidR="00000000" w:rsidRPr="00000000" w:rsidDel="00000000">
        <w:rPr>
          <w:rtl w:val="0"/>
        </w:rPr>
        <w:t xml:space="preserve">136.6.20.</w:t>
      </w:r>
      <w:r w:rsidR="00000000" w:rsidRPr="00000000" w:rsidDel="00000000">
        <w:rPr>
          <w:rtl w:val="0"/>
        </w:rPr>
        <w:t xml:space="preserve"> apakšpunktā minētos pasākumus, uzņemas piecu gadu saistības noteiktā platībā lietot bioloģiskos augu aizsardzības līdzekļus vai materiālus, kaitēkļu dabiskos ienaidniekus, bioloģiski noārdāmo kultūraugu uzsiešanas materiālu, bioloģiski noārdāmās mulčas plēvi vai substrātu. Attiecīgās platības samazinājums ir pieļaujams uz noteiktu laiku objektīvu apstākļu dēļ, ja atzītā augļu un dārzeņu ražotāju organizācija to ir pienācīgi pamatojusi. Šajā punktā minētās darbības neīsteno to atzītās augļu un dārzeņu ražotāju organizācijas biedru platībā, kuri uzņēmušies šo noteikumu </w:t>
      </w:r>
      <w:r w:rsidR="00000000" w:rsidRPr="00000000" w:rsidDel="00000000">
        <w:rPr>
          <w:rtl w:val="0"/>
        </w:rPr>
        <w:t xml:space="preserve">118.</w:t>
      </w:r>
      <w:r w:rsidR="00000000" w:rsidRPr="00000000" w:rsidDel="00000000">
        <w:rPr>
          <w:rtl w:val="0"/>
        </w:rPr>
        <w:t xml:space="preserve"> punktā minētās saistības.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136.6.17.</w:t>
      </w:r>
      <w:r w:rsidR="00000000" w:rsidRPr="00000000" w:rsidDel="00000000">
        <w:rPr>
          <w:rtl w:val="0"/>
        </w:rPr>
        <w:t xml:space="preserve"> apakšpunktā minēto pasākumu izmaksas ir attiecināmas, ja atzītā augļu un dārzeņu ražotāju organizācija uzņemas piecu gadu saistības noteiktā platībā lietot augu mēslošanas un augu aizsardzības līdzekļus atbilstoši katra heterogēnā lauka datu reģistrācijas kartēm Globālās pozicionēšanās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136.6.13.</w:t>
      </w:r>
      <w:r w:rsidR="00000000" w:rsidRPr="00000000" w:rsidDel="00000000">
        <w:rPr>
          <w:rtl w:val="0"/>
        </w:rPr>
        <w:t xml:space="preserve"> apakšpunktā minēto pasākumu attiecināmās izmaksas aprēķina kā starpību starp attiecīgo līdzekļu iegādes izmaksām un parastajām augu aizsardzības metožu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136.6.15.</w:t>
      </w:r>
      <w:r w:rsidR="00000000" w:rsidRPr="00000000" w:rsidDel="00000000">
        <w:rPr>
          <w:rtl w:val="0"/>
        </w:rPr>
        <w:t xml:space="preserve"> apakšpunktā minēto pasākumu izmaksas ir attiecināmas,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minerālo slāpekli (amonija nitrātu) nosaka konkrētā laukā vai laukos 0–60 centimetru dziļā slānī agri pavasarī vai veģetācijas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pieejama informācija par kultūraugu mēslošanu atbilstoši slāpekļa saturam augsnē, par paraugu ņemšanas punktu koordinātām, akreditētas laboratorijas testēšanas pārskatiem un mēslošanas vajadzības korekcijas aprēķiniem.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136.6.19.</w:t>
      </w:r>
      <w:r w:rsidR="00000000" w:rsidRPr="00000000" w:rsidDel="00000000">
        <w:rPr>
          <w:rtl w:val="0"/>
        </w:rPr>
        <w:t xml:space="preserve"> un </w:t>
      </w:r>
      <w:r w:rsidR="00000000" w:rsidRPr="00000000" w:rsidDel="00000000">
        <w:rPr>
          <w:rtl w:val="0"/>
        </w:rPr>
        <w:t xml:space="preserve">136.6.20.</w:t>
      </w:r>
      <w:r w:rsidR="00000000" w:rsidRPr="00000000" w:rsidDel="00000000">
        <w:rPr>
          <w:rtl w:val="0"/>
        </w:rPr>
        <w:t xml:space="preserve"> apakšpunktā minēto pasākumu attiecināmās izmaksas veido starpība starp izdevumiem par bioloģiski noārdāmo materiālu un bioloģiski nenoārdāmo materiālu.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31. panta 5. punkta otrajai daļai visi ieguldījumi saskaņā ar apstiprināto darbības programmu ir atzītas augļu un dārzeņu ražotāju organizācijas īpašums visu tās uzraudzības periodu – piecus gadus pēc pēdējā atbalsta maksājuma saņemšanas. Uzraudzības periodā atzīta augļu un dārzeņu ražotāju organizācija par publisko finansējumu iegūtos pamatlīdzekļus neatsavina, nepatapina, neizīrē un neiznomā.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uzraudzības periodā atzītas augļu un dārzeņu ražotāju organizācijas biedrs, kura saimniecībā vai telpās izdarīti ieguldījumi saskaņā ar apstiprināto darbības programmu, izstājas no ražotāju organizācijas vai kļūst par šo noteikumu </w:t>
      </w:r>
      <w:r w:rsidR="00000000" w:rsidRPr="00000000" w:rsidDel="00000000">
        <w:rPr>
          <w:rtl w:val="0"/>
        </w:rPr>
        <w:t xml:space="preserve">7.</w:t>
      </w:r>
      <w:r w:rsidR="00000000" w:rsidRPr="00000000" w:rsidDel="00000000">
        <w:rPr>
          <w:rtl w:val="0"/>
        </w:rPr>
        <w:t xml:space="preserve"> punktā minēto neražojošo biedru, tas šos ieguldījumus atbilstoši regulas </w:t>
      </w:r>
      <w:r w:rsidR="00000000" w:rsidRPr="00000000" w:rsidDel="00000000">
        <w:rPr>
          <w:rtl w:val="0"/>
        </w:rPr>
        <w:t xml:space="preserve">2017/891</w:t>
      </w:r>
      <w:r w:rsidR="00000000" w:rsidRPr="00000000" w:rsidDel="00000000">
        <w:rPr>
          <w:rtl w:val="0"/>
        </w:rPr>
        <w:t xml:space="preserve"> 31. panta 7. punkta otrajai daļai nodod atzītai augļu un dārzeņu ražotāju organizācijai vai kompensē atlikušo ieguldījumu vērtību, to ieskaitot darbības fondā.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Ja netiek izpildītas šo noteikumu </w:t>
      </w:r>
      <w:r w:rsidR="00000000" w:rsidRPr="00000000" w:rsidDel="00000000">
        <w:rPr>
          <w:rtl w:val="0"/>
        </w:rPr>
        <w:t xml:space="preserve">159.</w:t>
      </w:r>
      <w:r w:rsidR="00000000" w:rsidRPr="00000000" w:rsidDel="00000000">
        <w:rPr>
          <w:rtl w:val="0"/>
        </w:rPr>
        <w:t xml:space="preserve"> punkta prasības, atzītā augļu un dārzeņu ražotāju organizācija dienestam atmaksā atbalsta daļu, kas aprēķināta proporcionāli atlikušajam uzraudzības periodam.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atzītā augļu un dārzeņu ražotāju organizācija darbības programmā minēto preču iegādei izmanto finanšu līzingu, iegādātā prece līdz attiecīgās darbības programmas perioda beigām kļūst par atzītas augļu un dārzeņu ražotāju organizācijas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Atzītā augļu un dārzeņu ražotāju organizācija atbalstu par šo noteikumu </w:t>
      </w:r>
      <w:r w:rsidR="00000000" w:rsidRPr="00000000" w:rsidDel="00000000">
        <w:rPr>
          <w:rtl w:val="0"/>
        </w:rPr>
        <w:t xml:space="preserve">136.</w:t>
      </w:r>
      <w:r w:rsidR="00000000" w:rsidRPr="00000000" w:rsidDel="00000000">
        <w:rPr>
          <w:rtl w:val="0"/>
        </w:rPr>
        <w:t xml:space="preserve"> punktā minēto pasākumu īstenošanu saņem: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attiecīgā darbības programmas īstenošanas gada saskaņā ar regulas </w:t>
      </w:r>
      <w:r w:rsidR="00000000" w:rsidRPr="00000000" w:rsidDel="00000000">
        <w:rPr>
          <w:rtl w:val="0"/>
        </w:rPr>
        <w:t xml:space="preserve">2017/892</w:t>
      </w:r>
      <w:r w:rsidR="00000000" w:rsidRPr="00000000" w:rsidDel="00000000">
        <w:rPr>
          <w:rtl w:val="0"/>
        </w:rPr>
        <w:t xml:space="preserve"> 9. panta 1.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maksājuma veidā saskaņā ar regulas </w:t>
      </w:r>
      <w:r w:rsidR="00000000" w:rsidRPr="00000000" w:rsidDel="00000000">
        <w:rPr>
          <w:rtl w:val="0"/>
        </w:rPr>
        <w:t xml:space="preserve">2017/892</w:t>
      </w:r>
      <w:r w:rsidR="00000000" w:rsidRPr="00000000" w:rsidDel="00000000">
        <w:rPr>
          <w:rtl w:val="0"/>
        </w:rPr>
        <w:t xml:space="preserve"> 11. panta 1. un 2. punktu un regulas </w:t>
      </w:r>
      <w:r w:rsidR="00000000" w:rsidRPr="00000000" w:rsidDel="00000000">
        <w:rPr>
          <w:rtl w:val="0"/>
        </w:rPr>
        <w:t xml:space="preserve">2017/891</w:t>
      </w:r>
      <w:r w:rsidR="00000000" w:rsidRPr="00000000" w:rsidDel="00000000">
        <w:rPr>
          <w:rtl w:val="0"/>
        </w:rPr>
        <w:t xml:space="preserve"> 35.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daļēja maksājuma veidā saskaņā ar regulas </w:t>
      </w:r>
      <w:r w:rsidR="00000000" w:rsidRPr="00000000" w:rsidDel="00000000">
        <w:rPr>
          <w:rtl w:val="0"/>
        </w:rPr>
        <w:t xml:space="preserve">2017/892</w:t>
      </w:r>
      <w:r w:rsidR="00000000" w:rsidRPr="00000000" w:rsidDel="00000000">
        <w:rPr>
          <w:rtl w:val="0"/>
        </w:rPr>
        <w:t xml:space="preserve"> 12.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Atzīta augļu un dārzeņu ražotāju organizācija piecu darbdienu laikā pēc lēmuma pieņemšanas par iepirkuma procedūras uzvarētāju iesniedz dienestā izvērtēšanai iepirkuma procedūras dokumentus vai aprakstu par cenas izvēli saskaņā ar normatīvajiem aktiem par iepirkuma procedūras piemērošanu, kā arī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170 000 līdz 500 000 </w:t>
      </w:r>
      <w:r w:rsidR="00000000" w:rsidRPr="00000000" w:rsidDel="00000000">
        <w:rPr>
          <w:i w:val="1"/>
          <w:rtl w:val="0"/>
        </w:rPr>
        <w:t xml:space="preserve">euro</w:t>
      </w:r>
      <w:r w:rsidR="00000000" w:rsidRPr="00000000" w:rsidDel="00000000">
        <w:rPr>
          <w:rtl w:val="0"/>
        </w:rPr>
        <w:t xml:space="preserve"> būvdarbu iepirkumiem vai no 70 000 līdz 500 000 </w:t>
      </w:r>
      <w:r w:rsidR="00000000" w:rsidRPr="00000000" w:rsidDel="00000000">
        <w:rPr>
          <w:i w:val="1"/>
          <w:rtl w:val="0"/>
        </w:rPr>
        <w:t xml:space="preserve">euro</w:t>
      </w:r>
      <w:r w:rsidR="00000000" w:rsidRPr="00000000" w:rsidDel="00000000">
        <w:rPr>
          <w:rtl w:val="0"/>
        </w:rPr>
        <w:t xml:space="preserve"> preču un pakalpojumu iepirkumiem, atzīta augļu un dārzeņu ražotāju organizācija, lai iegādātos preces un pakalpojumus, nosaka tādu piedāvājuma iesniegšanas termiņu, kas ir pietiekams piedāvājuma sagatavošanai saskaņā ar normatīvajiem aktiem par iepirkuma procedūru un tās piemērošanas kārtību pasūtītāja finansētiem 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būvdarbu vai preču un pakalpojumu iepirkumiem pārsniedz 500 000 </w:t>
      </w:r>
      <w:r w:rsidR="00000000" w:rsidRPr="00000000" w:rsidDel="00000000">
        <w:rPr>
          <w:i w:val="1"/>
          <w:rtl w:val="0"/>
        </w:rPr>
        <w:t xml:space="preserve">euro</w:t>
      </w:r>
      <w:r w:rsidR="00000000" w:rsidRPr="00000000" w:rsidDel="00000000">
        <w:rPr>
          <w:rtl w:val="0"/>
        </w:rPr>
        <w:t xml:space="preserve">, atzīta augļu un dārzeņu ražotāju organizācija, lai uzsāktu būvdarbus vai iegādātos preces un pakalpojumus, nosaka tādu piedāvājuma iesniegšanas termiņu, kas ir pietiekams piedāvājuma sagatavošanai, bet ne īsāks par 30 dienām, skaitot no nākamās darbdienas pēc uzaicinājuma publicēšanas Iepirkumu uzraudzības biroja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darbības programmā paredzēto ieguldījumu izmaksas ir lielākas par 1000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pārsniedz 70 000 </w:t>
      </w:r>
      <w:r w:rsidR="00000000" w:rsidRPr="00000000" w:rsidDel="00000000">
        <w:rPr>
          <w:i w:val="1"/>
          <w:rtl w:val="0"/>
        </w:rPr>
        <w:t xml:space="preserve">euro</w:t>
      </w:r>
      <w:r w:rsidR="00000000" w:rsidRPr="00000000" w:rsidDel="00000000">
        <w:rPr>
          <w:rtl w:val="0"/>
        </w:rPr>
        <w:t xml:space="preserve">, ražotāju organizācija iepirkuma tehniskajā specifikācijā iekļauj nosacījumu, ka preces vai pakalpojuma piegādātājam vai būvdarbu veicējam ir vismaz viena gada darbības pieredze jomā, ar kuru saistīts iepirkums, un iesniedz trīs derīgus piedāvājumus, bet attiecībā uz tādu specifisku iekārtu iegādi, kuras ir īpaši izgatavotas, izstrādātas vai pielāgotas, – divus derīgus piedāvājumus, kā arī katra iepirkuma dalībnieka apliecinājumu par neatkarīgi izstrādātu piedāvājumu;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tās izsludinātajā iepirkumā saņemtos piedāvājumus un neizsludina uzvarētāju, kā arī neslēdz piegādes vai būvniecības līgumu, ja trīs gadu laikā līdz piedāvājuma iesniegšanai ir stājies spēkā un kļuvis neapstrīdams lēmums par iepirkuma uzvarētāja atzīšanu par vainīgu konkurences tiesību pārkāpumā;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tās izsludinātajā iepirkumā saņemtie piedāvājumi ir apliecināti ar e-parakstu.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163.3.</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iepirkuma procedūrā atzīta augļu un dārzeņu ražotāju organizācija ir saņēmusi tikai vienu piedāvājumu, tā dienestā iesniedz dokumentus, kas pierāda preču, pakalpojumu vai būvniecības līgumcenas pamatotību un atbilstību tirgus cenai.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iepirkuma procedūra attiecas uz būvdarbiem – jaunbūvi, pārbūvi vai būves atjaunošanu –, atzīta augļu un dārzeņu ražotāju organizācija dienestā papildus iesniedz šādus dokumentus, ja vien tie nav pieejami Būvniecības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un būvatļauju ar atzīmi par projektēšanas nosacījumu izpildi vai paskaidrojuma rakstu, vai apliecinājuma karti ar būvvaldes atzīmi par būvniecības ieceres akceptu;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izmaksu tāmi, ja atbilstoši plānotajai būvniecības iecerei būvvalde pretendentam izsniegusi paskaidrojuma rakstu vai apliecinājuma karti.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Atzīta augļu un dārzeņu ražotāju organizācija papildus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punktā minētajiem dokumentiem dienestā iesniedz ilgtermiņa nomas vai apbūves tiesību līguma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apliecina, ka būvdarbi un ilggadīgo augļkopības kultūraugu stādījumu ierīkošana notiks uz atzītas augļu un dārzeņu ražotāju organizācijas nomātas zemes, ēkās vai būvēs, ja tās nav atzītas augļu un dārzeņu ražotāju organizācijas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nekustamo īpašumu, kurā, īstenojot darbības programmu, paredzēts uzstādīt stacionāros pamatlīdzekļus, ja attiecīgais nekustamais īpašums nav atzītas augļu un dārzeņu ražotāju organizācijas īpašumā. Uzstādot stacionāros pamatlīdzekļus atzītas augļu un dārzeņu ražotāju organizācijas biedra nekustamajā īpašumā, atzīta augļu un dārzeņu ražotāju organizācija nodrošina iespēju atgūt ieguldījumu vai tā atlikušo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166.</w:t>
      </w:r>
      <w:r w:rsidR="00000000" w:rsidRPr="00000000" w:rsidDel="00000000">
        <w:rPr>
          <w:rtl w:val="0"/>
        </w:rPr>
        <w:t xml:space="preserve"> punktā minētā nomas līguma termiņš nav īsāks par septiņiem gadiem vai apbūves tiesību termiņš nav īsāks par 10 gadiem. Atzīta augļu un dārzeņu ražotāju organizācija ilgtermiņa nomas līgumu vai apbūves tiesības reģistrē zemesgrāmatā līdz šo noteikumu </w:t>
      </w:r>
      <w:r w:rsidR="00000000" w:rsidRPr="00000000" w:rsidDel="00000000">
        <w:rPr>
          <w:rtl w:val="0"/>
        </w:rPr>
        <w:t xml:space="preserve">170.</w:t>
      </w:r>
      <w:r w:rsidR="00000000" w:rsidRPr="00000000" w:rsidDel="00000000">
        <w:rPr>
          <w:rtl w:val="0"/>
        </w:rPr>
        <w:t xml:space="preserve"> punktā minētā atbalsta iesnieguma iesniegšanai.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punktā minēto dokumentu saņemšanas tos izskata un </w:t>
      </w:r>
      <w:r w:rsidR="00000000" w:rsidRPr="00000000" w:rsidDel="00000000">
        <w:rPr>
          <w:rtl w:val="0"/>
        </w:rPr>
        <w:t xml:space="preserve">Administratīvā procesa likumā</w:t>
      </w:r>
      <w:r w:rsidR="00000000" w:rsidRPr="00000000" w:rsidDel="00000000">
        <w:rPr>
          <w:rtl w:val="0"/>
        </w:rPr>
        <w:t xml:space="preserve"> noteiktajā kārtībā un termiņā pieņem lēmumu par to atbilstību normatīvajos aktos par iepirkuma procedūras piemērošanu un šajos noteikumos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Atzīta augļu un dārzeņu ražotāju organizācija ir tiesīga uzsākt plānoto darbību īstenošanu pirms šo noteikumu </w:t>
      </w:r>
      <w:r w:rsidR="00000000" w:rsidRPr="00000000" w:rsidDel="00000000">
        <w:rPr>
          <w:rtl w:val="0"/>
        </w:rPr>
        <w:t xml:space="preserve">168.</w:t>
      </w:r>
      <w:r w:rsidR="00000000" w:rsidRPr="00000000" w:rsidDel="00000000">
        <w:rPr>
          <w:rtl w:val="0"/>
        </w:rPr>
        <w:t xml:space="preserve"> punktā minētā lēmuma pieņemšanas, uzņemoties pilnu finanšu atbildības risku. Ja dienests pieņem lēmumu par iepirkuma procedūras neatbilstību normatīvo aktu prasībām, atzīta augļu un dārzeņu ražotāju organizācija no saviem līdzekļiem sedz visus izdevumus, kas saistīti ar šo noteikumu </w:t>
      </w:r>
      <w:r w:rsidR="00000000" w:rsidRPr="00000000" w:rsidDel="00000000">
        <w:rPr>
          <w:rtl w:val="0"/>
        </w:rPr>
        <w:t xml:space="preserve">163.</w:t>
      </w:r>
      <w:r w:rsidR="00000000" w:rsidRPr="00000000" w:rsidDel="00000000">
        <w:rPr>
          <w:rtl w:val="0"/>
        </w:rPr>
        <w:t xml:space="preserve"> punktā minēto darbību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162.1.</w:t>
      </w:r>
      <w:r w:rsidR="00000000" w:rsidRPr="00000000" w:rsidDel="00000000">
        <w:rPr>
          <w:rtl w:val="0"/>
        </w:rPr>
        <w:t xml:space="preserve"> apakšpunktā minēto maksājumu, tā līdz regulas </w:t>
      </w:r>
      <w:r w:rsidR="00000000" w:rsidRPr="00000000" w:rsidDel="00000000">
        <w:rPr>
          <w:rtl w:val="0"/>
        </w:rPr>
        <w:t xml:space="preserve">2017/892</w:t>
      </w:r>
      <w:r w:rsidR="00000000" w:rsidRPr="00000000" w:rsidDel="00000000">
        <w:rPr>
          <w:rtl w:val="0"/>
        </w:rPr>
        <w:t xml:space="preserve"> 9. panta 1. punktā noteiktajam termiņam iesniedz dienestā atbalsta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pievienojot tam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dokumentu apliecinātas kopijas par pasākumu īstenošanu un darbības fonda konta pārskatu. Ja maksājumu par precēm vai pakalpojumiem uz piegādātāja kontu pārskaita nevis atzīta augļu un dārzeņu ražotāju organizācija, bet līzinga sabiedrība vai akciju sabiedrība "Attīstības finanšu institūcija Altum", atzīta augļu un dārzeņu ražotāju organizācija dienestā iesniedz līzinga sabiedrības vai akciju sabiedrības "Attīstības finanšu institūcija Altum" apliecinātu maksājuma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līzinga gadījumā – maksājumu apliecinošus dokumentus par izdevumu summu, kas atzītai augļu un dārzeņu ražotāju organizācijai radusies, norēķinoties ar līzinga devēju, kā arī līzinga līguma kopiju, kurā paredzēts, ka pēc finanšu līzinga samaksas prece paliek atzītas augļu un dārzeņu ražotāju organizācijas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apliecinātas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apliecinātas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gadījumā – ja attiecīgie dokumenti nav pieejami Būvniecības informācijas sistēmā, papildus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pierādījumus saskaņā ar šo noteikumu </w:t>
      </w:r>
      <w:r w:rsidR="00000000" w:rsidRPr="00000000" w:rsidDel="00000000">
        <w:rPr>
          <w:rtl w:val="0"/>
        </w:rPr>
        <w:t xml:space="preserve">150.</w:t>
      </w:r>
      <w:r w:rsidR="00000000" w:rsidRPr="00000000" w:rsidDel="00000000">
        <w:rPr>
          <w:rtl w:val="0"/>
        </w:rPr>
        <w:t xml:space="preserve"> punktā minētajiem nosacījumiem, ja pēc 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ieguldījumu īstenošanas mainās faktiskie rezultāti salīdzinājumā ar sākotnējiem aprēķiniem;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57. panta 3. punktu sagatavotu ziņojumu par darbības programmas priekšpēdējo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2017/892</w:t>
      </w:r>
      <w:r w:rsidR="00000000" w:rsidRPr="00000000" w:rsidDel="00000000">
        <w:rPr>
          <w:rtl w:val="0"/>
        </w:rPr>
        <w:t xml:space="preserve"> 21. pantu sagatavotu gada ziņojumu par darbības programmas īstenošanu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minētajām personāla izmaksām – informāciju par attiecīgo nodarbināto darba mērķi, uzdevumiem un nostrādāto laiku darbības programmas izpildē;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atzītas augļu un dārzeņu ražotāju organizācijas biedru realizētās produkcijas apjomu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pases vai etiķetes kopiju par ilggadīgo kultūraugu stādāmo materiālu, īstenojot šo noteikumu </w:t>
      </w:r>
      <w:r w:rsidR="00000000" w:rsidRPr="00000000" w:rsidDel="00000000">
        <w:rPr>
          <w:rtl w:val="0"/>
        </w:rPr>
        <w:t xml:space="preserve">136.1.1.</w:t>
      </w:r>
      <w:r w:rsidR="00000000" w:rsidRPr="00000000" w:rsidDel="00000000">
        <w:rPr>
          <w:rtl w:val="0"/>
        </w:rPr>
        <w:t xml:space="preserve"> un </w:t>
      </w:r>
      <w:r w:rsidR="00000000" w:rsidRPr="00000000" w:rsidDel="00000000">
        <w:rPr>
          <w:rtl w:val="0"/>
        </w:rPr>
        <w:t xml:space="preserve">136.3.2.</w:t>
      </w:r>
      <w:r w:rsidR="00000000" w:rsidRPr="00000000" w:rsidDel="00000000">
        <w:rPr>
          <w:rtl w:val="0"/>
        </w:rPr>
        <w:t xml:space="preserve"> apakšpunktā minētās darbības, ja iegādātajiem ilggadīgo augļkopības kultūraugu stādiem saskaņā ar normatīvajiem aktiem par augu karantīnu ir nepieciešamas augu pases vai etiķetes;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136.5.1.</w:t>
      </w:r>
      <w:r w:rsidR="00000000" w:rsidRPr="00000000" w:rsidDel="00000000">
        <w:rPr>
          <w:rtl w:val="0"/>
        </w:rPr>
        <w:t xml:space="preserve">, </w:t>
      </w:r>
      <w:r w:rsidR="00000000" w:rsidRPr="00000000" w:rsidDel="00000000">
        <w:rPr>
          <w:rtl w:val="0"/>
        </w:rPr>
        <w:t xml:space="preserve">136.5.2.</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minētajām konsultācijām un apmācībām – informāciju par konsultāciju un apmācību mērķi un mērķauditoriju, programmu un dokumentu, kas apstiprina mācību stundu skaitu, dalībnieku skaitu un izpildītos uzdevumus;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136.3.3.</w:t>
      </w:r>
      <w:r w:rsidR="00000000" w:rsidRPr="00000000" w:rsidDel="00000000">
        <w:rPr>
          <w:rtl w:val="0"/>
        </w:rPr>
        <w:t xml:space="preserve"> apakšpunktā minētajām produktu noieta veicināšanas un saziņas izmaksām – informāciju par pasākuma mērķi un dokumentu, kas apstiprina īstenoto darbību skaitu un izpildītos uzdevumus.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Atzīta augļu un dārzeņu ražotāju organizācija apkopo iesniedzamos dokumentus un kopsavilkumā norāda dokumentu nosaukumu un lapu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162.2.</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 par attiecīgajā darbības programmas periodā prognozētajiem izdevumiem: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janvāra līdz 31. janvārim – par darbības programmas izpildi no 1. janvāra līdz 31. martam;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aprīļa līdz 30. aprīlim – par darbības programmas izpildi no 1. aprīļa līdz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 jūlija līdz 31. jūlijam – par darbības programmas izpildi no 1. jūlija līdz 30.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1. oktobra līdz 31. oktobrim – par darbības programmas izpildi no 1. oktobra līdz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Atzīta augļu un dārzeņu ražotāju organizācija pie šo noteikumu </w:t>
      </w:r>
      <w:r w:rsidR="00000000" w:rsidRPr="00000000" w:rsidDel="00000000">
        <w:rPr>
          <w:rtl w:val="0"/>
        </w:rPr>
        <w:t xml:space="preserve">172.</w:t>
      </w:r>
      <w:r w:rsidR="00000000" w:rsidRPr="00000000" w:rsidDel="00000000">
        <w:rPr>
          <w:rtl w:val="0"/>
        </w:rPr>
        <w:t xml:space="preserve"> punktā minētā iesnieguma pievieno bankas izsniegtu garantiju atbilstoši regulas </w:t>
      </w:r>
      <w:r w:rsidR="00000000" w:rsidRPr="00000000" w:rsidDel="00000000">
        <w:rPr>
          <w:rtl w:val="0"/>
        </w:rPr>
        <w:t xml:space="preserve">2017/892</w:t>
      </w:r>
      <w:r w:rsidR="00000000" w:rsidRPr="00000000" w:rsidDel="00000000">
        <w:rPr>
          <w:rtl w:val="0"/>
        </w:rPr>
        <w:t xml:space="preserve"> 11. panta 2. punkta nosacījumiem vai nodrošinājumu depozīta veidā ieskaita dienesta kontā.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162.3.</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 Iesniegumam pievieno šo noteikumu </w:t>
      </w:r>
      <w:r w:rsidR="00000000" w:rsidRPr="00000000" w:rsidDel="00000000">
        <w:rPr>
          <w:rtl w:val="0"/>
        </w:rPr>
        <w:t xml:space="preserve">170.1.</w:t>
      </w:r>
      <w:r w:rsidR="00000000" w:rsidRPr="00000000" w:rsidDel="00000000">
        <w:rPr>
          <w:rtl w:val="0"/>
        </w:rPr>
        <w:t xml:space="preserve">, </w:t>
      </w:r>
      <w:r w:rsidR="00000000" w:rsidRPr="00000000" w:rsidDel="00000000">
        <w:rPr>
          <w:rtl w:val="0"/>
        </w:rPr>
        <w:t xml:space="preserve">170.2.</w:t>
      </w:r>
      <w:r w:rsidR="00000000" w:rsidRPr="00000000" w:rsidDel="00000000">
        <w:rPr>
          <w:rtl w:val="0"/>
        </w:rPr>
        <w:t xml:space="preserve">, </w:t>
      </w:r>
      <w:r w:rsidR="00000000" w:rsidRPr="00000000" w:rsidDel="00000000">
        <w:rPr>
          <w:rtl w:val="0"/>
        </w:rPr>
        <w:t xml:space="preserve">170.3.</w:t>
      </w:r>
      <w:r w:rsidR="00000000" w:rsidRPr="00000000" w:rsidDel="00000000">
        <w:rPr>
          <w:rtl w:val="0"/>
        </w:rPr>
        <w:t xml:space="preserve">, </w:t>
      </w:r>
      <w:r w:rsidR="00000000" w:rsidRPr="00000000" w:rsidDel="00000000">
        <w:rPr>
          <w:rtl w:val="0"/>
        </w:rPr>
        <w:t xml:space="preserve">170.4.</w:t>
      </w:r>
      <w:r w:rsidR="00000000" w:rsidRPr="00000000" w:rsidDel="00000000">
        <w:rPr>
          <w:rtl w:val="0"/>
        </w:rPr>
        <w:t xml:space="preserve">, </w:t>
      </w:r>
      <w:r w:rsidR="00000000" w:rsidRPr="00000000" w:rsidDel="00000000">
        <w:rPr>
          <w:rtl w:val="0"/>
        </w:rPr>
        <w:t xml:space="preserve">170.5.</w:t>
      </w:r>
      <w:r w:rsidR="00000000" w:rsidRPr="00000000" w:rsidDel="00000000">
        <w:rPr>
          <w:rtl w:val="0"/>
        </w:rPr>
        <w:t xml:space="preserve">, </w:t>
      </w:r>
      <w:r w:rsidR="00000000" w:rsidRPr="00000000" w:rsidDel="00000000">
        <w:rPr>
          <w:rtl w:val="0"/>
        </w:rPr>
        <w:t xml:space="preserve">170.6.</w:t>
      </w:r>
      <w:r w:rsidR="00000000" w:rsidRPr="00000000" w:rsidDel="00000000">
        <w:rPr>
          <w:rtl w:val="0"/>
        </w:rPr>
        <w:t xml:space="preserve">, </w:t>
      </w:r>
      <w:r w:rsidR="00000000" w:rsidRPr="00000000" w:rsidDel="00000000">
        <w:rPr>
          <w:rtl w:val="0"/>
        </w:rPr>
        <w:t xml:space="preserve">170.9.</w:t>
      </w:r>
      <w:r w:rsidR="00000000" w:rsidRPr="00000000" w:rsidDel="00000000">
        <w:rPr>
          <w:rtl w:val="0"/>
        </w:rPr>
        <w:t xml:space="preserve">, </w:t>
      </w:r>
      <w:r w:rsidR="00000000" w:rsidRPr="00000000" w:rsidDel="00000000">
        <w:rPr>
          <w:rtl w:val="0"/>
        </w:rPr>
        <w:t xml:space="preserve">170.11.</w:t>
      </w:r>
      <w:r w:rsidR="00000000" w:rsidRPr="00000000" w:rsidDel="00000000">
        <w:rPr>
          <w:rtl w:val="0"/>
        </w:rPr>
        <w:t xml:space="preserve">, </w:t>
      </w:r>
      <w:r w:rsidR="00000000" w:rsidRPr="00000000" w:rsidDel="00000000">
        <w:rPr>
          <w:rtl w:val="0"/>
        </w:rPr>
        <w:t xml:space="preserve">170.12.</w:t>
      </w:r>
      <w:r w:rsidR="00000000" w:rsidRPr="00000000" w:rsidDel="00000000">
        <w:rPr>
          <w:rtl w:val="0"/>
        </w:rPr>
        <w:t xml:space="preserve">, </w:t>
      </w:r>
      <w:r w:rsidR="00000000" w:rsidRPr="00000000" w:rsidDel="00000000">
        <w:rPr>
          <w:rtl w:val="0"/>
        </w:rPr>
        <w:t xml:space="preserve">170.13.</w:t>
      </w:r>
      <w:r w:rsidR="00000000" w:rsidRPr="00000000" w:rsidDel="00000000">
        <w:rPr>
          <w:rtl w:val="0"/>
        </w:rPr>
        <w:t xml:space="preserve"> un </w:t>
      </w:r>
      <w:r w:rsidR="00000000" w:rsidRPr="00000000" w:rsidDel="00000000">
        <w:rPr>
          <w:rtl w:val="0"/>
        </w:rPr>
        <w:t xml:space="preserve">170.14.</w:t>
      </w:r>
      <w:r w:rsidR="00000000" w:rsidRPr="00000000" w:rsidDel="00000000">
        <w:rPr>
          <w:rtl w:val="0"/>
        </w:rPr>
        <w:t xml:space="preserve"> apakšpunktā minētos dokumentus un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pie atzītas augļu un dārzeņu ražotāju organizācijas atrodas un tās īpašumā – ja vien iegādei nav izmantots finanšu līzings – vai faktiskajā valdījumā ir iegādātā prece;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plānotajai būvniecības iecerei un noteiktai būvju grupai – aktu par būves nodošanu ekspluatācijā vai papildinātu paskaidrojuma raksta vai apliecinājuma kartes kopiju ar atzīmi, ka būvdarbi notikuši atbilstoši akceptētajai būvniecības iecerei, un, ja būvniecība notiek vairākos posmos, darbu nodošanas un pieņemšanas aktu apliecinātas kopijas.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Dienests 30 darbdienu laikā pēc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iesniegumu saņemšanas tos izskata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regulas </w:t>
      </w:r>
      <w:r w:rsidR="00000000" w:rsidRPr="00000000" w:rsidDel="00000000">
        <w:rPr>
          <w:rtl w:val="0"/>
        </w:rPr>
        <w:t xml:space="preserve">2017/892</w:t>
      </w:r>
      <w:r w:rsidR="00000000" w:rsidRPr="00000000" w:rsidDel="00000000">
        <w:rPr>
          <w:rtl w:val="0"/>
        </w:rPr>
        <w:t xml:space="preserve"> 10. pantu, attiecināmo izdevumu summu pārskaita uz atzītas augļu un dārzeņu ražotāju organizācijas norādīto darbības fonda kontu un par to informē atzīto augļu un dārzeņu ražotāju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iesniegumā iekļautie izdevumi neatbilst apstiprinātajai darbības programmai, neatbilstošo izdevumu summu neapstiprina un par to informē atzīto augļu un dārzeņu ražotāju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maksājumu iesniegumos norādītā informācija nav pilnīga vai iesniegumu izvērtēšanai ir nepieciešama papildu informācija, izskatīšanas termiņu pagarina par 15 darbdienām no informācijas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minētā iesnieguma saņemšanas, kā arī uzraudzības periodā dienests veic pārbaudes saskaņā ar regulas </w:t>
      </w:r>
      <w:r w:rsidR="00000000" w:rsidRPr="00000000" w:rsidDel="00000000">
        <w:rPr>
          <w:rtl w:val="0"/>
        </w:rPr>
        <w:t xml:space="preserve">2017/892</w:t>
      </w:r>
      <w:r w:rsidR="00000000" w:rsidRPr="00000000" w:rsidDel="00000000">
        <w:rPr>
          <w:rtl w:val="0"/>
        </w:rPr>
        <w:t xml:space="preserve"> 26. un 27. pantu. Dienests ir tiesīgs piemērot finanšu korekciju atbilstoši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ja atzītas augļu un dārzeņu ražotāju organizācijas darbības programmas īstenošanas vai uzraudzības periodā ir konstatēti pārkāpumi vai neatbilstības.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12. punkta 2. apakšpunkta prasību piemēro, sākot ar 2023. gada 1. janvāri.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 izvērtējot atzītas augļu un dārzeņu ražotāju organizācijas iesniegtos dokumentus, dienests konstatē, ka tajos nav norādīta visa nepieciešamā informācija vai arī tā ir norādīta nepilnīgi, dienests to rakstiski pieprasa atzītai augļu un dārzeņu ražotāju organizācijai. Atzīta augļu un dārzeņu ražotāju organizācija septiņu dienu laikā no pieprasījuma paziņošanas dienas iesniedz dienestā pieprasīto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Ražotāju organizācija nav tiesīga saņemt šajos noteikumos minēto atbalstu par tām pašām intervencēm, par kurām ir saņemts atbalsts citās Latvijas Kopējās lauksaimniecības politikas Stratēģiskajā plānā 2023.–2027. gadam paredzētajās intervencēs.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Ražotāju organizācija atzīšanas iesniegumu 2023. gadā, darbības programmu, ko plāno īstenot no 2024. gada 1. janvāra, kā arī darbības fonda apmēru 2024. gadam dienestā iesniedz līdz 2023. gada 15. novembrim.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Dienests lēmumu par darbības programmu, darbības fondu un atzīšanas iesniegumu, kas iesniegts saskaņā ar šo noteikumu 179. punktu, pieņem līdz 2024. gada 20. janvārim.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ražotāju organizācijas juridiskā forma ir kooperatīvā sabiedrība, ražotāju organizācija atbilstību šo noteikumu 11. punktā minētajām prasībām nodrošina līdz atbalsta saņemšanai par darbības programmas īstenošanu 2024. gadā saskaņā ar šo noteikumu 97.1. apakšpunktu.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23-TA-2348</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23-TA-2348</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noteikumu_konsolidētā_versija_23-TA-2348.docx</dc:title>
</cp:coreProperties>
</file>

<file path=docProps/custom.xml><?xml version="1.0" encoding="utf-8"?>
<Properties xmlns="http://schemas.openxmlformats.org/officeDocument/2006/custom-properties" xmlns:vt="http://schemas.openxmlformats.org/officeDocument/2006/docPropsVTypes"/>
</file>